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DFDD1" w14:textId="5BDF9A4E" w:rsidR="008F52DC" w:rsidRPr="009C4801" w:rsidRDefault="00F82701" w:rsidP="009C4801">
      <w:pPr>
        <w:pStyle w:val="Geenafstand"/>
        <w:rPr>
          <w:rFonts w:cs="Arial"/>
          <w:b/>
          <w:lang w:eastAsia="nl-NL"/>
        </w:rPr>
      </w:pPr>
      <w:r>
        <w:rPr>
          <w:rFonts w:cs="Arial"/>
          <w:b/>
          <w:lang w:eastAsia="nl-NL"/>
        </w:rPr>
        <w:t xml:space="preserve">Wijziging </w:t>
      </w:r>
      <w:r w:rsidR="007E09F5" w:rsidRPr="001D04AA">
        <w:rPr>
          <w:rFonts w:cs="Arial"/>
          <w:b/>
          <w:lang w:eastAsia="nl-NL"/>
        </w:rPr>
        <w:t>Model Huisvestingsverordening</w:t>
      </w:r>
      <w:r>
        <w:rPr>
          <w:rFonts w:cs="Arial"/>
          <w:b/>
          <w:lang w:eastAsia="nl-NL"/>
        </w:rPr>
        <w:t xml:space="preserve"> 2014</w:t>
      </w:r>
    </w:p>
    <w:p w14:paraId="52D18A72" w14:textId="0459CE98" w:rsidR="008C2251" w:rsidRDefault="008C2251" w:rsidP="008C2251">
      <w:pPr>
        <w:pStyle w:val="Geenafstand"/>
        <w:rPr>
          <w:rFonts w:eastAsia="Calibri" w:cs="Arial"/>
          <w:b/>
          <w:bCs/>
        </w:rPr>
      </w:pPr>
    </w:p>
    <w:tbl>
      <w:tblPr>
        <w:tblStyle w:val="Tabelraster"/>
        <w:tblW w:w="0" w:type="auto"/>
        <w:tblLook w:val="04A0" w:firstRow="1" w:lastRow="0" w:firstColumn="1" w:lastColumn="0" w:noHBand="0" w:noVBand="1"/>
      </w:tblPr>
      <w:tblGrid>
        <w:gridCol w:w="9062"/>
      </w:tblGrid>
      <w:tr w:rsidR="008C2251" w14:paraId="6C5135D6" w14:textId="77777777" w:rsidTr="008C2251">
        <w:tc>
          <w:tcPr>
            <w:tcW w:w="9062" w:type="dxa"/>
          </w:tcPr>
          <w:p w14:paraId="166A48A5" w14:textId="6E4B3D5E" w:rsidR="008C2251" w:rsidRDefault="008C2251" w:rsidP="00737CD2">
            <w:pPr>
              <w:pStyle w:val="Geenafstand"/>
              <w:rPr>
                <w:rFonts w:eastAsia="Calibri" w:cs="Arial"/>
                <w:b/>
                <w:bCs/>
              </w:rPr>
            </w:pPr>
            <w:r>
              <w:rPr>
                <w:rFonts w:eastAsia="Calibri" w:cs="Arial"/>
                <w:b/>
                <w:bCs/>
              </w:rPr>
              <w:t>Leeswijzer modelbepalingen</w:t>
            </w:r>
          </w:p>
          <w:p w14:paraId="50ABA274" w14:textId="77777777" w:rsidR="008C2251" w:rsidRDefault="008C2251" w:rsidP="00737CD2">
            <w:pPr>
              <w:pStyle w:val="Geenafstand"/>
              <w:rPr>
                <w:rFonts w:eastAsia="Calibri" w:cs="Arial"/>
                <w:b/>
                <w:bCs/>
              </w:rPr>
            </w:pPr>
          </w:p>
          <w:p w14:paraId="5DB0E3D1" w14:textId="77777777" w:rsidR="008C2251" w:rsidRDefault="008C2251" w:rsidP="00737CD2">
            <w:pPr>
              <w:pStyle w:val="Geenafstand"/>
              <w:rPr>
                <w:rFonts w:eastAsia="Times New Roman" w:cs="Arial"/>
                <w:szCs w:val="20"/>
                <w:lang w:eastAsia="nl-NL"/>
              </w:rPr>
            </w:pPr>
            <w:r>
              <w:rPr>
                <w:rFonts w:eastAsia="Times New Roman" w:cs="Arial"/>
                <w:szCs w:val="20"/>
                <w:lang w:eastAsia="nl-NL"/>
              </w:rPr>
              <w:t>- [</w:t>
            </w:r>
            <w:r w:rsidRPr="005F0CA4">
              <w:rPr>
                <w:rFonts w:eastAsia="Times New Roman" w:cs="Arial"/>
                <w:b/>
                <w:szCs w:val="20"/>
                <w:lang w:eastAsia="nl-NL"/>
              </w:rPr>
              <w:t>…</w:t>
            </w:r>
            <w:r w:rsidRPr="005F0CA4">
              <w:rPr>
                <w:rFonts w:eastAsia="Times New Roman" w:cs="Arial"/>
                <w:szCs w:val="20"/>
                <w:lang w:eastAsia="nl-NL"/>
              </w:rPr>
              <w:t>] of (bijvoorbeeld) [</w:t>
            </w:r>
            <w:r>
              <w:rPr>
                <w:rFonts w:eastAsia="Times New Roman" w:cs="Arial"/>
                <w:b/>
                <w:bCs/>
                <w:szCs w:val="20"/>
                <w:lang w:eastAsia="nl-NL"/>
              </w:rPr>
              <w:t>iets</w:t>
            </w:r>
            <w:r w:rsidRPr="005F0CA4">
              <w:rPr>
                <w:rFonts w:eastAsia="Times New Roman" w:cs="Arial"/>
                <w:szCs w:val="20"/>
                <w:lang w:eastAsia="nl-NL"/>
              </w:rPr>
              <w:t>] = door gemeente in te vullen</w:t>
            </w:r>
            <w:r>
              <w:rPr>
                <w:rFonts w:eastAsia="Times New Roman" w:cs="Arial"/>
                <w:szCs w:val="20"/>
                <w:lang w:eastAsia="nl-NL"/>
              </w:rPr>
              <w:t>.</w:t>
            </w:r>
          </w:p>
          <w:p w14:paraId="29626074" w14:textId="77777777" w:rsidR="008C2251" w:rsidRDefault="008C2251" w:rsidP="00737CD2">
            <w:pPr>
              <w:pStyle w:val="Geenafstand"/>
              <w:rPr>
                <w:rFonts w:eastAsia="Times New Roman" w:cs="Arial"/>
                <w:szCs w:val="20"/>
                <w:lang w:eastAsia="nl-NL"/>
              </w:rPr>
            </w:pPr>
            <w:r>
              <w:rPr>
                <w:rFonts w:eastAsia="Calibri" w:cs="Arial"/>
                <w:b/>
                <w:bCs/>
              </w:rPr>
              <w:t xml:space="preserve">- </w:t>
            </w:r>
            <w:r w:rsidRPr="008C2251">
              <w:rPr>
                <w:rFonts w:eastAsia="Calibri" w:cs="Arial"/>
                <w:bCs/>
              </w:rPr>
              <w:t>[</w:t>
            </w:r>
            <w:r w:rsidRPr="005F0CA4">
              <w:rPr>
                <w:rFonts w:eastAsia="Times New Roman" w:cs="Arial"/>
                <w:i/>
                <w:szCs w:val="20"/>
                <w:lang w:eastAsia="nl-NL"/>
              </w:rPr>
              <w:t>iets</w:t>
            </w:r>
            <w:r w:rsidRPr="005F0CA4">
              <w:rPr>
                <w:rFonts w:eastAsia="Times New Roman" w:cs="Arial"/>
                <w:szCs w:val="20"/>
                <w:lang w:eastAsia="nl-NL"/>
              </w:rPr>
              <w:t>] = facultatief</w:t>
            </w:r>
            <w:r>
              <w:rPr>
                <w:rFonts w:eastAsia="Times New Roman" w:cs="Arial"/>
                <w:szCs w:val="20"/>
                <w:lang w:eastAsia="nl-NL"/>
              </w:rPr>
              <w:t>.</w:t>
            </w:r>
          </w:p>
          <w:p w14:paraId="03978B78" w14:textId="77777777" w:rsidR="008C2251" w:rsidRDefault="008C2251" w:rsidP="00737CD2">
            <w:pPr>
              <w:pStyle w:val="Geenafstand"/>
              <w:rPr>
                <w:rFonts w:cs="Arial"/>
                <w:lang w:eastAsia="nl-NL"/>
              </w:rPr>
            </w:pPr>
            <w:r>
              <w:rPr>
                <w:rFonts w:eastAsia="Times New Roman" w:cs="Arial"/>
                <w:szCs w:val="20"/>
                <w:lang w:eastAsia="nl-NL"/>
              </w:rPr>
              <w:t>- [iets</w:t>
            </w:r>
            <w:r w:rsidRPr="001D04AA">
              <w:rPr>
                <w:rFonts w:cs="Arial"/>
                <w:b/>
                <w:lang w:eastAsia="nl-NL"/>
              </w:rPr>
              <w:t xml:space="preserve"> EN/OF</w:t>
            </w:r>
            <w:r w:rsidRPr="001D04AA">
              <w:rPr>
                <w:rFonts w:cs="Arial"/>
                <w:lang w:eastAsia="nl-NL"/>
              </w:rPr>
              <w:t xml:space="preserve"> iets] = door gemeente te kiezen</w:t>
            </w:r>
            <w:r>
              <w:rPr>
                <w:rFonts w:cs="Arial"/>
                <w:lang w:eastAsia="nl-NL"/>
              </w:rPr>
              <w:t>.</w:t>
            </w:r>
          </w:p>
          <w:p w14:paraId="67CE3EC7" w14:textId="77777777" w:rsidR="008C2251" w:rsidRDefault="008C2251" w:rsidP="00737CD2">
            <w:pPr>
              <w:pStyle w:val="Geenafstand"/>
              <w:rPr>
                <w:rFonts w:cs="Arial"/>
                <w:lang w:eastAsia="nl-NL"/>
              </w:rPr>
            </w:pPr>
            <w:r>
              <w:rPr>
                <w:rFonts w:cs="Arial"/>
                <w:lang w:eastAsia="nl-NL"/>
              </w:rPr>
              <w:t>- Combinaties zijn ook mogelijk.</w:t>
            </w:r>
          </w:p>
          <w:p w14:paraId="577E40A0" w14:textId="77777777" w:rsidR="008C2251" w:rsidRDefault="008C2251" w:rsidP="00737CD2">
            <w:pPr>
              <w:pStyle w:val="Geenafstand"/>
              <w:rPr>
                <w:rFonts w:cs="Arial"/>
                <w:lang w:eastAsia="nl-NL"/>
              </w:rPr>
            </w:pPr>
          </w:p>
          <w:p w14:paraId="6AE8494E" w14:textId="0FE2A17C" w:rsidR="008C2251" w:rsidRDefault="008C2251" w:rsidP="00737CD2">
            <w:pPr>
              <w:pStyle w:val="Geenafstand"/>
              <w:rPr>
                <w:rFonts w:eastAsia="Calibri" w:cs="Arial"/>
                <w:b/>
                <w:bCs/>
              </w:rPr>
            </w:pPr>
            <w:r w:rsidRPr="00281BBA">
              <w:rPr>
                <w:rFonts w:cs="Arial"/>
                <w:lang w:eastAsia="nl-NL"/>
              </w:rPr>
              <w:t xml:space="preserve">In de ‘bestaande tekst’ zijn de woorden en leestekens waaraan iets verandert, </w:t>
            </w:r>
            <w:r w:rsidRPr="00281BBA">
              <w:rPr>
                <w:rFonts w:cs="Arial"/>
                <w:i/>
                <w:lang w:eastAsia="nl-NL"/>
              </w:rPr>
              <w:t>cursief</w:t>
            </w:r>
            <w:r w:rsidRPr="00281BBA">
              <w:rPr>
                <w:rFonts w:cs="Arial"/>
                <w:lang w:eastAsia="nl-NL"/>
              </w:rPr>
              <w:t xml:space="preserve"> gezet en – als het een facultatieve bepaling betreft – eveneens </w:t>
            </w:r>
            <w:r w:rsidRPr="00281BBA">
              <w:rPr>
                <w:rFonts w:cs="Arial"/>
                <w:i/>
                <w:u w:val="single"/>
                <w:lang w:eastAsia="nl-NL"/>
              </w:rPr>
              <w:t>onderstreept</w:t>
            </w:r>
            <w:r w:rsidRPr="00281BBA">
              <w:rPr>
                <w:rFonts w:cs="Arial"/>
                <w:lang w:eastAsia="nl-NL"/>
              </w:rPr>
              <w:t xml:space="preserve"> (aangezien dan de hele bepaling cursief is i.v.m. het facultatieve karakter). In de ‘nieuwe tekst’ zijn de nieuwe woorden en leestekens </w:t>
            </w:r>
            <w:r w:rsidRPr="00281BBA">
              <w:rPr>
                <w:rFonts w:cs="Arial"/>
                <w:b/>
                <w:lang w:eastAsia="nl-NL"/>
              </w:rPr>
              <w:t>vet</w:t>
            </w:r>
            <w:r w:rsidRPr="00281BBA">
              <w:rPr>
                <w:rFonts w:cs="Arial"/>
                <w:lang w:eastAsia="nl-NL"/>
              </w:rPr>
              <w:t xml:space="preserve"> gedrukt.</w:t>
            </w:r>
          </w:p>
        </w:tc>
      </w:tr>
    </w:tbl>
    <w:p w14:paraId="5C5460C1" w14:textId="49D637BE" w:rsidR="005B47B5" w:rsidRDefault="005B47B5" w:rsidP="00737CD2">
      <w:pPr>
        <w:pStyle w:val="Geenafstand"/>
        <w:rPr>
          <w:rFonts w:eastAsia="Calibri" w:cs="Arial"/>
          <w:b/>
          <w:bCs/>
        </w:rPr>
      </w:pPr>
    </w:p>
    <w:p w14:paraId="18779366" w14:textId="6BF832D9" w:rsidR="00803DBF" w:rsidRPr="0024483C" w:rsidRDefault="00803DBF" w:rsidP="00737CD2">
      <w:pPr>
        <w:pStyle w:val="Geenafstand"/>
        <w:rPr>
          <w:rFonts w:eastAsia="Calibri" w:cs="Arial"/>
          <w:b/>
          <w:bCs/>
        </w:rPr>
      </w:pPr>
    </w:p>
    <w:p w14:paraId="48CC2B2B" w14:textId="204A8648" w:rsidR="00803DBF" w:rsidRPr="001D04AA" w:rsidRDefault="00803DBF" w:rsidP="00803DBF">
      <w:pPr>
        <w:pStyle w:val="Geenafstand"/>
        <w:rPr>
          <w:rFonts w:cs="Arial"/>
          <w:bCs/>
        </w:rPr>
      </w:pPr>
      <w:r w:rsidRPr="001D04AA">
        <w:rPr>
          <w:rFonts w:cs="Arial"/>
          <w:bCs/>
        </w:rPr>
        <w:t>Artikel 2</w:t>
      </w:r>
      <w:r w:rsidR="00F82701">
        <w:rPr>
          <w:rFonts w:cs="Arial"/>
          <w:bCs/>
        </w:rPr>
        <w:t xml:space="preserve"> (onderdeel A van het wijzigingsbesluit) </w:t>
      </w:r>
      <w:r w:rsidRPr="001D04AA">
        <w:rPr>
          <w:rFonts w:cs="Arial"/>
          <w:bCs/>
        </w:rPr>
        <w:t>wordt gewijzigd als volgt:</w:t>
      </w:r>
    </w:p>
    <w:p w14:paraId="5BA0F686" w14:textId="77777777" w:rsidR="00803DBF" w:rsidRPr="001D04AA" w:rsidRDefault="00803DBF" w:rsidP="00803DBF">
      <w:pPr>
        <w:pStyle w:val="Geenafstand"/>
        <w:rPr>
          <w:rFonts w:cs="Arial"/>
        </w:rPr>
      </w:pPr>
    </w:p>
    <w:tbl>
      <w:tblPr>
        <w:tblStyle w:val="Tabelraster"/>
        <w:tblW w:w="0" w:type="auto"/>
        <w:tblLook w:val="04A0" w:firstRow="1" w:lastRow="0" w:firstColumn="1" w:lastColumn="0" w:noHBand="0" w:noVBand="1"/>
      </w:tblPr>
      <w:tblGrid>
        <w:gridCol w:w="4531"/>
        <w:gridCol w:w="4531"/>
      </w:tblGrid>
      <w:tr w:rsidR="00803DBF" w:rsidRPr="001D04AA" w14:paraId="743B8C98" w14:textId="77777777" w:rsidTr="00507418">
        <w:tc>
          <w:tcPr>
            <w:tcW w:w="4531" w:type="dxa"/>
          </w:tcPr>
          <w:p w14:paraId="491E4DB8" w14:textId="16D75BFC" w:rsidR="00803DBF" w:rsidRPr="001D04AA" w:rsidRDefault="00803DBF" w:rsidP="0050741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2A9859EC" w14:textId="77777777" w:rsidR="00803DBF" w:rsidRPr="001D04AA" w:rsidRDefault="00803DBF" w:rsidP="00507418">
            <w:pPr>
              <w:pStyle w:val="Geenafstand"/>
              <w:rPr>
                <w:rFonts w:cs="Arial"/>
                <w:b/>
              </w:rPr>
            </w:pPr>
          </w:p>
          <w:p w14:paraId="7FBAFBFA" w14:textId="77777777" w:rsidR="00507418" w:rsidRDefault="00507418" w:rsidP="00507418">
            <w:pPr>
              <w:rPr>
                <w:rFonts w:eastAsia="Times New Roman" w:cs="Arial"/>
                <w:b/>
              </w:rPr>
            </w:pPr>
            <w:r w:rsidRPr="001D04AA">
              <w:rPr>
                <w:rFonts w:eastAsia="Times New Roman" w:cs="Arial"/>
                <w:b/>
              </w:rPr>
              <w:t>Artikel 2. Aanwijzing vergunningplichtige woonruimte</w:t>
            </w:r>
          </w:p>
          <w:p w14:paraId="38D066F2" w14:textId="77777777" w:rsidR="008548E8" w:rsidRPr="001D04AA" w:rsidRDefault="008548E8" w:rsidP="00507418">
            <w:pPr>
              <w:rPr>
                <w:rFonts w:cs="Arial"/>
                <w:b/>
              </w:rPr>
            </w:pPr>
          </w:p>
          <w:p w14:paraId="4361AD24" w14:textId="77777777" w:rsidR="00507418" w:rsidRPr="001D04AA" w:rsidRDefault="00507418" w:rsidP="00507418">
            <w:pPr>
              <w:rPr>
                <w:rFonts w:cs="Arial"/>
              </w:rPr>
            </w:pPr>
            <w:r w:rsidRPr="001D04AA">
              <w:rPr>
                <w:rFonts w:cs="Arial"/>
              </w:rPr>
              <w:t>1. De volgende categorieën goedkope woonruimte mogen enkel voor bewoning in gebruik worden genomen of gegeven als daarvoor een huisvestingsvergunning is verleend:</w:t>
            </w:r>
          </w:p>
          <w:p w14:paraId="41E3C4AC" w14:textId="77777777" w:rsidR="00172F7C" w:rsidRDefault="00172F7C" w:rsidP="00507418">
            <w:pPr>
              <w:autoSpaceDE w:val="0"/>
              <w:autoSpaceDN w:val="0"/>
              <w:adjustRightInd w:val="0"/>
              <w:rPr>
                <w:rFonts w:cs="Arial"/>
              </w:rPr>
            </w:pPr>
          </w:p>
          <w:p w14:paraId="59FCCF27" w14:textId="77777777" w:rsidR="00172F7C" w:rsidRDefault="00172F7C" w:rsidP="00507418">
            <w:pPr>
              <w:autoSpaceDE w:val="0"/>
              <w:autoSpaceDN w:val="0"/>
              <w:adjustRightInd w:val="0"/>
              <w:rPr>
                <w:rFonts w:cs="Arial"/>
              </w:rPr>
            </w:pPr>
          </w:p>
          <w:p w14:paraId="65B01385" w14:textId="14B9F3C7" w:rsidR="00172F7C" w:rsidRDefault="00172F7C" w:rsidP="00507418">
            <w:pPr>
              <w:autoSpaceDE w:val="0"/>
              <w:autoSpaceDN w:val="0"/>
              <w:adjustRightInd w:val="0"/>
              <w:rPr>
                <w:rFonts w:eastAsia="Times New Roman" w:cs="Arial"/>
                <w:i/>
              </w:rPr>
            </w:pPr>
            <w:r>
              <w:rPr>
                <w:rFonts w:cs="Arial"/>
              </w:rPr>
              <w:t xml:space="preserve">  </w:t>
            </w:r>
            <w:r w:rsidR="00507418" w:rsidRPr="001D04AA">
              <w:rPr>
                <w:rFonts w:cs="Arial"/>
              </w:rPr>
              <w:t xml:space="preserve">a. woonruimten </w:t>
            </w:r>
            <w:r w:rsidR="00507418" w:rsidRPr="001D04AA">
              <w:rPr>
                <w:rFonts w:eastAsia="Times New Roman" w:cs="Arial"/>
              </w:rPr>
              <w:t>[</w:t>
            </w:r>
            <w:r w:rsidR="00507418" w:rsidRPr="001D04AA">
              <w:rPr>
                <w:rFonts w:eastAsia="Times New Roman" w:cs="Arial"/>
                <w:i/>
              </w:rPr>
              <w:t>in eigendom van woningcor</w:t>
            </w:r>
            <w:r>
              <w:rPr>
                <w:rFonts w:eastAsia="Times New Roman" w:cs="Arial"/>
                <w:i/>
              </w:rPr>
              <w:t xml:space="preserve">  </w:t>
            </w:r>
          </w:p>
          <w:p w14:paraId="5B6A449F" w14:textId="7F4F7E53" w:rsidR="00172F7C" w:rsidRDefault="00172F7C" w:rsidP="00507418">
            <w:pPr>
              <w:autoSpaceDE w:val="0"/>
              <w:autoSpaceDN w:val="0"/>
              <w:adjustRightInd w:val="0"/>
              <w:rPr>
                <w:rFonts w:eastAsia="Times New Roman" w:cs="Arial"/>
                <w:i/>
              </w:rPr>
            </w:pPr>
            <w:r>
              <w:rPr>
                <w:rFonts w:eastAsia="Times New Roman" w:cs="Arial"/>
                <w:i/>
              </w:rPr>
              <w:t xml:space="preserve">  po</w:t>
            </w:r>
            <w:r w:rsidR="00507418" w:rsidRPr="001D04AA">
              <w:rPr>
                <w:rFonts w:eastAsia="Times New Roman" w:cs="Arial"/>
                <w:i/>
              </w:rPr>
              <w:t xml:space="preserve">raties </w:t>
            </w:r>
            <w:r w:rsidR="00507418" w:rsidRPr="001D04AA">
              <w:rPr>
                <w:rFonts w:eastAsia="Times New Roman" w:cs="Arial"/>
                <w:b/>
                <w:i/>
              </w:rPr>
              <w:t>OF</w:t>
            </w:r>
            <w:r w:rsidR="00507418" w:rsidRPr="001D04AA">
              <w:rPr>
                <w:rFonts w:eastAsia="Times New Roman" w:cs="Arial"/>
                <w:i/>
              </w:rPr>
              <w:t xml:space="preserve"> particuliere verhuurders</w:t>
            </w:r>
            <w:r w:rsidR="00507418" w:rsidRPr="001D04AA">
              <w:rPr>
                <w:rFonts w:eastAsia="Times New Roman" w:cs="Arial"/>
              </w:rPr>
              <w:t xml:space="preserve">] </w:t>
            </w:r>
            <w:r w:rsidR="00507418" w:rsidRPr="00C271DC">
              <w:rPr>
                <w:rFonts w:eastAsia="Times New Roman" w:cs="Arial"/>
                <w:i/>
              </w:rPr>
              <w:t xml:space="preserve">met een </w:t>
            </w:r>
            <w:r>
              <w:rPr>
                <w:rFonts w:eastAsia="Times New Roman" w:cs="Arial"/>
                <w:i/>
              </w:rPr>
              <w:t xml:space="preserve"> </w:t>
            </w:r>
          </w:p>
          <w:p w14:paraId="4D43DAFD" w14:textId="533C3578" w:rsidR="00172F7C" w:rsidRDefault="00172F7C" w:rsidP="00507418">
            <w:pPr>
              <w:autoSpaceDE w:val="0"/>
              <w:autoSpaceDN w:val="0"/>
              <w:adjustRightInd w:val="0"/>
              <w:rPr>
                <w:rFonts w:eastAsia="Times New Roman" w:cs="Arial"/>
                <w:color w:val="000000"/>
              </w:rPr>
            </w:pPr>
            <w:r>
              <w:rPr>
                <w:rFonts w:eastAsia="Times New Roman" w:cs="Arial"/>
                <w:i/>
              </w:rPr>
              <w:t xml:space="preserve">  </w:t>
            </w:r>
            <w:r w:rsidR="00507418" w:rsidRPr="00C271DC">
              <w:rPr>
                <w:rFonts w:eastAsia="Times New Roman" w:cs="Arial"/>
                <w:i/>
              </w:rPr>
              <w:t>huurprijs beneden</w:t>
            </w:r>
            <w:r w:rsidR="00507418" w:rsidRPr="00445451">
              <w:rPr>
                <w:rFonts w:eastAsia="Times New Roman" w:cs="Arial"/>
              </w:rPr>
              <w:t xml:space="preserve"> </w:t>
            </w:r>
            <w:r w:rsidR="00507418" w:rsidRPr="001D04AA">
              <w:rPr>
                <w:rFonts w:eastAsia="Times New Roman" w:cs="Arial"/>
              </w:rPr>
              <w:t xml:space="preserve">[de huurtoeslaggrens </w:t>
            </w:r>
            <w:r w:rsidR="00507418" w:rsidRPr="001D04AA">
              <w:rPr>
                <w:rFonts w:eastAsia="Times New Roman" w:cs="Arial"/>
                <w:color w:val="000000"/>
              </w:rPr>
              <w:t>als be</w:t>
            </w:r>
          </w:p>
          <w:p w14:paraId="6924CE97" w14:textId="7EA30B92" w:rsidR="00172F7C" w:rsidRDefault="00172F7C" w:rsidP="00507418">
            <w:pPr>
              <w:autoSpaceDE w:val="0"/>
              <w:autoSpaceDN w:val="0"/>
              <w:adjustRightInd w:val="0"/>
              <w:rPr>
                <w:rFonts w:eastAsia="Times New Roman" w:cs="Arial"/>
                <w:color w:val="000000"/>
              </w:rPr>
            </w:pPr>
            <w:r>
              <w:rPr>
                <w:rFonts w:eastAsia="Times New Roman" w:cs="Arial"/>
                <w:color w:val="000000"/>
              </w:rPr>
              <w:t xml:space="preserve">  </w:t>
            </w:r>
            <w:r w:rsidR="00507418" w:rsidRPr="001D04AA">
              <w:rPr>
                <w:rFonts w:eastAsia="Times New Roman" w:cs="Arial"/>
                <w:color w:val="000000"/>
              </w:rPr>
              <w:t xml:space="preserve">doeld in artikel 13, eerste lid, onder a, van de </w:t>
            </w:r>
          </w:p>
          <w:p w14:paraId="65722D54" w14:textId="34683519" w:rsidR="00172F7C" w:rsidRDefault="00172F7C" w:rsidP="00507418">
            <w:pPr>
              <w:autoSpaceDE w:val="0"/>
              <w:autoSpaceDN w:val="0"/>
              <w:adjustRightInd w:val="0"/>
              <w:rPr>
                <w:rFonts w:eastAsia="Times New Roman" w:cs="Arial"/>
                <w:i/>
              </w:rPr>
            </w:pPr>
            <w:r>
              <w:rPr>
                <w:rFonts w:eastAsia="Times New Roman" w:cs="Arial"/>
                <w:color w:val="000000"/>
              </w:rPr>
              <w:t xml:space="preserve">  </w:t>
            </w:r>
            <w:r w:rsidR="00507418" w:rsidRPr="001D04AA">
              <w:rPr>
                <w:rFonts w:eastAsia="Times New Roman" w:cs="Arial"/>
                <w:color w:val="000000"/>
              </w:rPr>
              <w:t xml:space="preserve">Wet op de huurtoeslag </w:t>
            </w:r>
            <w:r w:rsidR="00507418" w:rsidRPr="00C271DC">
              <w:rPr>
                <w:rFonts w:eastAsia="Times New Roman" w:cs="Arial"/>
                <w:b/>
                <w:i/>
              </w:rPr>
              <w:t>OF</w:t>
            </w:r>
            <w:r w:rsidR="00507418" w:rsidRPr="00C271DC">
              <w:rPr>
                <w:rFonts w:eastAsia="Times New Roman" w:cs="Arial"/>
                <w:i/>
              </w:rPr>
              <w:t xml:space="preserve"> de aftoppingsgrens </w:t>
            </w:r>
          </w:p>
          <w:p w14:paraId="1F516CB9" w14:textId="212FDE7D" w:rsidR="00172F7C" w:rsidRDefault="00172F7C" w:rsidP="00507418">
            <w:pPr>
              <w:autoSpaceDE w:val="0"/>
              <w:autoSpaceDN w:val="0"/>
              <w:adjustRightInd w:val="0"/>
              <w:rPr>
                <w:rFonts w:eastAsia="Times New Roman" w:cs="Arial"/>
                <w:i/>
                <w:color w:val="000000"/>
              </w:rPr>
            </w:pPr>
            <w:r>
              <w:rPr>
                <w:rFonts w:eastAsia="Times New Roman" w:cs="Arial"/>
                <w:i/>
              </w:rPr>
              <w:t xml:space="preserve">  </w:t>
            </w:r>
            <w:r w:rsidR="00507418" w:rsidRPr="00C271DC">
              <w:rPr>
                <w:rFonts w:eastAsia="Times New Roman" w:cs="Arial"/>
                <w:i/>
                <w:color w:val="000000"/>
              </w:rPr>
              <w:t xml:space="preserve">als bedoeld in artikel 20, tweede lid, onder b, </w:t>
            </w:r>
          </w:p>
          <w:p w14:paraId="314C4630" w14:textId="45D93CD8" w:rsidR="00172F7C" w:rsidRDefault="00172F7C" w:rsidP="00507418">
            <w:pPr>
              <w:autoSpaceDE w:val="0"/>
              <w:autoSpaceDN w:val="0"/>
              <w:adjustRightInd w:val="0"/>
              <w:rPr>
                <w:rFonts w:eastAsia="Times New Roman" w:cs="Arial"/>
                <w:i/>
              </w:rPr>
            </w:pPr>
            <w:r>
              <w:rPr>
                <w:rFonts w:eastAsia="Times New Roman" w:cs="Arial"/>
                <w:i/>
                <w:color w:val="000000"/>
              </w:rPr>
              <w:t xml:space="preserve">  </w:t>
            </w:r>
            <w:r w:rsidR="00507418" w:rsidRPr="00C271DC">
              <w:rPr>
                <w:rFonts w:eastAsia="Times New Roman" w:cs="Arial"/>
                <w:i/>
                <w:color w:val="000000"/>
              </w:rPr>
              <w:t xml:space="preserve">van de Wet op de huurtoeslag </w:t>
            </w:r>
            <w:r w:rsidR="00507418" w:rsidRPr="00C271DC">
              <w:rPr>
                <w:rFonts w:eastAsia="Times New Roman" w:cs="Arial"/>
                <w:b/>
                <w:i/>
              </w:rPr>
              <w:t>OF</w:t>
            </w:r>
            <w:r w:rsidR="00507418" w:rsidRPr="00C271DC">
              <w:rPr>
                <w:rFonts w:eastAsia="Times New Roman" w:cs="Arial"/>
                <w:i/>
              </w:rPr>
              <w:t xml:space="preserve"> de kwali</w:t>
            </w:r>
          </w:p>
          <w:p w14:paraId="595EB41B" w14:textId="28B2EF44" w:rsidR="00172F7C" w:rsidRDefault="00172F7C" w:rsidP="00507418">
            <w:pPr>
              <w:autoSpaceDE w:val="0"/>
              <w:autoSpaceDN w:val="0"/>
              <w:adjustRightInd w:val="0"/>
              <w:rPr>
                <w:rFonts w:eastAsia="Times New Roman" w:cs="Arial"/>
                <w:i/>
                <w:color w:val="000000"/>
              </w:rPr>
            </w:pPr>
            <w:r>
              <w:rPr>
                <w:rFonts w:eastAsia="Times New Roman" w:cs="Arial"/>
                <w:i/>
              </w:rPr>
              <w:t xml:space="preserve">  </w:t>
            </w:r>
            <w:r w:rsidR="00507418" w:rsidRPr="00C271DC">
              <w:rPr>
                <w:rFonts w:eastAsia="Times New Roman" w:cs="Arial"/>
                <w:i/>
              </w:rPr>
              <w:t xml:space="preserve">teitskortingsgrens </w:t>
            </w:r>
            <w:r w:rsidR="00507418" w:rsidRPr="00C271DC">
              <w:rPr>
                <w:rFonts w:eastAsia="Times New Roman" w:cs="Arial"/>
                <w:i/>
                <w:color w:val="000000"/>
              </w:rPr>
              <w:t xml:space="preserve">als bedoeld in artikel 20, </w:t>
            </w:r>
          </w:p>
          <w:p w14:paraId="00F76296" w14:textId="6627EBE9" w:rsidR="00172F7C" w:rsidRDefault="00172F7C" w:rsidP="00507418">
            <w:pPr>
              <w:autoSpaceDE w:val="0"/>
              <w:autoSpaceDN w:val="0"/>
              <w:adjustRightInd w:val="0"/>
              <w:rPr>
                <w:rFonts w:eastAsia="Times New Roman" w:cs="Arial"/>
              </w:rPr>
            </w:pPr>
            <w:r>
              <w:rPr>
                <w:rFonts w:eastAsia="Times New Roman" w:cs="Arial"/>
                <w:i/>
                <w:color w:val="000000"/>
              </w:rPr>
              <w:t xml:space="preserve"> </w:t>
            </w:r>
            <w:r w:rsidR="00DD753A">
              <w:rPr>
                <w:rFonts w:eastAsia="Times New Roman" w:cs="Arial"/>
                <w:i/>
                <w:color w:val="000000"/>
              </w:rPr>
              <w:t xml:space="preserve"> </w:t>
            </w:r>
            <w:r w:rsidR="00507418" w:rsidRPr="00C271DC">
              <w:rPr>
                <w:rFonts w:eastAsia="Times New Roman" w:cs="Arial"/>
                <w:i/>
                <w:color w:val="000000"/>
              </w:rPr>
              <w:t>eerste lid, van de Wet op de huurtoeslag</w:t>
            </w:r>
            <w:r w:rsidR="00507418" w:rsidRPr="001D04AA">
              <w:rPr>
                <w:rFonts w:eastAsia="Times New Roman" w:cs="Arial"/>
                <w:color w:val="000000"/>
              </w:rPr>
              <w:t xml:space="preserve"> </w:t>
            </w:r>
            <w:r w:rsidR="00507418" w:rsidRPr="001D04AA">
              <w:rPr>
                <w:rFonts w:eastAsia="Times New Roman" w:cs="Arial"/>
                <w:b/>
              </w:rPr>
              <w:t>OF</w:t>
            </w:r>
            <w:r w:rsidR="00507418" w:rsidRPr="001D04AA">
              <w:rPr>
                <w:rFonts w:eastAsia="Times New Roman" w:cs="Arial"/>
              </w:rPr>
              <w:t xml:space="preserve"> </w:t>
            </w:r>
          </w:p>
          <w:p w14:paraId="0303C99C" w14:textId="1EAFC6B7" w:rsidR="00803DBF" w:rsidRPr="00172F7C" w:rsidRDefault="00172F7C" w:rsidP="00507418">
            <w:pPr>
              <w:autoSpaceDE w:val="0"/>
              <w:autoSpaceDN w:val="0"/>
              <w:adjustRightInd w:val="0"/>
              <w:rPr>
                <w:rFonts w:eastAsia="Times New Roman" w:cs="Arial"/>
                <w:i/>
              </w:rPr>
            </w:pPr>
            <w:r>
              <w:rPr>
                <w:rFonts w:eastAsia="Times New Roman" w:cs="Arial"/>
              </w:rPr>
              <w:t xml:space="preserve">  </w:t>
            </w:r>
            <w:r w:rsidR="00507418" w:rsidRPr="001D04AA">
              <w:rPr>
                <w:rFonts w:eastAsia="Times New Roman" w:cs="Arial"/>
              </w:rPr>
              <w:t>[</w:t>
            </w:r>
            <w:r w:rsidR="00507418" w:rsidRPr="001D04AA">
              <w:rPr>
                <w:rFonts w:eastAsia="Times New Roman" w:cs="Arial"/>
                <w:b/>
              </w:rPr>
              <w:t>huurprijs</w:t>
            </w:r>
            <w:r w:rsidR="00507418" w:rsidRPr="001D04AA">
              <w:rPr>
                <w:rFonts w:eastAsia="Times New Roman" w:cs="Arial"/>
              </w:rPr>
              <w:t xml:space="preserve">]]; </w:t>
            </w:r>
          </w:p>
          <w:p w14:paraId="435A292F" w14:textId="77777777" w:rsidR="00172F7C" w:rsidRPr="00840601" w:rsidRDefault="00172F7C" w:rsidP="00172F7C">
            <w:pPr>
              <w:ind w:left="142"/>
              <w:rPr>
                <w:rFonts w:eastAsia="Times New Roman" w:cstheme="minorHAnsi"/>
                <w:i/>
              </w:rPr>
            </w:pPr>
            <w:r w:rsidRPr="00840601">
              <w:rPr>
                <w:rFonts w:cstheme="minorHAnsi"/>
              </w:rPr>
              <w:t>[</w:t>
            </w:r>
            <w:r w:rsidRPr="00840601">
              <w:rPr>
                <w:rFonts w:cstheme="minorHAnsi"/>
                <w:i/>
              </w:rPr>
              <w:t>b.</w:t>
            </w:r>
            <w:r w:rsidRPr="00840601">
              <w:rPr>
                <w:rFonts w:cstheme="minorHAnsi"/>
              </w:rPr>
              <w:t xml:space="preserve"> </w:t>
            </w:r>
            <w:r w:rsidRPr="00840601">
              <w:rPr>
                <w:rFonts w:cstheme="minorHAnsi"/>
                <w:i/>
              </w:rPr>
              <w:t xml:space="preserve">die </w:t>
            </w:r>
            <w:r w:rsidRPr="00840601">
              <w:rPr>
                <w:rFonts w:eastAsia="Times New Roman" w:cstheme="minorHAnsi"/>
                <w:i/>
              </w:rPr>
              <w:t>gelegen zijn in de volgende delen van de gemeente:</w:t>
            </w:r>
          </w:p>
          <w:p w14:paraId="74EABCCD" w14:textId="77777777" w:rsidR="00172F7C" w:rsidRPr="00840601" w:rsidRDefault="00172F7C" w:rsidP="00172F7C">
            <w:pPr>
              <w:ind w:left="284"/>
              <w:rPr>
                <w:rFonts w:eastAsia="Times New Roman" w:cstheme="minorHAnsi"/>
                <w:i/>
              </w:rPr>
            </w:pPr>
            <w:r w:rsidRPr="00840601">
              <w:rPr>
                <w:rFonts w:eastAsia="Times New Roman" w:cstheme="minorHAnsi"/>
                <w:i/>
              </w:rPr>
              <w:t>1. [</w:t>
            </w:r>
            <w:r w:rsidRPr="00840601">
              <w:rPr>
                <w:rFonts w:eastAsia="Times New Roman" w:cstheme="minorHAnsi"/>
                <w:b/>
                <w:i/>
              </w:rPr>
              <w:t>…</w:t>
            </w:r>
            <w:r w:rsidRPr="00840601">
              <w:rPr>
                <w:rFonts w:eastAsia="Times New Roman" w:cstheme="minorHAnsi"/>
                <w:i/>
              </w:rPr>
              <w:t>];</w:t>
            </w:r>
            <w:r w:rsidRPr="00840601">
              <w:rPr>
                <w:rFonts w:eastAsia="Times New Roman" w:cstheme="minorHAnsi"/>
                <w:i/>
              </w:rPr>
              <w:br/>
              <w:t>2. [</w:t>
            </w:r>
            <w:r w:rsidRPr="00840601">
              <w:rPr>
                <w:rFonts w:eastAsia="Times New Roman" w:cstheme="minorHAnsi"/>
                <w:b/>
                <w:i/>
              </w:rPr>
              <w:t>…</w:t>
            </w:r>
            <w:r w:rsidRPr="00840601">
              <w:rPr>
                <w:rFonts w:eastAsia="Times New Roman" w:cstheme="minorHAnsi"/>
                <w:i/>
              </w:rPr>
              <w:t>], en</w:t>
            </w:r>
            <w:r w:rsidRPr="00840601">
              <w:rPr>
                <w:rFonts w:eastAsia="Times New Roman" w:cstheme="minorHAnsi"/>
                <w:i/>
              </w:rPr>
              <w:br/>
              <w:t>3. [</w:t>
            </w:r>
            <w:r w:rsidRPr="00840601">
              <w:rPr>
                <w:rFonts w:eastAsia="Times New Roman" w:cstheme="minorHAnsi"/>
                <w:b/>
                <w:i/>
              </w:rPr>
              <w:t>…</w:t>
            </w:r>
            <w:r w:rsidRPr="00840601">
              <w:rPr>
                <w:rFonts w:eastAsia="Times New Roman" w:cstheme="minorHAnsi"/>
                <w:i/>
              </w:rPr>
              <w:t xml:space="preserve">], en </w:t>
            </w:r>
          </w:p>
          <w:p w14:paraId="6C59F550" w14:textId="77777777" w:rsidR="00172F7C" w:rsidRPr="00C271DC" w:rsidRDefault="00172F7C" w:rsidP="00172F7C">
            <w:pPr>
              <w:ind w:left="142"/>
              <w:rPr>
                <w:rFonts w:eastAsia="Times New Roman" w:cstheme="minorHAnsi"/>
                <w:b/>
                <w:i/>
              </w:rPr>
            </w:pPr>
            <w:r w:rsidRPr="00C271DC">
              <w:rPr>
                <w:rFonts w:eastAsia="Times New Roman" w:cstheme="minorHAnsi"/>
                <w:b/>
                <w:i/>
              </w:rPr>
              <w:t>OF</w:t>
            </w:r>
          </w:p>
          <w:p w14:paraId="5224ED2E" w14:textId="77777777" w:rsidR="00172F7C" w:rsidRPr="00840601" w:rsidRDefault="00172F7C" w:rsidP="00172F7C">
            <w:pPr>
              <w:ind w:left="142"/>
              <w:rPr>
                <w:rFonts w:eastAsia="Times New Roman" w:cstheme="minorHAnsi"/>
              </w:rPr>
            </w:pPr>
            <w:r w:rsidRPr="00840601">
              <w:rPr>
                <w:rFonts w:eastAsia="Times New Roman" w:cstheme="minorHAnsi"/>
                <w:i/>
              </w:rPr>
              <w:t>b. die gelegen zijn in de in bijlage 1 aangegeven delen van de gemeente</w:t>
            </w:r>
            <w:r w:rsidRPr="00840601">
              <w:rPr>
                <w:rFonts w:eastAsia="Times New Roman" w:cstheme="minorHAnsi"/>
              </w:rPr>
              <w:t>], en</w:t>
            </w:r>
          </w:p>
          <w:p w14:paraId="6DABE5EF" w14:textId="77777777" w:rsidR="00172F7C" w:rsidRPr="00840601" w:rsidRDefault="00172F7C" w:rsidP="00172F7C">
            <w:pPr>
              <w:ind w:left="142"/>
              <w:rPr>
                <w:rFonts w:eastAsia="Times New Roman" w:cstheme="minorHAnsi"/>
              </w:rPr>
            </w:pPr>
            <w:r w:rsidRPr="00840601">
              <w:rPr>
                <w:rFonts w:eastAsia="Times New Roman" w:cstheme="minorHAnsi"/>
              </w:rPr>
              <w:t>[</w:t>
            </w:r>
            <w:r w:rsidRPr="00840601">
              <w:rPr>
                <w:rFonts w:eastAsia="Times New Roman" w:cstheme="minorHAnsi"/>
                <w:i/>
              </w:rPr>
              <w:t>c. die [ten minste één van] de volgende kenmerken bezitten:</w:t>
            </w:r>
          </w:p>
          <w:p w14:paraId="76A0F510" w14:textId="77777777" w:rsidR="00172F7C" w:rsidRPr="00840601" w:rsidRDefault="00172F7C" w:rsidP="00172F7C">
            <w:pPr>
              <w:ind w:left="284"/>
              <w:rPr>
                <w:rFonts w:eastAsia="Times New Roman" w:cstheme="minorHAnsi"/>
                <w:i/>
              </w:rPr>
            </w:pPr>
            <w:r w:rsidRPr="00840601">
              <w:rPr>
                <w:rFonts w:eastAsia="Times New Roman" w:cstheme="minorHAnsi"/>
                <w:i/>
              </w:rPr>
              <w:t>1. [</w:t>
            </w:r>
            <w:r w:rsidRPr="00840601">
              <w:rPr>
                <w:rFonts w:eastAsia="Times New Roman" w:cstheme="minorHAnsi"/>
                <w:b/>
                <w:i/>
              </w:rPr>
              <w:t>omschrijving aard</w:t>
            </w:r>
            <w:r w:rsidRPr="00840601">
              <w:rPr>
                <w:rFonts w:eastAsia="Times New Roman" w:cstheme="minorHAnsi"/>
                <w:i/>
              </w:rPr>
              <w:t>];</w:t>
            </w:r>
            <w:r w:rsidRPr="00840601">
              <w:rPr>
                <w:rFonts w:eastAsia="Times New Roman" w:cstheme="minorHAnsi"/>
                <w:i/>
              </w:rPr>
              <w:br/>
              <w:t>2. [</w:t>
            </w:r>
            <w:r w:rsidRPr="00840601">
              <w:rPr>
                <w:rFonts w:eastAsia="Times New Roman" w:cstheme="minorHAnsi"/>
                <w:b/>
                <w:i/>
              </w:rPr>
              <w:t>omschrijving grootte</w:t>
            </w:r>
            <w:r w:rsidRPr="00840601">
              <w:rPr>
                <w:rFonts w:eastAsia="Times New Roman" w:cstheme="minorHAnsi"/>
                <w:i/>
              </w:rPr>
              <w:t>]</w:t>
            </w:r>
            <w:r w:rsidRPr="00840601">
              <w:rPr>
                <w:rFonts w:eastAsia="Times New Roman" w:cstheme="minorHAnsi"/>
              </w:rPr>
              <w:t>.]</w:t>
            </w:r>
            <w:r w:rsidRPr="00840601">
              <w:rPr>
                <w:rFonts w:eastAsia="Times New Roman" w:cstheme="minorHAnsi"/>
                <w:i/>
              </w:rPr>
              <w:t xml:space="preserve"> </w:t>
            </w:r>
          </w:p>
          <w:p w14:paraId="17E64EBE" w14:textId="77777777" w:rsidR="00172F7C" w:rsidRPr="00840601" w:rsidRDefault="00172F7C" w:rsidP="00172F7C">
            <w:pPr>
              <w:rPr>
                <w:rFonts w:eastAsia="Times New Roman" w:cstheme="minorHAnsi"/>
              </w:rPr>
            </w:pPr>
            <w:r w:rsidRPr="00840601">
              <w:rPr>
                <w:rFonts w:eastAsia="Times New Roman" w:cstheme="minorHAnsi"/>
              </w:rPr>
              <w:t>[</w:t>
            </w:r>
            <w:r w:rsidRPr="00840601">
              <w:rPr>
                <w:rFonts w:eastAsia="Times New Roman" w:cstheme="minorHAnsi"/>
                <w:i/>
              </w:rPr>
              <w:t>2. Het eerste lid is niet van toepassing op:</w:t>
            </w:r>
          </w:p>
          <w:p w14:paraId="61CAB7F9" w14:textId="64B79155" w:rsidR="00172F7C" w:rsidRPr="003D78AD" w:rsidRDefault="00172F7C" w:rsidP="003D78AD">
            <w:pPr>
              <w:ind w:left="142"/>
              <w:rPr>
                <w:rFonts w:eastAsia="Times New Roman" w:cstheme="minorHAnsi"/>
                <w:b/>
                <w:bCs/>
              </w:rPr>
            </w:pPr>
            <w:r w:rsidRPr="00840601">
              <w:rPr>
                <w:rStyle w:val="ol"/>
                <w:rFonts w:eastAsia="Times New Roman" w:cstheme="minorHAnsi"/>
                <w:i/>
              </w:rPr>
              <w:lastRenderedPageBreak/>
              <w:t>a. w</w:t>
            </w:r>
            <w:r w:rsidRPr="00840601">
              <w:rPr>
                <w:rFonts w:cstheme="minorHAnsi"/>
                <w:i/>
              </w:rPr>
              <w:t>oonruimte als bedoeld in artikel 15, eerste lid, onder a tot en met c, van de Leegstandwet</w:t>
            </w:r>
            <w:r w:rsidRPr="00840601">
              <w:rPr>
                <w:rFonts w:eastAsia="Times New Roman" w:cstheme="minorHAnsi"/>
                <w:i/>
              </w:rPr>
              <w:t>;</w:t>
            </w:r>
            <w:r w:rsidRPr="00840601">
              <w:rPr>
                <w:rFonts w:eastAsia="Times New Roman" w:cstheme="minorHAnsi"/>
                <w:i/>
              </w:rPr>
              <w:br/>
              <w:t>b. onzelfstandige woonruimten;</w:t>
            </w:r>
            <w:r w:rsidRPr="00840601">
              <w:rPr>
                <w:rFonts w:eastAsia="Times New Roman" w:cstheme="minorHAnsi"/>
                <w:i/>
              </w:rPr>
              <w:br/>
              <w:t>c. bedrijfswoningen;</w:t>
            </w:r>
            <w:r w:rsidRPr="00840601">
              <w:rPr>
                <w:rFonts w:eastAsia="Times New Roman" w:cstheme="minorHAnsi"/>
                <w:i/>
              </w:rPr>
              <w:br/>
              <w:t>d. [</w:t>
            </w:r>
            <w:r w:rsidRPr="00840601">
              <w:rPr>
                <w:rFonts w:eastAsia="Times New Roman" w:cstheme="minorHAnsi"/>
                <w:b/>
                <w:i/>
              </w:rPr>
              <w:t>…</w:t>
            </w:r>
            <w:r w:rsidRPr="00840601">
              <w:rPr>
                <w:rFonts w:eastAsia="Times New Roman" w:cstheme="minorHAnsi"/>
                <w:i/>
              </w:rPr>
              <w:t>].</w:t>
            </w:r>
            <w:r w:rsidRPr="00840601">
              <w:rPr>
                <w:rFonts w:eastAsia="Times New Roman" w:cstheme="minorHAnsi"/>
              </w:rPr>
              <w:t>]</w:t>
            </w:r>
          </w:p>
        </w:tc>
        <w:tc>
          <w:tcPr>
            <w:tcW w:w="4531" w:type="dxa"/>
          </w:tcPr>
          <w:p w14:paraId="3900C90A" w14:textId="77777777" w:rsidR="00803DBF" w:rsidRPr="001D04AA" w:rsidRDefault="00803DBF" w:rsidP="0050741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lastRenderedPageBreak/>
              <w:t>Nieuwe tekst</w:t>
            </w:r>
          </w:p>
          <w:p w14:paraId="6E2D4897" w14:textId="77777777" w:rsidR="00803DBF" w:rsidRPr="001D04AA" w:rsidRDefault="00803DBF" w:rsidP="00507418">
            <w:pPr>
              <w:pStyle w:val="Geenafstand"/>
              <w:rPr>
                <w:rFonts w:cs="Arial"/>
                <w:b/>
              </w:rPr>
            </w:pPr>
          </w:p>
          <w:p w14:paraId="02CE5BE3" w14:textId="77777777" w:rsidR="00507418" w:rsidRDefault="00507418" w:rsidP="00507418">
            <w:pPr>
              <w:rPr>
                <w:rFonts w:eastAsia="Times New Roman" w:cs="Arial"/>
                <w:b/>
              </w:rPr>
            </w:pPr>
            <w:r w:rsidRPr="001D04AA">
              <w:rPr>
                <w:rFonts w:eastAsia="Times New Roman" w:cs="Arial"/>
                <w:b/>
              </w:rPr>
              <w:t>Artikel 2. Aanwijzing vergunningplichtige woonruimte</w:t>
            </w:r>
          </w:p>
          <w:p w14:paraId="2E0A3259" w14:textId="77777777" w:rsidR="008548E8" w:rsidRPr="001D04AA" w:rsidRDefault="008548E8" w:rsidP="00507418">
            <w:pPr>
              <w:rPr>
                <w:rFonts w:cs="Arial"/>
                <w:b/>
              </w:rPr>
            </w:pPr>
          </w:p>
          <w:p w14:paraId="41A7CBD0" w14:textId="25C503DE" w:rsidR="00507418" w:rsidRPr="001D04AA" w:rsidRDefault="00507418" w:rsidP="00507418">
            <w:pPr>
              <w:rPr>
                <w:rFonts w:cs="Arial"/>
              </w:rPr>
            </w:pPr>
            <w:r w:rsidRPr="001D04AA">
              <w:rPr>
                <w:rFonts w:cs="Arial"/>
              </w:rPr>
              <w:t>1. De volgende categorieën goedkope woonruimte</w:t>
            </w:r>
            <w:r w:rsidR="008F52DC" w:rsidRPr="004E4E7D">
              <w:rPr>
                <w:rFonts w:cs="Arial"/>
                <w:b/>
              </w:rPr>
              <w:t xml:space="preserve">, </w:t>
            </w:r>
            <w:r w:rsidR="008F52DC" w:rsidRPr="004E4E7D">
              <w:rPr>
                <w:b/>
              </w:rPr>
              <w:t>met uitzondering van standplaatsen voor woonwagens,</w:t>
            </w:r>
            <w:r w:rsidRPr="001D04AA">
              <w:rPr>
                <w:rFonts w:cs="Arial"/>
              </w:rPr>
              <w:t xml:space="preserve"> mogen enkel voor bewoning in gebruik worden genomen of gegeven als daarvoor een huisvestingsvergunning is verleend:</w:t>
            </w:r>
          </w:p>
          <w:p w14:paraId="0E48FDE3" w14:textId="77777777" w:rsidR="00730FFE" w:rsidRDefault="00172F7C" w:rsidP="00730FFE">
            <w:pPr>
              <w:autoSpaceDE w:val="0"/>
              <w:autoSpaceDN w:val="0"/>
              <w:adjustRightInd w:val="0"/>
              <w:rPr>
                <w:rFonts w:eastAsia="Times New Roman" w:cs="Arial"/>
                <w:i/>
              </w:rPr>
            </w:pPr>
            <w:r>
              <w:rPr>
                <w:rFonts w:cs="Arial"/>
              </w:rPr>
              <w:t xml:space="preserve"> </w:t>
            </w:r>
            <w:r w:rsidR="00730FFE">
              <w:rPr>
                <w:rFonts w:cs="Arial"/>
              </w:rPr>
              <w:t xml:space="preserve"> </w:t>
            </w:r>
            <w:r w:rsidR="00730FFE" w:rsidRPr="001D04AA">
              <w:rPr>
                <w:rFonts w:cs="Arial"/>
              </w:rPr>
              <w:t xml:space="preserve">a. woonruimten </w:t>
            </w:r>
            <w:r w:rsidR="00730FFE" w:rsidRPr="001D04AA">
              <w:rPr>
                <w:rFonts w:eastAsia="Times New Roman" w:cs="Arial"/>
              </w:rPr>
              <w:t>[</w:t>
            </w:r>
            <w:r w:rsidR="00730FFE" w:rsidRPr="001D04AA">
              <w:rPr>
                <w:rFonts w:eastAsia="Times New Roman" w:cs="Arial"/>
                <w:i/>
              </w:rPr>
              <w:t>in eigendom van woningcor</w:t>
            </w:r>
            <w:r w:rsidR="00730FFE">
              <w:rPr>
                <w:rFonts w:eastAsia="Times New Roman" w:cs="Arial"/>
                <w:i/>
              </w:rPr>
              <w:t xml:space="preserve">  </w:t>
            </w:r>
          </w:p>
          <w:p w14:paraId="2140AE48" w14:textId="77777777" w:rsidR="00730FFE" w:rsidRDefault="00730FFE" w:rsidP="00730FFE">
            <w:pPr>
              <w:autoSpaceDE w:val="0"/>
              <w:autoSpaceDN w:val="0"/>
              <w:adjustRightInd w:val="0"/>
              <w:rPr>
                <w:rFonts w:eastAsia="Times New Roman" w:cs="Arial"/>
                <w:i/>
              </w:rPr>
            </w:pPr>
            <w:r>
              <w:rPr>
                <w:rFonts w:eastAsia="Times New Roman" w:cs="Arial"/>
                <w:i/>
              </w:rPr>
              <w:t xml:space="preserve">  po</w:t>
            </w:r>
            <w:r w:rsidRPr="001D04AA">
              <w:rPr>
                <w:rFonts w:eastAsia="Times New Roman" w:cs="Arial"/>
                <w:i/>
              </w:rPr>
              <w:t xml:space="preserve">raties </w:t>
            </w:r>
            <w:r w:rsidRPr="001D04AA">
              <w:rPr>
                <w:rFonts w:eastAsia="Times New Roman" w:cs="Arial"/>
                <w:b/>
                <w:i/>
              </w:rPr>
              <w:t>OF</w:t>
            </w:r>
            <w:r w:rsidRPr="001D04AA">
              <w:rPr>
                <w:rFonts w:eastAsia="Times New Roman" w:cs="Arial"/>
                <w:i/>
              </w:rPr>
              <w:t xml:space="preserve"> particuliere verhuurders</w:t>
            </w:r>
            <w:r w:rsidRPr="001D04AA">
              <w:rPr>
                <w:rFonts w:eastAsia="Times New Roman" w:cs="Arial"/>
              </w:rPr>
              <w:t xml:space="preserve">] </w:t>
            </w:r>
            <w:r w:rsidRPr="00C271DC">
              <w:rPr>
                <w:rFonts w:eastAsia="Times New Roman" w:cs="Arial"/>
                <w:i/>
              </w:rPr>
              <w:t xml:space="preserve">met een </w:t>
            </w:r>
            <w:r>
              <w:rPr>
                <w:rFonts w:eastAsia="Times New Roman" w:cs="Arial"/>
                <w:i/>
              </w:rPr>
              <w:t xml:space="preserve"> </w:t>
            </w:r>
          </w:p>
          <w:p w14:paraId="496AB834" w14:textId="77777777" w:rsidR="00730FFE" w:rsidRDefault="00730FFE" w:rsidP="00730FFE">
            <w:pPr>
              <w:autoSpaceDE w:val="0"/>
              <w:autoSpaceDN w:val="0"/>
              <w:adjustRightInd w:val="0"/>
              <w:rPr>
                <w:rFonts w:eastAsia="Times New Roman" w:cs="Arial"/>
                <w:color w:val="000000"/>
              </w:rPr>
            </w:pPr>
            <w:r>
              <w:rPr>
                <w:rFonts w:eastAsia="Times New Roman" w:cs="Arial"/>
                <w:i/>
              </w:rPr>
              <w:t xml:space="preserve">  </w:t>
            </w:r>
            <w:r w:rsidRPr="00C271DC">
              <w:rPr>
                <w:rFonts w:eastAsia="Times New Roman" w:cs="Arial"/>
                <w:i/>
              </w:rPr>
              <w:t>huurprijs beneden</w:t>
            </w:r>
            <w:r w:rsidRPr="00445451">
              <w:rPr>
                <w:rFonts w:eastAsia="Times New Roman" w:cs="Arial"/>
              </w:rPr>
              <w:t xml:space="preserve"> </w:t>
            </w:r>
            <w:r w:rsidRPr="001D04AA">
              <w:rPr>
                <w:rFonts w:eastAsia="Times New Roman" w:cs="Arial"/>
              </w:rPr>
              <w:t xml:space="preserve">[de huurtoeslaggrens </w:t>
            </w:r>
            <w:r w:rsidRPr="001D04AA">
              <w:rPr>
                <w:rFonts w:eastAsia="Times New Roman" w:cs="Arial"/>
                <w:color w:val="000000"/>
              </w:rPr>
              <w:t>als be</w:t>
            </w:r>
          </w:p>
          <w:p w14:paraId="1E2977A3" w14:textId="77777777" w:rsidR="00730FFE" w:rsidRDefault="00730FFE" w:rsidP="00730FFE">
            <w:pPr>
              <w:autoSpaceDE w:val="0"/>
              <w:autoSpaceDN w:val="0"/>
              <w:adjustRightInd w:val="0"/>
              <w:rPr>
                <w:rFonts w:eastAsia="Times New Roman" w:cs="Arial"/>
                <w:color w:val="000000"/>
              </w:rPr>
            </w:pPr>
            <w:r>
              <w:rPr>
                <w:rFonts w:eastAsia="Times New Roman" w:cs="Arial"/>
                <w:color w:val="000000"/>
              </w:rPr>
              <w:t xml:space="preserve">  </w:t>
            </w:r>
            <w:r w:rsidRPr="001D04AA">
              <w:rPr>
                <w:rFonts w:eastAsia="Times New Roman" w:cs="Arial"/>
                <w:color w:val="000000"/>
              </w:rPr>
              <w:t xml:space="preserve">doeld in artikel 13, eerste lid, onder a, van de </w:t>
            </w:r>
          </w:p>
          <w:p w14:paraId="37DF6C67" w14:textId="77777777" w:rsidR="00730FFE" w:rsidRDefault="00730FFE" w:rsidP="00730FFE">
            <w:pPr>
              <w:autoSpaceDE w:val="0"/>
              <w:autoSpaceDN w:val="0"/>
              <w:adjustRightInd w:val="0"/>
              <w:rPr>
                <w:rFonts w:eastAsia="Times New Roman" w:cs="Arial"/>
                <w:i/>
              </w:rPr>
            </w:pPr>
            <w:r>
              <w:rPr>
                <w:rFonts w:eastAsia="Times New Roman" w:cs="Arial"/>
                <w:color w:val="000000"/>
              </w:rPr>
              <w:t xml:space="preserve">  </w:t>
            </w:r>
            <w:r w:rsidRPr="001D04AA">
              <w:rPr>
                <w:rFonts w:eastAsia="Times New Roman" w:cs="Arial"/>
                <w:color w:val="000000"/>
              </w:rPr>
              <w:t xml:space="preserve">Wet op de huurtoeslag </w:t>
            </w:r>
            <w:r w:rsidRPr="00C271DC">
              <w:rPr>
                <w:rFonts w:eastAsia="Times New Roman" w:cs="Arial"/>
                <w:b/>
                <w:i/>
              </w:rPr>
              <w:t>OF</w:t>
            </w:r>
            <w:r w:rsidRPr="00C271DC">
              <w:rPr>
                <w:rFonts w:eastAsia="Times New Roman" w:cs="Arial"/>
                <w:i/>
              </w:rPr>
              <w:t xml:space="preserve"> de aftoppingsgrens </w:t>
            </w:r>
          </w:p>
          <w:p w14:paraId="114E6A23" w14:textId="77777777" w:rsidR="00730FFE" w:rsidRDefault="00730FFE" w:rsidP="00730FFE">
            <w:pPr>
              <w:autoSpaceDE w:val="0"/>
              <w:autoSpaceDN w:val="0"/>
              <w:adjustRightInd w:val="0"/>
              <w:rPr>
                <w:rFonts w:eastAsia="Times New Roman" w:cs="Arial"/>
                <w:i/>
                <w:color w:val="000000"/>
              </w:rPr>
            </w:pPr>
            <w:r>
              <w:rPr>
                <w:rFonts w:eastAsia="Times New Roman" w:cs="Arial"/>
                <w:i/>
              </w:rPr>
              <w:t xml:space="preserve">  </w:t>
            </w:r>
            <w:r w:rsidRPr="00C271DC">
              <w:rPr>
                <w:rFonts w:eastAsia="Times New Roman" w:cs="Arial"/>
                <w:i/>
                <w:color w:val="000000"/>
              </w:rPr>
              <w:t xml:space="preserve">als bedoeld in artikel 20, tweede lid, onder b, </w:t>
            </w:r>
          </w:p>
          <w:p w14:paraId="084A7578" w14:textId="77777777" w:rsidR="00730FFE" w:rsidRDefault="00730FFE" w:rsidP="00730FFE">
            <w:pPr>
              <w:autoSpaceDE w:val="0"/>
              <w:autoSpaceDN w:val="0"/>
              <w:adjustRightInd w:val="0"/>
              <w:rPr>
                <w:rFonts w:eastAsia="Times New Roman" w:cs="Arial"/>
                <w:i/>
              </w:rPr>
            </w:pPr>
            <w:r>
              <w:rPr>
                <w:rFonts w:eastAsia="Times New Roman" w:cs="Arial"/>
                <w:i/>
                <w:color w:val="000000"/>
              </w:rPr>
              <w:t xml:space="preserve">  </w:t>
            </w:r>
            <w:r w:rsidRPr="00C271DC">
              <w:rPr>
                <w:rFonts w:eastAsia="Times New Roman" w:cs="Arial"/>
                <w:i/>
                <w:color w:val="000000"/>
              </w:rPr>
              <w:t xml:space="preserve">van de Wet op de huurtoeslag </w:t>
            </w:r>
            <w:r w:rsidRPr="00C271DC">
              <w:rPr>
                <w:rFonts w:eastAsia="Times New Roman" w:cs="Arial"/>
                <w:b/>
                <w:i/>
              </w:rPr>
              <w:t>OF</w:t>
            </w:r>
            <w:r w:rsidRPr="00C271DC">
              <w:rPr>
                <w:rFonts w:eastAsia="Times New Roman" w:cs="Arial"/>
                <w:i/>
              </w:rPr>
              <w:t xml:space="preserve"> de kwali</w:t>
            </w:r>
          </w:p>
          <w:p w14:paraId="2B892B47" w14:textId="77777777" w:rsidR="00730FFE" w:rsidRDefault="00730FFE" w:rsidP="00730FFE">
            <w:pPr>
              <w:autoSpaceDE w:val="0"/>
              <w:autoSpaceDN w:val="0"/>
              <w:adjustRightInd w:val="0"/>
              <w:rPr>
                <w:rFonts w:eastAsia="Times New Roman" w:cs="Arial"/>
                <w:i/>
                <w:color w:val="000000"/>
              </w:rPr>
            </w:pPr>
            <w:r>
              <w:rPr>
                <w:rFonts w:eastAsia="Times New Roman" w:cs="Arial"/>
                <w:i/>
              </w:rPr>
              <w:t xml:space="preserve">  </w:t>
            </w:r>
            <w:r w:rsidRPr="00C271DC">
              <w:rPr>
                <w:rFonts w:eastAsia="Times New Roman" w:cs="Arial"/>
                <w:i/>
              </w:rPr>
              <w:t xml:space="preserve">teitskortingsgrens </w:t>
            </w:r>
            <w:r w:rsidRPr="00C271DC">
              <w:rPr>
                <w:rFonts w:eastAsia="Times New Roman" w:cs="Arial"/>
                <w:i/>
                <w:color w:val="000000"/>
              </w:rPr>
              <w:t xml:space="preserve">als bedoeld in artikel 20, </w:t>
            </w:r>
          </w:p>
          <w:p w14:paraId="484DFC7D" w14:textId="77777777" w:rsidR="00730FFE" w:rsidRDefault="00730FFE" w:rsidP="00730FFE">
            <w:pPr>
              <w:autoSpaceDE w:val="0"/>
              <w:autoSpaceDN w:val="0"/>
              <w:adjustRightInd w:val="0"/>
              <w:rPr>
                <w:rFonts w:eastAsia="Times New Roman" w:cs="Arial"/>
              </w:rPr>
            </w:pPr>
            <w:r>
              <w:rPr>
                <w:rFonts w:eastAsia="Times New Roman" w:cs="Arial"/>
                <w:i/>
                <w:color w:val="000000"/>
              </w:rPr>
              <w:t xml:space="preserve">  </w:t>
            </w:r>
            <w:r w:rsidRPr="00C271DC">
              <w:rPr>
                <w:rFonts w:eastAsia="Times New Roman" w:cs="Arial"/>
                <w:i/>
                <w:color w:val="000000"/>
              </w:rPr>
              <w:t>eerste lid, van de Wet op de huurtoeslag</w:t>
            </w:r>
            <w:r w:rsidRPr="001D04AA">
              <w:rPr>
                <w:rFonts w:eastAsia="Times New Roman" w:cs="Arial"/>
                <w:color w:val="000000"/>
              </w:rPr>
              <w:t xml:space="preserve"> </w:t>
            </w:r>
            <w:r w:rsidRPr="001D04AA">
              <w:rPr>
                <w:rFonts w:eastAsia="Times New Roman" w:cs="Arial"/>
                <w:b/>
              </w:rPr>
              <w:t>OF</w:t>
            </w:r>
            <w:r w:rsidRPr="001D04AA">
              <w:rPr>
                <w:rFonts w:eastAsia="Times New Roman" w:cs="Arial"/>
              </w:rPr>
              <w:t xml:space="preserve"> </w:t>
            </w:r>
          </w:p>
          <w:p w14:paraId="72DC1C00" w14:textId="77777777" w:rsidR="00730FFE" w:rsidRPr="00172F7C" w:rsidRDefault="00730FFE" w:rsidP="00730FFE">
            <w:pPr>
              <w:autoSpaceDE w:val="0"/>
              <w:autoSpaceDN w:val="0"/>
              <w:adjustRightInd w:val="0"/>
              <w:rPr>
                <w:rFonts w:eastAsia="Times New Roman" w:cs="Arial"/>
                <w:i/>
              </w:rPr>
            </w:pPr>
            <w:r>
              <w:rPr>
                <w:rFonts w:eastAsia="Times New Roman" w:cs="Arial"/>
              </w:rPr>
              <w:t xml:space="preserve">  </w:t>
            </w:r>
            <w:r w:rsidRPr="001D04AA">
              <w:rPr>
                <w:rFonts w:eastAsia="Times New Roman" w:cs="Arial"/>
              </w:rPr>
              <w:t>[</w:t>
            </w:r>
            <w:r w:rsidRPr="001D04AA">
              <w:rPr>
                <w:rFonts w:eastAsia="Times New Roman" w:cs="Arial"/>
                <w:b/>
              </w:rPr>
              <w:t>huurprijs</w:t>
            </w:r>
            <w:r w:rsidRPr="001D04AA">
              <w:rPr>
                <w:rFonts w:eastAsia="Times New Roman" w:cs="Arial"/>
              </w:rPr>
              <w:t xml:space="preserve">]]; </w:t>
            </w:r>
          </w:p>
          <w:p w14:paraId="64AA906D" w14:textId="77777777" w:rsidR="00172F7C" w:rsidRDefault="00172F7C" w:rsidP="00172F7C">
            <w:pPr>
              <w:rPr>
                <w:rFonts w:eastAsia="Times New Roman" w:cstheme="minorHAnsi"/>
                <w:i/>
              </w:rPr>
            </w:pPr>
            <w:r>
              <w:rPr>
                <w:rFonts w:eastAsia="Times New Roman" w:cs="Arial"/>
              </w:rPr>
              <w:t xml:space="preserve">  </w:t>
            </w:r>
            <w:r w:rsidRPr="00840601">
              <w:rPr>
                <w:rFonts w:cstheme="minorHAnsi"/>
              </w:rPr>
              <w:t>[</w:t>
            </w:r>
            <w:r w:rsidRPr="00840601">
              <w:rPr>
                <w:rFonts w:cstheme="minorHAnsi"/>
                <w:i/>
              </w:rPr>
              <w:t>b.</w:t>
            </w:r>
            <w:r w:rsidRPr="00840601">
              <w:rPr>
                <w:rFonts w:cstheme="minorHAnsi"/>
              </w:rPr>
              <w:t xml:space="preserve"> </w:t>
            </w:r>
            <w:r w:rsidRPr="00840601">
              <w:rPr>
                <w:rFonts w:cstheme="minorHAnsi"/>
                <w:i/>
              </w:rPr>
              <w:t xml:space="preserve">die </w:t>
            </w:r>
            <w:r w:rsidRPr="00840601">
              <w:rPr>
                <w:rFonts w:eastAsia="Times New Roman" w:cstheme="minorHAnsi"/>
                <w:i/>
              </w:rPr>
              <w:t xml:space="preserve">gelegen zijn in de volgende delen van de </w:t>
            </w:r>
          </w:p>
          <w:p w14:paraId="5086A6EE" w14:textId="32AA1DCE" w:rsidR="00172F7C" w:rsidRPr="00840601" w:rsidRDefault="00172F7C" w:rsidP="00172F7C">
            <w:pPr>
              <w:rPr>
                <w:rFonts w:eastAsia="Times New Roman" w:cstheme="minorHAnsi"/>
                <w:i/>
              </w:rPr>
            </w:pPr>
            <w:r>
              <w:rPr>
                <w:rFonts w:eastAsia="Times New Roman" w:cstheme="minorHAnsi"/>
                <w:i/>
              </w:rPr>
              <w:t xml:space="preserve">  </w:t>
            </w:r>
            <w:r w:rsidRPr="00840601">
              <w:rPr>
                <w:rFonts w:eastAsia="Times New Roman" w:cstheme="minorHAnsi"/>
                <w:i/>
              </w:rPr>
              <w:t>gemeente:</w:t>
            </w:r>
          </w:p>
          <w:p w14:paraId="58BECAE2" w14:textId="77777777" w:rsidR="00172F7C" w:rsidRPr="00840601" w:rsidRDefault="00172F7C" w:rsidP="00172F7C">
            <w:pPr>
              <w:ind w:left="284"/>
              <w:rPr>
                <w:rFonts w:eastAsia="Times New Roman" w:cstheme="minorHAnsi"/>
                <w:i/>
              </w:rPr>
            </w:pPr>
            <w:r w:rsidRPr="00840601">
              <w:rPr>
                <w:rFonts w:eastAsia="Times New Roman" w:cstheme="minorHAnsi"/>
                <w:i/>
              </w:rPr>
              <w:t>1. [</w:t>
            </w:r>
            <w:r w:rsidRPr="00840601">
              <w:rPr>
                <w:rFonts w:eastAsia="Times New Roman" w:cstheme="minorHAnsi"/>
                <w:b/>
                <w:i/>
              </w:rPr>
              <w:t>…</w:t>
            </w:r>
            <w:r w:rsidRPr="00840601">
              <w:rPr>
                <w:rFonts w:eastAsia="Times New Roman" w:cstheme="minorHAnsi"/>
                <w:i/>
              </w:rPr>
              <w:t>];</w:t>
            </w:r>
            <w:r w:rsidRPr="00840601">
              <w:rPr>
                <w:rFonts w:eastAsia="Times New Roman" w:cstheme="minorHAnsi"/>
                <w:i/>
              </w:rPr>
              <w:br/>
              <w:t>2. [</w:t>
            </w:r>
            <w:r w:rsidRPr="00840601">
              <w:rPr>
                <w:rFonts w:eastAsia="Times New Roman" w:cstheme="minorHAnsi"/>
                <w:b/>
                <w:i/>
              </w:rPr>
              <w:t>…</w:t>
            </w:r>
            <w:r w:rsidRPr="00840601">
              <w:rPr>
                <w:rFonts w:eastAsia="Times New Roman" w:cstheme="minorHAnsi"/>
                <w:i/>
              </w:rPr>
              <w:t>], en</w:t>
            </w:r>
            <w:r w:rsidRPr="00840601">
              <w:rPr>
                <w:rFonts w:eastAsia="Times New Roman" w:cstheme="minorHAnsi"/>
                <w:i/>
              </w:rPr>
              <w:br/>
              <w:t>3. [</w:t>
            </w:r>
            <w:r w:rsidRPr="00840601">
              <w:rPr>
                <w:rFonts w:eastAsia="Times New Roman" w:cstheme="minorHAnsi"/>
                <w:b/>
                <w:i/>
              </w:rPr>
              <w:t>…</w:t>
            </w:r>
            <w:r w:rsidRPr="00840601">
              <w:rPr>
                <w:rFonts w:eastAsia="Times New Roman" w:cstheme="minorHAnsi"/>
                <w:i/>
              </w:rPr>
              <w:t xml:space="preserve">], en </w:t>
            </w:r>
          </w:p>
          <w:p w14:paraId="2A7A1273" w14:textId="77777777" w:rsidR="00172F7C" w:rsidRPr="00C271DC" w:rsidRDefault="00172F7C" w:rsidP="00172F7C">
            <w:pPr>
              <w:ind w:left="142"/>
              <w:rPr>
                <w:rFonts w:eastAsia="Times New Roman" w:cstheme="minorHAnsi"/>
                <w:b/>
                <w:i/>
              </w:rPr>
            </w:pPr>
            <w:r w:rsidRPr="00C271DC">
              <w:rPr>
                <w:rFonts w:eastAsia="Times New Roman" w:cstheme="minorHAnsi"/>
                <w:b/>
                <w:i/>
              </w:rPr>
              <w:t>OF</w:t>
            </w:r>
          </w:p>
          <w:p w14:paraId="28229128" w14:textId="77777777" w:rsidR="00172F7C" w:rsidRPr="00840601" w:rsidRDefault="00172F7C" w:rsidP="00172F7C">
            <w:pPr>
              <w:ind w:left="142"/>
              <w:rPr>
                <w:rFonts w:eastAsia="Times New Roman" w:cstheme="minorHAnsi"/>
              </w:rPr>
            </w:pPr>
            <w:r w:rsidRPr="00840601">
              <w:rPr>
                <w:rFonts w:eastAsia="Times New Roman" w:cstheme="minorHAnsi"/>
                <w:i/>
              </w:rPr>
              <w:t>b. die gelegen zijn in de in bijlage 1 aangegeven delen van de gemeente</w:t>
            </w:r>
            <w:r w:rsidRPr="00840601">
              <w:rPr>
                <w:rFonts w:eastAsia="Times New Roman" w:cstheme="minorHAnsi"/>
              </w:rPr>
              <w:t>], en</w:t>
            </w:r>
          </w:p>
          <w:p w14:paraId="51277B08" w14:textId="77777777" w:rsidR="00172F7C" w:rsidRPr="00840601" w:rsidRDefault="00172F7C" w:rsidP="00172F7C">
            <w:pPr>
              <w:ind w:left="142"/>
              <w:rPr>
                <w:rFonts w:eastAsia="Times New Roman" w:cstheme="minorHAnsi"/>
              </w:rPr>
            </w:pPr>
            <w:r w:rsidRPr="00840601">
              <w:rPr>
                <w:rFonts w:eastAsia="Times New Roman" w:cstheme="minorHAnsi"/>
              </w:rPr>
              <w:t>[</w:t>
            </w:r>
            <w:r w:rsidRPr="00840601">
              <w:rPr>
                <w:rFonts w:eastAsia="Times New Roman" w:cstheme="minorHAnsi"/>
                <w:i/>
              </w:rPr>
              <w:t>c. die [ten minste één van] de volgende kenmerken bezitten:</w:t>
            </w:r>
          </w:p>
          <w:p w14:paraId="72A7B107" w14:textId="77777777" w:rsidR="00172F7C" w:rsidRPr="00840601" w:rsidRDefault="00172F7C" w:rsidP="00172F7C">
            <w:pPr>
              <w:ind w:left="284"/>
              <w:rPr>
                <w:rFonts w:eastAsia="Times New Roman" w:cstheme="minorHAnsi"/>
                <w:i/>
              </w:rPr>
            </w:pPr>
            <w:r w:rsidRPr="00840601">
              <w:rPr>
                <w:rFonts w:eastAsia="Times New Roman" w:cstheme="minorHAnsi"/>
                <w:i/>
              </w:rPr>
              <w:t>1. [</w:t>
            </w:r>
            <w:r w:rsidRPr="00840601">
              <w:rPr>
                <w:rFonts w:eastAsia="Times New Roman" w:cstheme="minorHAnsi"/>
                <w:b/>
                <w:i/>
              </w:rPr>
              <w:t>omschrijving aard</w:t>
            </w:r>
            <w:r w:rsidRPr="00840601">
              <w:rPr>
                <w:rFonts w:eastAsia="Times New Roman" w:cstheme="minorHAnsi"/>
                <w:i/>
              </w:rPr>
              <w:t>];</w:t>
            </w:r>
            <w:r w:rsidRPr="00840601">
              <w:rPr>
                <w:rFonts w:eastAsia="Times New Roman" w:cstheme="minorHAnsi"/>
                <w:i/>
              </w:rPr>
              <w:br/>
              <w:t>2. [</w:t>
            </w:r>
            <w:r w:rsidRPr="00840601">
              <w:rPr>
                <w:rFonts w:eastAsia="Times New Roman" w:cstheme="minorHAnsi"/>
                <w:b/>
                <w:i/>
              </w:rPr>
              <w:t>omschrijving grootte</w:t>
            </w:r>
            <w:r w:rsidRPr="00840601">
              <w:rPr>
                <w:rFonts w:eastAsia="Times New Roman" w:cstheme="minorHAnsi"/>
                <w:i/>
              </w:rPr>
              <w:t>]</w:t>
            </w:r>
            <w:r w:rsidRPr="00840601">
              <w:rPr>
                <w:rFonts w:eastAsia="Times New Roman" w:cstheme="minorHAnsi"/>
              </w:rPr>
              <w:t>.]</w:t>
            </w:r>
            <w:r w:rsidRPr="00840601">
              <w:rPr>
                <w:rFonts w:eastAsia="Times New Roman" w:cstheme="minorHAnsi"/>
                <w:i/>
              </w:rPr>
              <w:t xml:space="preserve"> </w:t>
            </w:r>
          </w:p>
          <w:p w14:paraId="263F528E" w14:textId="77777777" w:rsidR="00172F7C" w:rsidRPr="00840601" w:rsidRDefault="00172F7C" w:rsidP="00172F7C">
            <w:pPr>
              <w:rPr>
                <w:rFonts w:eastAsia="Times New Roman" w:cstheme="minorHAnsi"/>
              </w:rPr>
            </w:pPr>
            <w:r w:rsidRPr="00840601">
              <w:rPr>
                <w:rFonts w:eastAsia="Times New Roman" w:cstheme="minorHAnsi"/>
              </w:rPr>
              <w:t>[</w:t>
            </w:r>
            <w:r w:rsidRPr="00840601">
              <w:rPr>
                <w:rFonts w:eastAsia="Times New Roman" w:cstheme="minorHAnsi"/>
                <w:i/>
              </w:rPr>
              <w:t>2. Het eerste lid is niet van toepassing op:</w:t>
            </w:r>
          </w:p>
          <w:p w14:paraId="757713B2" w14:textId="714F4A29" w:rsidR="00172F7C" w:rsidRPr="003D78AD" w:rsidRDefault="00172F7C" w:rsidP="003D78AD">
            <w:pPr>
              <w:ind w:left="142"/>
              <w:rPr>
                <w:rFonts w:eastAsia="Times New Roman" w:cstheme="minorHAnsi"/>
                <w:b/>
                <w:bCs/>
              </w:rPr>
            </w:pPr>
            <w:r w:rsidRPr="00840601">
              <w:rPr>
                <w:rStyle w:val="ol"/>
                <w:rFonts w:eastAsia="Times New Roman" w:cstheme="minorHAnsi"/>
                <w:i/>
              </w:rPr>
              <w:lastRenderedPageBreak/>
              <w:t>a. w</w:t>
            </w:r>
            <w:r w:rsidRPr="00840601">
              <w:rPr>
                <w:rFonts w:cstheme="minorHAnsi"/>
                <w:i/>
              </w:rPr>
              <w:t>oonruimte als bedoeld in artikel 15, eerste lid, onder a tot en met c, van de Leegstandwet</w:t>
            </w:r>
            <w:r w:rsidRPr="00840601">
              <w:rPr>
                <w:rFonts w:eastAsia="Times New Roman" w:cstheme="minorHAnsi"/>
                <w:i/>
              </w:rPr>
              <w:t>;</w:t>
            </w:r>
            <w:r w:rsidRPr="00840601">
              <w:rPr>
                <w:rFonts w:eastAsia="Times New Roman" w:cstheme="minorHAnsi"/>
                <w:i/>
              </w:rPr>
              <w:br/>
              <w:t>b. onzelfstandige woonruimten;</w:t>
            </w:r>
            <w:r w:rsidRPr="00840601">
              <w:rPr>
                <w:rFonts w:eastAsia="Times New Roman" w:cstheme="minorHAnsi"/>
                <w:i/>
              </w:rPr>
              <w:br/>
              <w:t>c. bedrijfswoningen;</w:t>
            </w:r>
            <w:r w:rsidRPr="00840601">
              <w:rPr>
                <w:rFonts w:eastAsia="Times New Roman" w:cstheme="minorHAnsi"/>
                <w:i/>
              </w:rPr>
              <w:br/>
              <w:t>d. [</w:t>
            </w:r>
            <w:r w:rsidRPr="00840601">
              <w:rPr>
                <w:rFonts w:eastAsia="Times New Roman" w:cstheme="minorHAnsi"/>
                <w:b/>
                <w:i/>
              </w:rPr>
              <w:t>…</w:t>
            </w:r>
            <w:r w:rsidRPr="00840601">
              <w:rPr>
                <w:rFonts w:eastAsia="Times New Roman" w:cstheme="minorHAnsi"/>
                <w:i/>
              </w:rPr>
              <w:t>].</w:t>
            </w:r>
            <w:r w:rsidRPr="00840601">
              <w:rPr>
                <w:rFonts w:eastAsia="Times New Roman" w:cstheme="minorHAnsi"/>
              </w:rPr>
              <w:t>]</w:t>
            </w:r>
          </w:p>
        </w:tc>
      </w:tr>
    </w:tbl>
    <w:p w14:paraId="3E5E7570" w14:textId="3957E484" w:rsidR="00803DBF" w:rsidRPr="001D04AA" w:rsidRDefault="00803DBF" w:rsidP="00737CD2">
      <w:pPr>
        <w:pStyle w:val="Geenafstand"/>
        <w:rPr>
          <w:rFonts w:eastAsia="Calibri" w:cs="Arial"/>
          <w:bCs/>
        </w:rPr>
      </w:pPr>
    </w:p>
    <w:p w14:paraId="188E21A3" w14:textId="77777777" w:rsidR="00046303" w:rsidRDefault="00046303" w:rsidP="00B407EB">
      <w:pPr>
        <w:pStyle w:val="Geenafstand"/>
        <w:rPr>
          <w:rFonts w:eastAsia="Calibri" w:cs="Arial"/>
          <w:b/>
          <w:bCs/>
        </w:rPr>
      </w:pPr>
    </w:p>
    <w:p w14:paraId="7C7911E7" w14:textId="1145AB87" w:rsidR="00B407EB" w:rsidRPr="001D04AA" w:rsidRDefault="00B407EB" w:rsidP="00B407EB">
      <w:pPr>
        <w:pStyle w:val="Geenafstand"/>
        <w:rPr>
          <w:rFonts w:cs="Arial"/>
          <w:bCs/>
        </w:rPr>
      </w:pPr>
      <w:r>
        <w:rPr>
          <w:rFonts w:cs="Arial"/>
          <w:bCs/>
        </w:rPr>
        <w:t>Artikel 5</w:t>
      </w:r>
      <w:r w:rsidR="00F82701">
        <w:rPr>
          <w:rFonts w:cs="Arial"/>
          <w:bCs/>
        </w:rPr>
        <w:t xml:space="preserve"> (onderdeel B van het wijzigingsbesluit)</w:t>
      </w:r>
      <w:r w:rsidR="00C271DC">
        <w:rPr>
          <w:rFonts w:cs="Arial"/>
          <w:bCs/>
        </w:rPr>
        <w:t xml:space="preserve"> </w:t>
      </w:r>
      <w:r w:rsidRPr="001D04AA">
        <w:rPr>
          <w:rFonts w:cs="Arial"/>
          <w:bCs/>
        </w:rPr>
        <w:t>wordt gewijzigd als volgt:</w:t>
      </w:r>
    </w:p>
    <w:p w14:paraId="4BB0C4C0" w14:textId="77777777" w:rsidR="00B407EB" w:rsidRPr="001D04AA" w:rsidRDefault="00B407EB" w:rsidP="00B407EB">
      <w:pPr>
        <w:pStyle w:val="Geenafstand"/>
        <w:rPr>
          <w:rFonts w:cs="Arial"/>
        </w:rPr>
      </w:pPr>
    </w:p>
    <w:tbl>
      <w:tblPr>
        <w:tblStyle w:val="Tabelraster"/>
        <w:tblW w:w="0" w:type="auto"/>
        <w:tblLook w:val="04A0" w:firstRow="1" w:lastRow="0" w:firstColumn="1" w:lastColumn="0" w:noHBand="0" w:noVBand="1"/>
      </w:tblPr>
      <w:tblGrid>
        <w:gridCol w:w="4531"/>
        <w:gridCol w:w="4531"/>
      </w:tblGrid>
      <w:tr w:rsidR="00B407EB" w:rsidRPr="001D04AA" w14:paraId="10CCFDE1" w14:textId="77777777" w:rsidTr="00B407EB">
        <w:tc>
          <w:tcPr>
            <w:tcW w:w="4531" w:type="dxa"/>
          </w:tcPr>
          <w:p w14:paraId="5778E113" w14:textId="77777777" w:rsidR="00B407EB" w:rsidRPr="001D04AA" w:rsidRDefault="00B407EB" w:rsidP="00B407EB">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535F823F" w14:textId="77777777" w:rsidR="00B407EB" w:rsidRPr="001D04AA" w:rsidRDefault="00B407EB" w:rsidP="00B407EB">
            <w:pPr>
              <w:pStyle w:val="Geenafstand"/>
              <w:rPr>
                <w:rFonts w:cs="Arial"/>
                <w:b/>
              </w:rPr>
            </w:pPr>
          </w:p>
          <w:p w14:paraId="1F7AE1BD" w14:textId="77777777" w:rsidR="00EC3D3E" w:rsidRDefault="00EC3D3E" w:rsidP="00EC3D3E">
            <w:pPr>
              <w:pStyle w:val="Kop3"/>
              <w:outlineLvl w:val="2"/>
              <w:rPr>
                <w:sz w:val="22"/>
                <w:szCs w:val="22"/>
              </w:rPr>
            </w:pPr>
            <w:r w:rsidRPr="00EC3D3E">
              <w:rPr>
                <w:sz w:val="22"/>
                <w:szCs w:val="22"/>
              </w:rPr>
              <w:t>Artikel 5. Aanvraag en inhoud huisvestingsvergunning</w:t>
            </w:r>
          </w:p>
          <w:p w14:paraId="12E7EC93" w14:textId="77777777" w:rsidR="008548E8" w:rsidRDefault="008548E8" w:rsidP="008F52DC"/>
          <w:p w14:paraId="728C8DBE" w14:textId="58FAEE27" w:rsidR="00BE7E49" w:rsidRPr="00C271DC" w:rsidRDefault="00BE7E49" w:rsidP="008F52DC">
            <w:pPr>
              <w:rPr>
                <w:rFonts w:cstheme="minorHAnsi"/>
                <w:b/>
              </w:rPr>
            </w:pPr>
            <w:r w:rsidRPr="00840601">
              <w:rPr>
                <w:rFonts w:cstheme="minorHAnsi"/>
              </w:rPr>
              <w:t>[</w:t>
            </w:r>
            <w:r w:rsidRPr="00840601">
              <w:rPr>
                <w:rFonts w:cstheme="minorHAnsi"/>
                <w:i/>
              </w:rPr>
              <w:t>1. Een aanvraag om een huisvestingsvergunning wordt ingediend door gebruikmaking van een door burgemeester en wethouders vastgesteld formulier.</w:t>
            </w:r>
            <w:r w:rsidRPr="00840601">
              <w:rPr>
                <w:rFonts w:cstheme="minorHAnsi"/>
              </w:rPr>
              <w:t>]</w:t>
            </w:r>
          </w:p>
          <w:p w14:paraId="13DAAD3E" w14:textId="77777777" w:rsidR="00EC3D3E" w:rsidRPr="00840601" w:rsidRDefault="00EC3D3E" w:rsidP="00EC3D3E">
            <w:pPr>
              <w:rPr>
                <w:rFonts w:cstheme="minorHAnsi"/>
              </w:rPr>
            </w:pPr>
            <w:r w:rsidRPr="00840601">
              <w:rPr>
                <w:rFonts w:cstheme="minorHAnsi"/>
              </w:rPr>
              <w:t>2. Bij de aanvraag [</w:t>
            </w:r>
            <w:r w:rsidRPr="00840601">
              <w:rPr>
                <w:rFonts w:cstheme="minorHAnsi"/>
                <w:i/>
              </w:rPr>
              <w:t>om een huisvestingsvergunning</w:t>
            </w:r>
            <w:r w:rsidRPr="00840601">
              <w:rPr>
                <w:rFonts w:cstheme="minorHAnsi"/>
              </w:rPr>
              <w:t xml:space="preserve">] worden de volgende gegevens verstrekt: </w:t>
            </w:r>
          </w:p>
          <w:p w14:paraId="2F960CD4" w14:textId="77777777" w:rsidR="00445451" w:rsidRDefault="00EC3D3E" w:rsidP="00EC3D3E">
            <w:pPr>
              <w:ind w:firstLine="142"/>
              <w:rPr>
                <w:rFonts w:cstheme="minorHAnsi"/>
              </w:rPr>
            </w:pPr>
            <w:r w:rsidRPr="00840601">
              <w:rPr>
                <w:rFonts w:cstheme="minorHAnsi"/>
              </w:rPr>
              <w:t xml:space="preserve">a. naam, </w:t>
            </w:r>
            <w:r w:rsidRPr="00C271DC">
              <w:rPr>
                <w:rFonts w:cstheme="minorHAnsi"/>
                <w:i/>
              </w:rPr>
              <w:t>contactgegevens, leeftijd</w:t>
            </w:r>
            <w:r w:rsidRPr="00AB1C34">
              <w:rPr>
                <w:rFonts w:cstheme="minorHAnsi"/>
              </w:rPr>
              <w:t>,</w:t>
            </w:r>
            <w:r w:rsidRPr="00840601">
              <w:rPr>
                <w:rFonts w:cstheme="minorHAnsi"/>
              </w:rPr>
              <w:t xml:space="preserve"> nationali</w:t>
            </w:r>
          </w:p>
          <w:p w14:paraId="525BFA09" w14:textId="77777777" w:rsidR="00445451" w:rsidRDefault="00EC3D3E" w:rsidP="00EC3D3E">
            <w:pPr>
              <w:ind w:firstLine="142"/>
              <w:rPr>
                <w:rFonts w:cstheme="minorHAnsi"/>
              </w:rPr>
            </w:pPr>
            <w:r w:rsidRPr="00840601">
              <w:rPr>
                <w:rFonts w:cstheme="minorHAnsi"/>
              </w:rPr>
              <w:t>teit en, indien van toepassing, de verblijfstitel</w:t>
            </w:r>
          </w:p>
          <w:p w14:paraId="4734EC0E" w14:textId="38D21E61" w:rsidR="00EC3D3E" w:rsidRPr="00840601" w:rsidRDefault="00EC3D3E" w:rsidP="00EC3D3E">
            <w:pPr>
              <w:ind w:firstLine="142"/>
              <w:rPr>
                <w:rFonts w:cstheme="minorHAnsi"/>
              </w:rPr>
            </w:pPr>
            <w:r w:rsidRPr="00840601">
              <w:rPr>
                <w:rFonts w:cstheme="minorHAnsi"/>
              </w:rPr>
              <w:t>van de aanvrager;</w:t>
            </w:r>
            <w:bookmarkStart w:id="0" w:name="_GoBack"/>
            <w:bookmarkEnd w:id="0"/>
          </w:p>
          <w:p w14:paraId="5450A855" w14:textId="77777777" w:rsidR="00EC3D3E" w:rsidRPr="00840601" w:rsidRDefault="00EC3D3E" w:rsidP="00EC3D3E">
            <w:pPr>
              <w:ind w:left="142"/>
              <w:rPr>
                <w:rFonts w:cstheme="minorHAnsi"/>
              </w:rPr>
            </w:pPr>
            <w:r w:rsidRPr="00840601">
              <w:rPr>
                <w:rFonts w:cstheme="minorHAnsi"/>
              </w:rPr>
              <w:t>b. omvang van het huishouden dat de nieuwe woonruimte gaat betrekken;</w:t>
            </w:r>
          </w:p>
          <w:p w14:paraId="35569727" w14:textId="77777777" w:rsidR="00EC3D3E" w:rsidRPr="00840601" w:rsidRDefault="00EC3D3E" w:rsidP="00EC3D3E">
            <w:pPr>
              <w:ind w:left="142"/>
              <w:rPr>
                <w:rFonts w:cstheme="minorHAnsi"/>
              </w:rPr>
            </w:pPr>
            <w:r w:rsidRPr="00840601">
              <w:rPr>
                <w:rFonts w:cstheme="minorHAnsi"/>
              </w:rPr>
              <w:t>c. huishoudinkomen;</w:t>
            </w:r>
            <w:r w:rsidRPr="00840601">
              <w:rPr>
                <w:rFonts w:cstheme="minorHAnsi"/>
              </w:rPr>
              <w:br/>
              <w:t>d. adres, naam van de verhuurder en huurprijs van de te betrekken woonruimte;</w:t>
            </w:r>
            <w:r w:rsidRPr="00840601">
              <w:rPr>
                <w:rFonts w:cstheme="minorHAnsi"/>
              </w:rPr>
              <w:br/>
              <w:t>e. beoogde datum van het betrekken van de woonruimte;</w:t>
            </w:r>
          </w:p>
          <w:p w14:paraId="55F17794" w14:textId="77777777" w:rsidR="00EC3D3E" w:rsidRPr="00840601" w:rsidRDefault="00EC3D3E" w:rsidP="00EC3D3E">
            <w:pPr>
              <w:ind w:left="142"/>
              <w:rPr>
                <w:rFonts w:cstheme="minorHAnsi"/>
              </w:rPr>
            </w:pPr>
            <w:r w:rsidRPr="00840601">
              <w:rPr>
                <w:rFonts w:cstheme="minorHAnsi"/>
              </w:rPr>
              <w:t>f. indien van toepassing, een afschrift van de indicatie voor een woonruimte met een specifieke voorziening;</w:t>
            </w:r>
          </w:p>
          <w:p w14:paraId="2B853C63" w14:textId="77777777" w:rsidR="00EC3D3E" w:rsidRPr="00840601" w:rsidRDefault="00EC3D3E" w:rsidP="00EC3D3E">
            <w:pPr>
              <w:ind w:left="142"/>
              <w:rPr>
                <w:rFonts w:cstheme="minorHAnsi"/>
              </w:rPr>
            </w:pPr>
            <w:r w:rsidRPr="00840601">
              <w:rPr>
                <w:rFonts w:cstheme="minorHAnsi"/>
              </w:rPr>
              <w:t>g. indien van toepassing, de urgentiecategorie waartoe de aanvrager behoort, en</w:t>
            </w:r>
          </w:p>
          <w:p w14:paraId="0FBC2977" w14:textId="77777777" w:rsidR="00B407EB" w:rsidRDefault="00EC3D3E" w:rsidP="008F52DC">
            <w:pPr>
              <w:ind w:left="142"/>
              <w:rPr>
                <w:rFonts w:cstheme="minorHAnsi"/>
              </w:rPr>
            </w:pPr>
            <w:r w:rsidRPr="00840601">
              <w:rPr>
                <w:rFonts w:cstheme="minorHAnsi"/>
              </w:rPr>
              <w:t>h. [</w:t>
            </w:r>
            <w:r w:rsidRPr="00840601">
              <w:rPr>
                <w:rFonts w:cstheme="minorHAnsi"/>
                <w:b/>
              </w:rPr>
              <w:t>…</w:t>
            </w:r>
            <w:r w:rsidRPr="00840601">
              <w:rPr>
                <w:rFonts w:cstheme="minorHAnsi"/>
              </w:rPr>
              <w:t>].</w:t>
            </w:r>
          </w:p>
          <w:p w14:paraId="6B39D103" w14:textId="77777777" w:rsidR="00BE7E49" w:rsidRPr="00840601" w:rsidRDefault="00BE7E49" w:rsidP="00BE7E49">
            <w:pPr>
              <w:rPr>
                <w:rFonts w:cstheme="minorHAnsi"/>
              </w:rPr>
            </w:pPr>
            <w:r w:rsidRPr="00840601">
              <w:rPr>
                <w:rFonts w:cstheme="minorHAnsi"/>
              </w:rPr>
              <w:t>3.</w:t>
            </w:r>
            <w:r w:rsidRPr="00840601">
              <w:rPr>
                <w:rFonts w:eastAsia="Times New Roman" w:cstheme="minorHAnsi"/>
              </w:rPr>
              <w:t xml:space="preserve"> D</w:t>
            </w:r>
            <w:r w:rsidRPr="00840601">
              <w:rPr>
                <w:rFonts w:cstheme="minorHAnsi"/>
              </w:rPr>
              <w:t>e huisvestingsvergunning vermeldt in ieder geval:</w:t>
            </w:r>
          </w:p>
          <w:p w14:paraId="36923C65" w14:textId="31136C3C" w:rsidR="00BE7E49" w:rsidRPr="00C271DC" w:rsidRDefault="00BE7E49" w:rsidP="00BE7E49">
            <w:pPr>
              <w:ind w:left="142"/>
              <w:rPr>
                <w:rFonts w:eastAsia="Times New Roman" w:cstheme="minorHAnsi"/>
              </w:rPr>
            </w:pPr>
            <w:r w:rsidRPr="00840601">
              <w:rPr>
                <w:rFonts w:cstheme="minorHAnsi"/>
              </w:rPr>
              <w:t>a. een aanduiding van de woonruimte waarop de vergunning betrekking heeft</w:t>
            </w:r>
            <w:r w:rsidRPr="00840601">
              <w:rPr>
                <w:rFonts w:eastAsia="Times New Roman" w:cstheme="minorHAnsi"/>
              </w:rPr>
              <w:t>;</w:t>
            </w:r>
            <w:r w:rsidRPr="00840601">
              <w:rPr>
                <w:rStyle w:val="ol"/>
                <w:rFonts w:eastAsia="Times New Roman" w:cstheme="minorHAnsi"/>
              </w:rPr>
              <w:br/>
              <w:t xml:space="preserve">b. </w:t>
            </w:r>
            <w:r w:rsidRPr="00840601">
              <w:rPr>
                <w:rFonts w:eastAsia="Times New Roman" w:cstheme="minorHAnsi"/>
              </w:rPr>
              <w:t>aan wie de vergunning is verleend;</w:t>
            </w:r>
            <w:r w:rsidRPr="00840601">
              <w:rPr>
                <w:rFonts w:eastAsia="Times New Roman" w:cstheme="minorHAnsi"/>
              </w:rPr>
              <w:br/>
              <w:t>c.</w:t>
            </w:r>
            <w:r w:rsidRPr="00840601">
              <w:rPr>
                <w:rStyle w:val="ol"/>
                <w:rFonts w:eastAsia="Times New Roman" w:cstheme="minorHAnsi"/>
              </w:rPr>
              <w:t xml:space="preserve"> </w:t>
            </w:r>
            <w:r w:rsidRPr="00840601">
              <w:rPr>
                <w:rFonts w:eastAsia="Times New Roman" w:cstheme="minorHAnsi"/>
              </w:rPr>
              <w:t>het aantal personen dat de woonruimte in gebruik neemt;</w:t>
            </w:r>
            <w:r w:rsidRPr="00840601">
              <w:rPr>
                <w:rStyle w:val="ol"/>
                <w:rFonts w:eastAsia="Times New Roman" w:cstheme="minorHAnsi"/>
              </w:rPr>
              <w:br/>
              <w:t xml:space="preserve">d. de voorwaarde </w:t>
            </w:r>
            <w:r w:rsidRPr="00840601">
              <w:rPr>
                <w:rFonts w:eastAsia="Times New Roman" w:cstheme="minorHAnsi"/>
              </w:rPr>
              <w:t>dat de vergunninghouder de woonruimte enkel binnen de in de vergunning genoemde termijn in gebruik kan nemen, en</w:t>
            </w:r>
            <w:r w:rsidRPr="00840601">
              <w:rPr>
                <w:rStyle w:val="ol"/>
                <w:rFonts w:eastAsia="Times New Roman" w:cstheme="minorHAnsi"/>
              </w:rPr>
              <w:br/>
              <w:t>e. [</w:t>
            </w:r>
            <w:r w:rsidRPr="00840601">
              <w:rPr>
                <w:rFonts w:eastAsia="Times New Roman" w:cstheme="minorHAnsi"/>
                <w:b/>
              </w:rPr>
              <w:t>...</w:t>
            </w:r>
            <w:r w:rsidRPr="00840601">
              <w:rPr>
                <w:rFonts w:eastAsia="Times New Roman" w:cstheme="minorHAnsi"/>
              </w:rPr>
              <w:t>].</w:t>
            </w:r>
          </w:p>
        </w:tc>
        <w:tc>
          <w:tcPr>
            <w:tcW w:w="4531" w:type="dxa"/>
          </w:tcPr>
          <w:p w14:paraId="2323C6F6" w14:textId="77777777" w:rsidR="00B407EB" w:rsidRPr="001D04AA" w:rsidRDefault="00B407EB" w:rsidP="00B407EB">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Nieuwe tekst</w:t>
            </w:r>
          </w:p>
          <w:p w14:paraId="2E947DCC" w14:textId="77777777" w:rsidR="00B407EB" w:rsidRPr="001D04AA" w:rsidRDefault="00B407EB" w:rsidP="00B407EB">
            <w:pPr>
              <w:pStyle w:val="Geenafstand"/>
              <w:rPr>
                <w:rFonts w:cs="Arial"/>
                <w:b/>
              </w:rPr>
            </w:pPr>
          </w:p>
          <w:p w14:paraId="5F945A74" w14:textId="77777777" w:rsidR="00EC3D3E" w:rsidRDefault="00EC3D3E" w:rsidP="00EC3D3E">
            <w:pPr>
              <w:pStyle w:val="Kop3"/>
              <w:outlineLvl w:val="2"/>
              <w:rPr>
                <w:sz w:val="22"/>
                <w:szCs w:val="22"/>
              </w:rPr>
            </w:pPr>
            <w:r w:rsidRPr="00EC3D3E">
              <w:rPr>
                <w:sz w:val="22"/>
                <w:szCs w:val="22"/>
              </w:rPr>
              <w:t>Artikel 5. Aanvraag en inhoud huisvestingsvergunning</w:t>
            </w:r>
          </w:p>
          <w:p w14:paraId="666B8E2E" w14:textId="77777777" w:rsidR="008548E8" w:rsidRPr="008F52DC" w:rsidRDefault="008548E8" w:rsidP="008F52DC"/>
          <w:p w14:paraId="6818853B" w14:textId="77777777" w:rsidR="00BE7E49" w:rsidRPr="00840601" w:rsidRDefault="00BE7E49" w:rsidP="00BE7E49">
            <w:pPr>
              <w:rPr>
                <w:rFonts w:cstheme="minorHAnsi"/>
                <w:b/>
              </w:rPr>
            </w:pPr>
            <w:r w:rsidRPr="00840601">
              <w:rPr>
                <w:rFonts w:cstheme="minorHAnsi"/>
              </w:rPr>
              <w:t>[</w:t>
            </w:r>
            <w:r w:rsidRPr="00840601">
              <w:rPr>
                <w:rFonts w:cstheme="minorHAnsi"/>
                <w:i/>
              </w:rPr>
              <w:t>1. Een aanvraag om een huisvestingsvergunning wordt ingediend door gebruikmaking van een door burgemeester en wethouders vastgesteld formulier.</w:t>
            </w:r>
            <w:r w:rsidRPr="00840601">
              <w:rPr>
                <w:rFonts w:cstheme="minorHAnsi"/>
              </w:rPr>
              <w:t>]</w:t>
            </w:r>
          </w:p>
          <w:p w14:paraId="0A5E5AF0" w14:textId="77777777" w:rsidR="00EC3D3E" w:rsidRPr="00840601" w:rsidRDefault="00EC3D3E" w:rsidP="00EC3D3E">
            <w:pPr>
              <w:rPr>
                <w:rFonts w:cstheme="minorHAnsi"/>
              </w:rPr>
            </w:pPr>
            <w:r w:rsidRPr="00840601">
              <w:rPr>
                <w:rFonts w:cstheme="minorHAnsi"/>
              </w:rPr>
              <w:t>2. Bij de aanvraag [</w:t>
            </w:r>
            <w:r w:rsidRPr="00840601">
              <w:rPr>
                <w:rFonts w:cstheme="minorHAnsi"/>
                <w:i/>
              </w:rPr>
              <w:t>om een huisvestingsvergunning</w:t>
            </w:r>
            <w:r w:rsidRPr="00840601">
              <w:rPr>
                <w:rFonts w:cstheme="minorHAnsi"/>
              </w:rPr>
              <w:t xml:space="preserve">] worden de volgende gegevens verstrekt: </w:t>
            </w:r>
          </w:p>
          <w:p w14:paraId="633A6902" w14:textId="77777777" w:rsidR="00445451" w:rsidRDefault="00EC3D3E" w:rsidP="00EC3D3E">
            <w:pPr>
              <w:ind w:firstLine="142"/>
              <w:rPr>
                <w:rFonts w:cstheme="minorHAnsi"/>
              </w:rPr>
            </w:pPr>
            <w:r w:rsidRPr="00840601">
              <w:rPr>
                <w:rFonts w:cstheme="minorHAnsi"/>
              </w:rPr>
              <w:t xml:space="preserve">a. naam, </w:t>
            </w:r>
            <w:r w:rsidR="005E2B46" w:rsidRPr="008F52DC">
              <w:rPr>
                <w:rFonts w:cstheme="minorHAnsi"/>
                <w:b/>
              </w:rPr>
              <w:t>adres, woonplaats, geboortedatum</w:t>
            </w:r>
            <w:r w:rsidRPr="00AB1C34">
              <w:rPr>
                <w:rFonts w:cstheme="minorHAnsi"/>
              </w:rPr>
              <w:t>,</w:t>
            </w:r>
          </w:p>
          <w:p w14:paraId="470210E4" w14:textId="6FE43BE3" w:rsidR="00445451" w:rsidRDefault="00EC3D3E" w:rsidP="00EC3D3E">
            <w:pPr>
              <w:ind w:firstLine="142"/>
              <w:rPr>
                <w:rFonts w:cstheme="minorHAnsi"/>
              </w:rPr>
            </w:pPr>
            <w:r w:rsidRPr="00840601">
              <w:rPr>
                <w:rFonts w:cstheme="minorHAnsi"/>
              </w:rPr>
              <w:t>nationaliteit en, indien van toepassing, de</w:t>
            </w:r>
          </w:p>
          <w:p w14:paraId="60D36FD8" w14:textId="21DA6CB3" w:rsidR="00EC3D3E" w:rsidRPr="00840601" w:rsidRDefault="00EC3D3E" w:rsidP="00EC3D3E">
            <w:pPr>
              <w:ind w:firstLine="142"/>
              <w:rPr>
                <w:rFonts w:cstheme="minorHAnsi"/>
              </w:rPr>
            </w:pPr>
            <w:r w:rsidRPr="00840601">
              <w:rPr>
                <w:rFonts w:cstheme="minorHAnsi"/>
              </w:rPr>
              <w:t>verblijfstitel van de aanvrager;</w:t>
            </w:r>
          </w:p>
          <w:p w14:paraId="2A769653" w14:textId="77777777" w:rsidR="00EC3D3E" w:rsidRPr="00840601" w:rsidRDefault="00EC3D3E" w:rsidP="00EC3D3E">
            <w:pPr>
              <w:ind w:left="142"/>
              <w:rPr>
                <w:rFonts w:cstheme="minorHAnsi"/>
              </w:rPr>
            </w:pPr>
            <w:r w:rsidRPr="00840601">
              <w:rPr>
                <w:rFonts w:cstheme="minorHAnsi"/>
              </w:rPr>
              <w:t>b. omvang van het huishouden dat de nieuwe woonruimte gaat betrekken;</w:t>
            </w:r>
          </w:p>
          <w:p w14:paraId="2271B45D" w14:textId="77777777" w:rsidR="00EC3D3E" w:rsidRPr="00840601" w:rsidRDefault="00EC3D3E" w:rsidP="00EC3D3E">
            <w:pPr>
              <w:ind w:left="142"/>
              <w:rPr>
                <w:rFonts w:cstheme="minorHAnsi"/>
              </w:rPr>
            </w:pPr>
            <w:r w:rsidRPr="00840601">
              <w:rPr>
                <w:rFonts w:cstheme="minorHAnsi"/>
              </w:rPr>
              <w:t>c. huishoudinkomen;</w:t>
            </w:r>
            <w:r w:rsidRPr="00840601">
              <w:rPr>
                <w:rFonts w:cstheme="minorHAnsi"/>
              </w:rPr>
              <w:br/>
              <w:t>d. adres, naam van de verhuurder en huurprijs van de te betrekken woonruimte;</w:t>
            </w:r>
            <w:r w:rsidRPr="00840601">
              <w:rPr>
                <w:rFonts w:cstheme="minorHAnsi"/>
              </w:rPr>
              <w:br/>
              <w:t>e. beoogde datum van het betrekken van de woonruimte;</w:t>
            </w:r>
          </w:p>
          <w:p w14:paraId="7F210ED3" w14:textId="77777777" w:rsidR="00EC3D3E" w:rsidRPr="00840601" w:rsidRDefault="00EC3D3E" w:rsidP="00EC3D3E">
            <w:pPr>
              <w:ind w:left="142"/>
              <w:rPr>
                <w:rFonts w:cstheme="minorHAnsi"/>
              </w:rPr>
            </w:pPr>
            <w:r w:rsidRPr="00840601">
              <w:rPr>
                <w:rFonts w:cstheme="minorHAnsi"/>
              </w:rPr>
              <w:t>f. indien van toepassing, een afschrift van de indicatie voor een woonruimte met een specifieke voorziening;</w:t>
            </w:r>
          </w:p>
          <w:p w14:paraId="3242B9F3" w14:textId="77777777" w:rsidR="00EC3D3E" w:rsidRPr="00840601" w:rsidRDefault="00EC3D3E" w:rsidP="00EC3D3E">
            <w:pPr>
              <w:ind w:left="142"/>
              <w:rPr>
                <w:rFonts w:cstheme="minorHAnsi"/>
              </w:rPr>
            </w:pPr>
            <w:r w:rsidRPr="00840601">
              <w:rPr>
                <w:rFonts w:cstheme="minorHAnsi"/>
              </w:rPr>
              <w:t>g. indien van toepassing, de urgentiecategorie waartoe de aanvrager behoort, en</w:t>
            </w:r>
          </w:p>
          <w:p w14:paraId="3A942807" w14:textId="77777777" w:rsidR="00B407EB" w:rsidRDefault="00EC3D3E" w:rsidP="008F52DC">
            <w:pPr>
              <w:ind w:left="142"/>
              <w:rPr>
                <w:rFonts w:cstheme="minorHAnsi"/>
              </w:rPr>
            </w:pPr>
            <w:r w:rsidRPr="00840601">
              <w:rPr>
                <w:rFonts w:cstheme="minorHAnsi"/>
              </w:rPr>
              <w:t>h. [</w:t>
            </w:r>
            <w:r w:rsidRPr="00840601">
              <w:rPr>
                <w:rFonts w:cstheme="minorHAnsi"/>
                <w:b/>
              </w:rPr>
              <w:t>…</w:t>
            </w:r>
            <w:r w:rsidRPr="00840601">
              <w:rPr>
                <w:rFonts w:cstheme="minorHAnsi"/>
              </w:rPr>
              <w:t>].</w:t>
            </w:r>
          </w:p>
          <w:p w14:paraId="60D0719A" w14:textId="77777777" w:rsidR="00BE7E49" w:rsidRPr="00840601" w:rsidRDefault="00BE7E49" w:rsidP="00BE7E49">
            <w:pPr>
              <w:rPr>
                <w:rFonts w:cstheme="minorHAnsi"/>
              </w:rPr>
            </w:pPr>
            <w:r w:rsidRPr="00840601">
              <w:rPr>
                <w:rFonts w:cstheme="minorHAnsi"/>
              </w:rPr>
              <w:t>3.</w:t>
            </w:r>
            <w:r w:rsidRPr="00840601">
              <w:rPr>
                <w:rFonts w:eastAsia="Times New Roman" w:cstheme="minorHAnsi"/>
              </w:rPr>
              <w:t xml:space="preserve"> D</w:t>
            </w:r>
            <w:r w:rsidRPr="00840601">
              <w:rPr>
                <w:rFonts w:cstheme="minorHAnsi"/>
              </w:rPr>
              <w:t>e huisvestingsvergunning vermeldt in ieder geval:</w:t>
            </w:r>
          </w:p>
          <w:p w14:paraId="400812FB" w14:textId="05EB5B1F" w:rsidR="00BE7E49" w:rsidRPr="00C271DC" w:rsidRDefault="00BE7E49" w:rsidP="00BE7E49">
            <w:pPr>
              <w:ind w:left="142"/>
              <w:rPr>
                <w:rFonts w:eastAsia="Times New Roman" w:cstheme="minorHAnsi"/>
              </w:rPr>
            </w:pPr>
            <w:r w:rsidRPr="00840601">
              <w:rPr>
                <w:rFonts w:cstheme="minorHAnsi"/>
              </w:rPr>
              <w:t>a. een aanduiding van de woonruimte waarop de vergunning betrekking heeft</w:t>
            </w:r>
            <w:r w:rsidRPr="00840601">
              <w:rPr>
                <w:rFonts w:eastAsia="Times New Roman" w:cstheme="minorHAnsi"/>
              </w:rPr>
              <w:t>;</w:t>
            </w:r>
            <w:r w:rsidRPr="00840601">
              <w:rPr>
                <w:rStyle w:val="ol"/>
                <w:rFonts w:eastAsia="Times New Roman" w:cstheme="minorHAnsi"/>
              </w:rPr>
              <w:br/>
              <w:t xml:space="preserve">b. </w:t>
            </w:r>
            <w:r w:rsidRPr="00840601">
              <w:rPr>
                <w:rFonts w:eastAsia="Times New Roman" w:cstheme="minorHAnsi"/>
              </w:rPr>
              <w:t>aan wie de vergunning is verleend;</w:t>
            </w:r>
            <w:r w:rsidRPr="00840601">
              <w:rPr>
                <w:rFonts w:eastAsia="Times New Roman" w:cstheme="minorHAnsi"/>
              </w:rPr>
              <w:br/>
              <w:t>c.</w:t>
            </w:r>
            <w:r w:rsidRPr="00840601">
              <w:rPr>
                <w:rStyle w:val="ol"/>
                <w:rFonts w:eastAsia="Times New Roman" w:cstheme="minorHAnsi"/>
              </w:rPr>
              <w:t xml:space="preserve"> </w:t>
            </w:r>
            <w:r w:rsidRPr="00840601">
              <w:rPr>
                <w:rFonts w:eastAsia="Times New Roman" w:cstheme="minorHAnsi"/>
              </w:rPr>
              <w:t>het aantal personen dat de woonruimte in gebruik neemt;</w:t>
            </w:r>
            <w:r w:rsidRPr="00840601">
              <w:rPr>
                <w:rStyle w:val="ol"/>
                <w:rFonts w:eastAsia="Times New Roman" w:cstheme="minorHAnsi"/>
              </w:rPr>
              <w:br/>
              <w:t xml:space="preserve">d. de voorwaarde </w:t>
            </w:r>
            <w:r w:rsidRPr="00840601">
              <w:rPr>
                <w:rFonts w:eastAsia="Times New Roman" w:cstheme="minorHAnsi"/>
              </w:rPr>
              <w:t>dat de vergunninghouder de woonruimte enkel binnen de in de vergunning genoemde termijn in gebruik kan nemen, en</w:t>
            </w:r>
            <w:r w:rsidRPr="00840601">
              <w:rPr>
                <w:rStyle w:val="ol"/>
                <w:rFonts w:eastAsia="Times New Roman" w:cstheme="minorHAnsi"/>
              </w:rPr>
              <w:br/>
              <w:t>e. [</w:t>
            </w:r>
            <w:r w:rsidRPr="00840601">
              <w:rPr>
                <w:rFonts w:eastAsia="Times New Roman" w:cstheme="minorHAnsi"/>
                <w:b/>
              </w:rPr>
              <w:t>...</w:t>
            </w:r>
            <w:r w:rsidRPr="00840601">
              <w:rPr>
                <w:rFonts w:eastAsia="Times New Roman" w:cstheme="minorHAnsi"/>
              </w:rPr>
              <w:t>].</w:t>
            </w:r>
          </w:p>
        </w:tc>
      </w:tr>
    </w:tbl>
    <w:p w14:paraId="259EC801" w14:textId="77777777" w:rsidR="00B407EB" w:rsidRDefault="00B407EB" w:rsidP="00737CD2">
      <w:pPr>
        <w:pStyle w:val="Geenafstand"/>
        <w:rPr>
          <w:rFonts w:eastAsia="Times New Roman" w:cstheme="minorHAnsi"/>
        </w:rPr>
      </w:pPr>
    </w:p>
    <w:p w14:paraId="576B8F8D" w14:textId="77777777" w:rsidR="00B407EB" w:rsidRPr="001D04AA" w:rsidRDefault="00B407EB" w:rsidP="00737CD2">
      <w:pPr>
        <w:pStyle w:val="Geenafstand"/>
        <w:rPr>
          <w:rFonts w:eastAsia="Times New Roman" w:cstheme="minorHAnsi"/>
        </w:rPr>
      </w:pPr>
    </w:p>
    <w:p w14:paraId="620E1F31" w14:textId="3C7CAE7C" w:rsidR="005B47B5" w:rsidRPr="001D04AA" w:rsidRDefault="00F82701" w:rsidP="00737CD2">
      <w:pPr>
        <w:pStyle w:val="Geenafstand"/>
        <w:rPr>
          <w:rFonts w:cs="Arial"/>
          <w:bCs/>
        </w:rPr>
      </w:pPr>
      <w:r>
        <w:rPr>
          <w:rFonts w:cs="Arial"/>
          <w:bCs/>
        </w:rPr>
        <w:t>A</w:t>
      </w:r>
      <w:r w:rsidR="006A63B9" w:rsidRPr="001D04AA">
        <w:rPr>
          <w:rFonts w:cs="Arial"/>
          <w:bCs/>
        </w:rPr>
        <w:t>rtikel 9</w:t>
      </w:r>
      <w:r>
        <w:rPr>
          <w:rFonts w:cs="Arial"/>
          <w:bCs/>
        </w:rPr>
        <w:t xml:space="preserve"> (onderdeel C van het wijzigingsbesluit)</w:t>
      </w:r>
      <w:r w:rsidR="005B47B5" w:rsidRPr="001D04AA">
        <w:rPr>
          <w:rFonts w:cs="Arial"/>
          <w:bCs/>
        </w:rPr>
        <w:t xml:space="preserve"> wordt gewijzigd als volgt:</w:t>
      </w:r>
    </w:p>
    <w:p w14:paraId="2A243674" w14:textId="32F09FA3" w:rsidR="005B47B5" w:rsidRPr="001D04AA" w:rsidRDefault="005B47B5" w:rsidP="00737CD2">
      <w:pPr>
        <w:pStyle w:val="Geenafstand"/>
        <w:rPr>
          <w:rFonts w:cs="Arial"/>
        </w:rPr>
      </w:pPr>
    </w:p>
    <w:tbl>
      <w:tblPr>
        <w:tblStyle w:val="Tabelraster"/>
        <w:tblW w:w="0" w:type="auto"/>
        <w:tblLook w:val="04A0" w:firstRow="1" w:lastRow="0" w:firstColumn="1" w:lastColumn="0" w:noHBand="0" w:noVBand="1"/>
      </w:tblPr>
      <w:tblGrid>
        <w:gridCol w:w="4531"/>
        <w:gridCol w:w="4531"/>
      </w:tblGrid>
      <w:tr w:rsidR="00A66F41" w:rsidRPr="001D04AA" w14:paraId="2A6EE72D" w14:textId="77777777" w:rsidTr="00D47F77">
        <w:tc>
          <w:tcPr>
            <w:tcW w:w="4531" w:type="dxa"/>
          </w:tcPr>
          <w:p w14:paraId="4603464B" w14:textId="77777777" w:rsidR="00A66F41" w:rsidRPr="001D04AA" w:rsidRDefault="00A66F41" w:rsidP="00737CD2">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06AC7667" w14:textId="77777777" w:rsidR="00A66F41" w:rsidRPr="001D04AA" w:rsidRDefault="00A66F41" w:rsidP="00737CD2">
            <w:pPr>
              <w:pStyle w:val="Geenafstand"/>
              <w:rPr>
                <w:rFonts w:cs="Arial"/>
                <w:b/>
              </w:rPr>
            </w:pPr>
          </w:p>
          <w:p w14:paraId="4048E9DB" w14:textId="5A9CFABD" w:rsidR="003261A9" w:rsidRPr="001D04AA" w:rsidRDefault="00D47F77" w:rsidP="00737CD2">
            <w:pPr>
              <w:autoSpaceDE w:val="0"/>
              <w:autoSpaceDN w:val="0"/>
              <w:adjustRightInd w:val="0"/>
              <w:rPr>
                <w:rFonts w:eastAsia="Times New Roman" w:cs="Arial"/>
                <w:b/>
                <w:lang w:eastAsia="nl-NL"/>
              </w:rPr>
            </w:pPr>
            <w:r w:rsidRPr="001D04AA">
              <w:rPr>
                <w:rFonts w:eastAsia="Times New Roman" w:cs="Arial"/>
                <w:b/>
                <w:lang w:eastAsia="nl-NL"/>
              </w:rPr>
              <w:t>Artikel 9</w:t>
            </w:r>
            <w:r w:rsidR="00FB25DF" w:rsidRPr="001D04AA">
              <w:rPr>
                <w:rFonts w:eastAsia="Times New Roman" w:cs="Arial"/>
                <w:b/>
                <w:lang w:eastAsia="nl-NL"/>
              </w:rPr>
              <w:t xml:space="preserve">. </w:t>
            </w:r>
            <w:r w:rsidRPr="001D04AA">
              <w:rPr>
                <w:rFonts w:eastAsia="Times New Roman" w:cs="Arial"/>
                <w:b/>
                <w:lang w:eastAsia="nl-NL"/>
              </w:rPr>
              <w:t>Voorrang bij urgentie</w:t>
            </w:r>
          </w:p>
          <w:p w14:paraId="22D940CE" w14:textId="77777777" w:rsidR="00BE7E49" w:rsidRDefault="00BE7E49" w:rsidP="00737CD2">
            <w:pPr>
              <w:rPr>
                <w:rFonts w:eastAsia="Times New Roman" w:cs="Arial"/>
                <w:b/>
                <w:lang w:eastAsia="nl-NL"/>
              </w:rPr>
            </w:pPr>
          </w:p>
          <w:p w14:paraId="0397F36F" w14:textId="77777777" w:rsidR="00BE7E49" w:rsidRPr="00840601" w:rsidRDefault="00BE7E49" w:rsidP="00BE7E49">
            <w:pPr>
              <w:rPr>
                <w:rFonts w:cstheme="minorHAnsi"/>
              </w:rPr>
            </w:pPr>
            <w:r w:rsidRPr="00840601">
              <w:rPr>
                <w:rFonts w:cstheme="minorHAnsi"/>
              </w:rPr>
              <w:t xml:space="preserve">[1. Voor de in artikel 2 aangewezen categorieën woonruimte wordt bij het verlenen van huisvestingsvergunningen voorrang gegeven aan woningzoekenden waarvoor de voorziening in de behoefte aan woonruimte dringend noodzakelijk is. </w:t>
            </w:r>
          </w:p>
          <w:p w14:paraId="77629F92" w14:textId="77777777" w:rsidR="00BE7E49" w:rsidRPr="00840601" w:rsidRDefault="00BE7E49" w:rsidP="00BE7E49">
            <w:pPr>
              <w:rPr>
                <w:rFonts w:cstheme="minorHAnsi"/>
              </w:rPr>
            </w:pPr>
            <w:r w:rsidRPr="00840601">
              <w:rPr>
                <w:rFonts w:cstheme="minorHAnsi"/>
                <w:b/>
              </w:rPr>
              <w:t>OF</w:t>
            </w:r>
            <w:r w:rsidRPr="00840601">
              <w:rPr>
                <w:rFonts w:cstheme="minorHAnsi"/>
              </w:rPr>
              <w:br/>
              <w:t>1. Voor de volgende categorieën woonruimte wordt bij het verlenen van huisvestingsvergunningen voorrang gegeven aan woningzoekenden waarvoor de voorziening in de behoefte aan woonruimte dringend noodzakelijk is:</w:t>
            </w:r>
          </w:p>
          <w:p w14:paraId="1D90915D" w14:textId="77777777" w:rsidR="00BE7E49" w:rsidRPr="00840601" w:rsidRDefault="00BE7E49" w:rsidP="00BE7E49">
            <w:pPr>
              <w:ind w:left="142"/>
              <w:rPr>
                <w:rFonts w:eastAsia="Times New Roman" w:cstheme="minorHAnsi"/>
                <w:i/>
              </w:rPr>
            </w:pPr>
            <w:r w:rsidRPr="00840601">
              <w:rPr>
                <w:rFonts w:cstheme="minorHAnsi"/>
              </w:rPr>
              <w:t xml:space="preserve">a. woonruimten </w:t>
            </w:r>
            <w:r w:rsidRPr="00840601">
              <w:rPr>
                <w:rFonts w:eastAsia="Times New Roman" w:cstheme="minorHAnsi"/>
              </w:rPr>
              <w:t>[</w:t>
            </w:r>
            <w:r w:rsidRPr="00840601">
              <w:rPr>
                <w:rFonts w:eastAsia="Times New Roman" w:cstheme="minorHAnsi"/>
                <w:i/>
              </w:rPr>
              <w:t xml:space="preserve">in eigendom van woningcorporaties </w:t>
            </w:r>
            <w:r w:rsidRPr="00840601">
              <w:rPr>
                <w:rFonts w:eastAsia="Times New Roman" w:cstheme="minorHAnsi"/>
                <w:b/>
                <w:i/>
              </w:rPr>
              <w:t>OF</w:t>
            </w:r>
            <w:r w:rsidRPr="00840601">
              <w:rPr>
                <w:rFonts w:eastAsia="Times New Roman" w:cstheme="minorHAnsi"/>
                <w:i/>
              </w:rPr>
              <w:t xml:space="preserve"> particuliere verhuurders</w:t>
            </w:r>
            <w:r w:rsidRPr="00840601">
              <w:rPr>
                <w:rFonts w:eastAsia="Times New Roman" w:cstheme="minorHAnsi"/>
              </w:rPr>
              <w:t xml:space="preserve">] met een huurprijs beneden [de huurtoeslaggrens </w:t>
            </w:r>
            <w:r w:rsidRPr="00840601">
              <w:rPr>
                <w:rFonts w:eastAsia="Times New Roman" w:cstheme="minorHAnsi"/>
                <w:color w:val="000000"/>
              </w:rPr>
              <w:t xml:space="preserve">als bedoeld in artikel 13, eerste lid, onder a, van de Wet op de huurtoeslag </w:t>
            </w:r>
            <w:r w:rsidRPr="00840601">
              <w:rPr>
                <w:rFonts w:eastAsia="Times New Roman" w:cstheme="minorHAnsi"/>
                <w:b/>
              </w:rPr>
              <w:t>OF</w:t>
            </w:r>
            <w:r w:rsidRPr="00840601">
              <w:rPr>
                <w:rFonts w:eastAsia="Times New Roman" w:cstheme="minorHAnsi"/>
              </w:rPr>
              <w:t xml:space="preserve"> de aftoppingsgrens </w:t>
            </w:r>
            <w:r w:rsidRPr="00840601">
              <w:rPr>
                <w:rFonts w:eastAsia="Times New Roman" w:cstheme="minorHAnsi"/>
                <w:color w:val="000000"/>
              </w:rPr>
              <w:t xml:space="preserve">als bedoeld in artikel 20, tweede lid, onder b, van de Wet op de huurtoeslag </w:t>
            </w:r>
            <w:r w:rsidRPr="00840601">
              <w:rPr>
                <w:rFonts w:eastAsia="Times New Roman" w:cstheme="minorHAnsi"/>
                <w:b/>
              </w:rPr>
              <w:t>OF</w:t>
            </w:r>
            <w:r w:rsidRPr="00840601">
              <w:rPr>
                <w:rFonts w:eastAsia="Times New Roman" w:cstheme="minorHAnsi"/>
              </w:rPr>
              <w:t xml:space="preserve"> de kwaliteitskortingsgrens </w:t>
            </w:r>
            <w:r w:rsidRPr="00840601">
              <w:rPr>
                <w:rFonts w:eastAsia="Times New Roman" w:cstheme="minorHAnsi"/>
                <w:color w:val="000000"/>
              </w:rPr>
              <w:t>als bedoeld in artikel 20, eerste lid, van de Wet op de huurtoeslag</w:t>
            </w:r>
            <w:r w:rsidRPr="00840601">
              <w:rPr>
                <w:rFonts w:eastAsia="Times New Roman" w:cstheme="minorHAnsi"/>
              </w:rPr>
              <w:t xml:space="preserve"> </w:t>
            </w:r>
            <w:r w:rsidRPr="00840601">
              <w:rPr>
                <w:rFonts w:eastAsia="Times New Roman" w:cstheme="minorHAnsi"/>
                <w:b/>
              </w:rPr>
              <w:t>OF</w:t>
            </w:r>
            <w:r w:rsidRPr="00840601">
              <w:rPr>
                <w:rFonts w:eastAsia="Times New Roman" w:cstheme="minorHAnsi"/>
              </w:rPr>
              <w:t xml:space="preserve"> [</w:t>
            </w:r>
            <w:r w:rsidRPr="00840601">
              <w:rPr>
                <w:rFonts w:eastAsia="Times New Roman" w:cstheme="minorHAnsi"/>
                <w:b/>
              </w:rPr>
              <w:t>huurprijs</w:t>
            </w:r>
            <w:r w:rsidRPr="00840601">
              <w:rPr>
                <w:rFonts w:eastAsia="Times New Roman" w:cstheme="minorHAnsi"/>
              </w:rPr>
              <w:t xml:space="preserve">]]; </w:t>
            </w:r>
            <w:r w:rsidRPr="00840601">
              <w:rPr>
                <w:rFonts w:eastAsia="Times New Roman" w:cstheme="minorHAnsi"/>
              </w:rPr>
              <w:br/>
            </w:r>
            <w:r w:rsidRPr="00840601">
              <w:rPr>
                <w:rFonts w:cstheme="minorHAnsi"/>
              </w:rPr>
              <w:t>[</w:t>
            </w:r>
            <w:r w:rsidRPr="00840601">
              <w:rPr>
                <w:rFonts w:cstheme="minorHAnsi"/>
                <w:i/>
              </w:rPr>
              <w:t>b.</w:t>
            </w:r>
            <w:r w:rsidRPr="00840601">
              <w:rPr>
                <w:rFonts w:cstheme="minorHAnsi"/>
              </w:rPr>
              <w:t xml:space="preserve"> </w:t>
            </w:r>
            <w:r w:rsidRPr="00840601">
              <w:rPr>
                <w:rFonts w:cstheme="minorHAnsi"/>
                <w:i/>
              </w:rPr>
              <w:t xml:space="preserve">die </w:t>
            </w:r>
            <w:r w:rsidRPr="00840601">
              <w:rPr>
                <w:rFonts w:eastAsia="Times New Roman" w:cstheme="minorHAnsi"/>
                <w:i/>
              </w:rPr>
              <w:t>gelegen zijn in de volgende delen van de gemeente:</w:t>
            </w:r>
          </w:p>
          <w:p w14:paraId="4E2550DC" w14:textId="77777777" w:rsidR="00BE7E49" w:rsidRPr="00840601" w:rsidRDefault="00BE7E49" w:rsidP="00BE7E49">
            <w:pPr>
              <w:ind w:left="284"/>
              <w:rPr>
                <w:rFonts w:eastAsia="Times New Roman" w:cstheme="minorHAnsi"/>
                <w:i/>
              </w:rPr>
            </w:pPr>
            <w:r w:rsidRPr="00840601">
              <w:rPr>
                <w:rFonts w:eastAsia="Times New Roman" w:cstheme="minorHAnsi"/>
                <w:i/>
              </w:rPr>
              <w:t>1. [</w:t>
            </w:r>
            <w:r w:rsidRPr="00840601">
              <w:rPr>
                <w:rFonts w:eastAsia="Times New Roman" w:cstheme="minorHAnsi"/>
                <w:b/>
                <w:i/>
              </w:rPr>
              <w:t>…</w:t>
            </w:r>
            <w:r w:rsidRPr="00840601">
              <w:rPr>
                <w:rFonts w:eastAsia="Times New Roman" w:cstheme="minorHAnsi"/>
                <w:i/>
              </w:rPr>
              <w:t>];</w:t>
            </w:r>
            <w:r w:rsidRPr="00840601">
              <w:rPr>
                <w:rFonts w:eastAsia="Times New Roman" w:cstheme="minorHAnsi"/>
                <w:i/>
              </w:rPr>
              <w:br/>
              <w:t>2. [</w:t>
            </w:r>
            <w:r w:rsidRPr="00840601">
              <w:rPr>
                <w:rFonts w:eastAsia="Times New Roman" w:cstheme="minorHAnsi"/>
                <w:b/>
                <w:i/>
              </w:rPr>
              <w:t>…</w:t>
            </w:r>
            <w:r w:rsidRPr="00840601">
              <w:rPr>
                <w:rFonts w:eastAsia="Times New Roman" w:cstheme="minorHAnsi"/>
                <w:i/>
              </w:rPr>
              <w:t>], en</w:t>
            </w:r>
            <w:r w:rsidRPr="00840601">
              <w:rPr>
                <w:rFonts w:eastAsia="Times New Roman" w:cstheme="minorHAnsi"/>
                <w:i/>
              </w:rPr>
              <w:br/>
              <w:t>3. [</w:t>
            </w:r>
            <w:r w:rsidRPr="00840601">
              <w:rPr>
                <w:rFonts w:eastAsia="Times New Roman" w:cstheme="minorHAnsi"/>
                <w:b/>
                <w:i/>
              </w:rPr>
              <w:t>…</w:t>
            </w:r>
            <w:r w:rsidRPr="00840601">
              <w:rPr>
                <w:rFonts w:eastAsia="Times New Roman" w:cstheme="minorHAnsi"/>
                <w:i/>
              </w:rPr>
              <w:t>]</w:t>
            </w:r>
          </w:p>
          <w:p w14:paraId="089BEAFB" w14:textId="77777777" w:rsidR="00BE7E49" w:rsidRPr="00C271DC" w:rsidRDefault="00BE7E49" w:rsidP="00BE7E49">
            <w:pPr>
              <w:ind w:left="142"/>
              <w:rPr>
                <w:rFonts w:eastAsia="Times New Roman" w:cstheme="minorHAnsi"/>
                <w:b/>
                <w:i/>
              </w:rPr>
            </w:pPr>
            <w:r w:rsidRPr="00C271DC">
              <w:rPr>
                <w:rFonts w:eastAsia="Times New Roman" w:cstheme="minorHAnsi"/>
                <w:b/>
                <w:i/>
              </w:rPr>
              <w:t>OF</w:t>
            </w:r>
          </w:p>
          <w:p w14:paraId="6092579A" w14:textId="77777777" w:rsidR="00BE7E49" w:rsidRPr="00840601" w:rsidRDefault="00BE7E49" w:rsidP="00BE7E49">
            <w:pPr>
              <w:ind w:left="142"/>
              <w:rPr>
                <w:rFonts w:eastAsia="Times New Roman" w:cstheme="minorHAnsi"/>
              </w:rPr>
            </w:pPr>
            <w:r w:rsidRPr="00840601">
              <w:rPr>
                <w:rFonts w:eastAsia="Times New Roman" w:cstheme="minorHAnsi"/>
                <w:i/>
              </w:rPr>
              <w:t>b. die gelegen zijn in de in bijlage 1 aangegeven delen van de gemeente</w:t>
            </w:r>
            <w:r w:rsidRPr="00840601">
              <w:rPr>
                <w:rFonts w:eastAsia="Times New Roman" w:cstheme="minorHAnsi"/>
              </w:rPr>
              <w:t>], en</w:t>
            </w:r>
          </w:p>
          <w:p w14:paraId="6937A687" w14:textId="77777777" w:rsidR="00BE7E49" w:rsidRPr="00840601" w:rsidRDefault="00BE7E49" w:rsidP="00BE7E49">
            <w:pPr>
              <w:ind w:left="142"/>
              <w:rPr>
                <w:rFonts w:eastAsia="Times New Roman" w:cstheme="minorHAnsi"/>
              </w:rPr>
            </w:pPr>
            <w:r w:rsidRPr="00840601">
              <w:rPr>
                <w:rFonts w:eastAsia="Times New Roman" w:cstheme="minorHAnsi"/>
              </w:rPr>
              <w:t>[</w:t>
            </w:r>
            <w:r w:rsidRPr="00840601">
              <w:rPr>
                <w:rFonts w:eastAsia="Times New Roman" w:cstheme="minorHAnsi"/>
                <w:i/>
              </w:rPr>
              <w:t>c. die [ten minste één van] de volgende kenmerken bezitten:</w:t>
            </w:r>
          </w:p>
          <w:p w14:paraId="16FC855A" w14:textId="77777777" w:rsidR="00BE7E49" w:rsidRPr="00840601" w:rsidRDefault="00BE7E49" w:rsidP="00BE7E49">
            <w:pPr>
              <w:ind w:left="284"/>
              <w:rPr>
                <w:rFonts w:eastAsia="Times New Roman" w:cstheme="minorHAnsi"/>
                <w:i/>
              </w:rPr>
            </w:pPr>
            <w:r w:rsidRPr="00840601">
              <w:rPr>
                <w:rFonts w:eastAsia="Times New Roman" w:cstheme="minorHAnsi"/>
                <w:i/>
              </w:rPr>
              <w:t>1. [</w:t>
            </w:r>
            <w:r w:rsidRPr="00840601">
              <w:rPr>
                <w:rFonts w:eastAsia="Times New Roman" w:cstheme="minorHAnsi"/>
                <w:b/>
                <w:i/>
              </w:rPr>
              <w:t>omschrijving aard</w:t>
            </w:r>
            <w:r w:rsidRPr="00840601">
              <w:rPr>
                <w:rFonts w:eastAsia="Times New Roman" w:cstheme="minorHAnsi"/>
                <w:i/>
              </w:rPr>
              <w:t>];</w:t>
            </w:r>
            <w:r w:rsidRPr="00840601">
              <w:rPr>
                <w:rFonts w:eastAsia="Times New Roman" w:cstheme="minorHAnsi"/>
                <w:i/>
              </w:rPr>
              <w:br/>
              <w:t>2. [</w:t>
            </w:r>
            <w:r w:rsidRPr="00840601">
              <w:rPr>
                <w:rFonts w:eastAsia="Times New Roman" w:cstheme="minorHAnsi"/>
                <w:b/>
                <w:i/>
              </w:rPr>
              <w:t>omschrijving grootte</w:t>
            </w:r>
            <w:r w:rsidRPr="00840601">
              <w:rPr>
                <w:rFonts w:eastAsia="Times New Roman" w:cstheme="minorHAnsi"/>
                <w:i/>
              </w:rPr>
              <w:t>]</w:t>
            </w:r>
            <w:r w:rsidRPr="00840601">
              <w:rPr>
                <w:rFonts w:eastAsia="Times New Roman" w:cstheme="minorHAnsi"/>
              </w:rPr>
              <w:t>].]</w:t>
            </w:r>
            <w:r w:rsidRPr="00840601">
              <w:rPr>
                <w:rFonts w:eastAsia="Times New Roman" w:cstheme="minorHAnsi"/>
                <w:i/>
              </w:rPr>
              <w:t xml:space="preserve"> </w:t>
            </w:r>
          </w:p>
          <w:p w14:paraId="050E03C0" w14:textId="12EB5253" w:rsidR="00D47F77" w:rsidRPr="001D04AA" w:rsidRDefault="00D47F77" w:rsidP="00737CD2">
            <w:pPr>
              <w:rPr>
                <w:rFonts w:cstheme="minorHAnsi"/>
              </w:rPr>
            </w:pPr>
            <w:r w:rsidRPr="001D04AA">
              <w:rPr>
                <w:rFonts w:cstheme="minorHAnsi"/>
              </w:rPr>
              <w:t xml:space="preserve">2. Onverminderd artikel 12, derde lid, van de wet </w:t>
            </w:r>
            <w:r w:rsidRPr="00C271DC">
              <w:rPr>
                <w:rFonts w:cstheme="minorHAnsi"/>
                <w:i/>
              </w:rPr>
              <w:t>behoort</w:t>
            </w:r>
            <w:r w:rsidRPr="00C271DC">
              <w:rPr>
                <w:rFonts w:cstheme="minorHAnsi"/>
              </w:rPr>
              <w:t xml:space="preserve"> </w:t>
            </w:r>
            <w:r w:rsidRPr="001D04AA">
              <w:rPr>
                <w:rFonts w:cstheme="minorHAnsi"/>
              </w:rPr>
              <w:t>tot de woningzoekenden, bedoeld in het eerste lid, de woningzoekende die zijn woonruimte heeft of zal moeten verlaten in verband met:</w:t>
            </w:r>
          </w:p>
          <w:p w14:paraId="05B27E52" w14:textId="77777777" w:rsidR="00D47F77" w:rsidRPr="001D04AA" w:rsidRDefault="00D47F77" w:rsidP="00737CD2">
            <w:pPr>
              <w:ind w:left="142"/>
              <w:rPr>
                <w:rFonts w:cstheme="minorHAnsi"/>
              </w:rPr>
            </w:pPr>
            <w:r w:rsidRPr="001D04AA">
              <w:rPr>
                <w:rFonts w:cstheme="minorHAnsi"/>
              </w:rPr>
              <w:t xml:space="preserve">a. een [medische </w:t>
            </w:r>
            <w:r w:rsidRPr="001D04AA">
              <w:rPr>
                <w:rFonts w:cstheme="minorHAnsi"/>
                <w:b/>
              </w:rPr>
              <w:t>EN/OF</w:t>
            </w:r>
            <w:r w:rsidRPr="001D04AA">
              <w:rPr>
                <w:rFonts w:cstheme="minorHAnsi"/>
              </w:rPr>
              <w:t xml:space="preserve"> sociale </w:t>
            </w:r>
            <w:r w:rsidRPr="001D04AA">
              <w:rPr>
                <w:rFonts w:cstheme="minorHAnsi"/>
                <w:b/>
              </w:rPr>
              <w:t>EN/OF</w:t>
            </w:r>
            <w:r w:rsidRPr="001D04AA">
              <w:rPr>
                <w:rFonts w:cstheme="minorHAnsi"/>
              </w:rPr>
              <w:t xml:space="preserve"> financiële] indicatie;</w:t>
            </w:r>
          </w:p>
          <w:p w14:paraId="2BA4D1A7" w14:textId="77777777" w:rsidR="00D47F77" w:rsidRPr="001D04AA" w:rsidRDefault="00D47F77" w:rsidP="00737CD2">
            <w:pPr>
              <w:ind w:left="142"/>
              <w:rPr>
                <w:rFonts w:cstheme="minorHAnsi"/>
              </w:rPr>
            </w:pPr>
            <w:r w:rsidRPr="001D04AA">
              <w:rPr>
                <w:rFonts w:cstheme="minorHAnsi"/>
              </w:rPr>
              <w:t>b. een echtscheiding of de beëindiging van samenwoning, of</w:t>
            </w:r>
          </w:p>
          <w:p w14:paraId="3D0B3694" w14:textId="7E05F616" w:rsidR="00A66F41" w:rsidRPr="00C271DC" w:rsidRDefault="00D47F77" w:rsidP="00C271DC">
            <w:pPr>
              <w:ind w:left="142"/>
              <w:rPr>
                <w:rFonts w:cs="Arial"/>
                <w:u w:val="single"/>
              </w:rPr>
            </w:pPr>
            <w:r w:rsidRPr="001D04AA">
              <w:rPr>
                <w:rFonts w:cstheme="minorHAnsi"/>
              </w:rPr>
              <w:t>c. de renovatie of onbewoonbaarheid van de huidige woonruimte.</w:t>
            </w:r>
          </w:p>
        </w:tc>
        <w:tc>
          <w:tcPr>
            <w:tcW w:w="4531" w:type="dxa"/>
          </w:tcPr>
          <w:p w14:paraId="72399D49" w14:textId="77777777" w:rsidR="00A66F41" w:rsidRPr="001D04AA" w:rsidRDefault="00A66F41" w:rsidP="00737CD2">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Nieuwe tekst</w:t>
            </w:r>
          </w:p>
          <w:p w14:paraId="2753EB56" w14:textId="77777777" w:rsidR="00A66F41" w:rsidRPr="001D04AA" w:rsidRDefault="00A66F41" w:rsidP="00737CD2">
            <w:pPr>
              <w:pStyle w:val="Geenafstand"/>
              <w:rPr>
                <w:rFonts w:cs="Arial"/>
                <w:b/>
              </w:rPr>
            </w:pPr>
          </w:p>
          <w:p w14:paraId="66536AFC" w14:textId="1B3271B4" w:rsidR="003261A9" w:rsidRPr="001D04AA" w:rsidRDefault="00D47F77" w:rsidP="00737CD2">
            <w:pPr>
              <w:autoSpaceDE w:val="0"/>
              <w:autoSpaceDN w:val="0"/>
              <w:adjustRightInd w:val="0"/>
              <w:rPr>
                <w:rFonts w:eastAsia="Times New Roman" w:cs="Arial"/>
                <w:b/>
                <w:lang w:eastAsia="nl-NL"/>
              </w:rPr>
            </w:pPr>
            <w:r w:rsidRPr="001D04AA">
              <w:rPr>
                <w:rFonts w:eastAsia="Times New Roman" w:cs="Arial"/>
                <w:b/>
                <w:lang w:eastAsia="nl-NL"/>
              </w:rPr>
              <w:t>Artikel 9</w:t>
            </w:r>
            <w:r w:rsidR="00FB25DF" w:rsidRPr="001D04AA">
              <w:rPr>
                <w:rFonts w:eastAsia="Times New Roman" w:cs="Arial"/>
                <w:b/>
                <w:lang w:eastAsia="nl-NL"/>
              </w:rPr>
              <w:t>.</w:t>
            </w:r>
            <w:r w:rsidRPr="001D04AA">
              <w:rPr>
                <w:rFonts w:eastAsia="Times New Roman" w:cs="Arial"/>
                <w:b/>
                <w:lang w:eastAsia="nl-NL"/>
              </w:rPr>
              <w:t xml:space="preserve"> Voorrang bij urgentie</w:t>
            </w:r>
          </w:p>
          <w:p w14:paraId="30BE97EE" w14:textId="042F62B0" w:rsidR="00FB25DF" w:rsidRPr="001D04AA" w:rsidRDefault="00FB25DF" w:rsidP="00737CD2">
            <w:pPr>
              <w:autoSpaceDE w:val="0"/>
              <w:autoSpaceDN w:val="0"/>
              <w:adjustRightInd w:val="0"/>
              <w:rPr>
                <w:rFonts w:eastAsia="MS Mincho" w:cs="Arial"/>
                <w:b/>
                <w:lang w:eastAsia="nl-NL"/>
              </w:rPr>
            </w:pPr>
          </w:p>
          <w:p w14:paraId="70948E48" w14:textId="77777777" w:rsidR="00BE7E49" w:rsidRPr="00840601" w:rsidRDefault="00BE7E49" w:rsidP="00BE7E49">
            <w:pPr>
              <w:rPr>
                <w:rFonts w:cstheme="minorHAnsi"/>
              </w:rPr>
            </w:pPr>
            <w:r w:rsidRPr="00840601">
              <w:rPr>
                <w:rFonts w:cstheme="minorHAnsi"/>
              </w:rPr>
              <w:t xml:space="preserve">[1. Voor de in artikel 2 aangewezen categorieën woonruimte wordt bij het verlenen van huisvestingsvergunningen voorrang gegeven aan woningzoekenden waarvoor de voorziening in de behoefte aan woonruimte dringend noodzakelijk is. </w:t>
            </w:r>
          </w:p>
          <w:p w14:paraId="0E235007" w14:textId="77777777" w:rsidR="00BE7E49" w:rsidRPr="00840601" w:rsidRDefault="00BE7E49" w:rsidP="00BE7E49">
            <w:pPr>
              <w:rPr>
                <w:rFonts w:cstheme="minorHAnsi"/>
              </w:rPr>
            </w:pPr>
            <w:r w:rsidRPr="00840601">
              <w:rPr>
                <w:rFonts w:cstheme="minorHAnsi"/>
                <w:b/>
              </w:rPr>
              <w:t>OF</w:t>
            </w:r>
            <w:r w:rsidRPr="00840601">
              <w:rPr>
                <w:rFonts w:cstheme="minorHAnsi"/>
              </w:rPr>
              <w:br/>
              <w:t>1. Voor de volgende categorieën woonruimte wordt bij het verlenen van huisvestingsvergunningen voorrang gegeven aan woningzoekenden waarvoor de voorziening in de behoefte aan woonruimte dringend noodzakelijk is:</w:t>
            </w:r>
          </w:p>
          <w:p w14:paraId="7BC1D75C" w14:textId="77777777" w:rsidR="00BE7E49" w:rsidRPr="00840601" w:rsidRDefault="00BE7E49" w:rsidP="00BE7E49">
            <w:pPr>
              <w:ind w:left="142"/>
              <w:rPr>
                <w:rFonts w:eastAsia="Times New Roman" w:cstheme="minorHAnsi"/>
                <w:i/>
              </w:rPr>
            </w:pPr>
            <w:r w:rsidRPr="00840601">
              <w:rPr>
                <w:rFonts w:cstheme="minorHAnsi"/>
              </w:rPr>
              <w:t xml:space="preserve">a. woonruimten </w:t>
            </w:r>
            <w:r w:rsidRPr="00840601">
              <w:rPr>
                <w:rFonts w:eastAsia="Times New Roman" w:cstheme="minorHAnsi"/>
              </w:rPr>
              <w:t>[</w:t>
            </w:r>
            <w:r w:rsidRPr="00840601">
              <w:rPr>
                <w:rFonts w:eastAsia="Times New Roman" w:cstheme="minorHAnsi"/>
                <w:i/>
              </w:rPr>
              <w:t xml:space="preserve">in eigendom van woningcorporaties </w:t>
            </w:r>
            <w:r w:rsidRPr="00840601">
              <w:rPr>
                <w:rFonts w:eastAsia="Times New Roman" w:cstheme="minorHAnsi"/>
                <w:b/>
                <w:i/>
              </w:rPr>
              <w:t>OF</w:t>
            </w:r>
            <w:r w:rsidRPr="00840601">
              <w:rPr>
                <w:rFonts w:eastAsia="Times New Roman" w:cstheme="minorHAnsi"/>
                <w:i/>
              </w:rPr>
              <w:t xml:space="preserve"> particuliere verhuurders</w:t>
            </w:r>
            <w:r w:rsidRPr="00840601">
              <w:rPr>
                <w:rFonts w:eastAsia="Times New Roman" w:cstheme="minorHAnsi"/>
              </w:rPr>
              <w:t xml:space="preserve">] met een huurprijs beneden [de huurtoeslaggrens </w:t>
            </w:r>
            <w:r w:rsidRPr="00840601">
              <w:rPr>
                <w:rFonts w:eastAsia="Times New Roman" w:cstheme="minorHAnsi"/>
                <w:color w:val="000000"/>
              </w:rPr>
              <w:t xml:space="preserve">als bedoeld in artikel 13, eerste lid, onder a, van de Wet op de huurtoeslag </w:t>
            </w:r>
            <w:r w:rsidRPr="00840601">
              <w:rPr>
                <w:rFonts w:eastAsia="Times New Roman" w:cstheme="minorHAnsi"/>
                <w:b/>
              </w:rPr>
              <w:t>OF</w:t>
            </w:r>
            <w:r w:rsidRPr="00840601">
              <w:rPr>
                <w:rFonts w:eastAsia="Times New Roman" w:cstheme="minorHAnsi"/>
              </w:rPr>
              <w:t xml:space="preserve"> de aftoppingsgrens </w:t>
            </w:r>
            <w:r w:rsidRPr="00840601">
              <w:rPr>
                <w:rFonts w:eastAsia="Times New Roman" w:cstheme="minorHAnsi"/>
                <w:color w:val="000000"/>
              </w:rPr>
              <w:t xml:space="preserve">als bedoeld in artikel 20, tweede lid, onder b, van de Wet op de huurtoeslag </w:t>
            </w:r>
            <w:r w:rsidRPr="00840601">
              <w:rPr>
                <w:rFonts w:eastAsia="Times New Roman" w:cstheme="minorHAnsi"/>
                <w:b/>
              </w:rPr>
              <w:t>OF</w:t>
            </w:r>
            <w:r w:rsidRPr="00840601">
              <w:rPr>
                <w:rFonts w:eastAsia="Times New Roman" w:cstheme="minorHAnsi"/>
              </w:rPr>
              <w:t xml:space="preserve"> de kwaliteitskortingsgrens </w:t>
            </w:r>
            <w:r w:rsidRPr="00840601">
              <w:rPr>
                <w:rFonts w:eastAsia="Times New Roman" w:cstheme="minorHAnsi"/>
                <w:color w:val="000000"/>
              </w:rPr>
              <w:t>als bedoeld in artikel 20, eerste lid, van de Wet op de huurtoeslag</w:t>
            </w:r>
            <w:r w:rsidRPr="00840601">
              <w:rPr>
                <w:rFonts w:eastAsia="Times New Roman" w:cstheme="minorHAnsi"/>
              </w:rPr>
              <w:t xml:space="preserve"> </w:t>
            </w:r>
            <w:r w:rsidRPr="00840601">
              <w:rPr>
                <w:rFonts w:eastAsia="Times New Roman" w:cstheme="minorHAnsi"/>
                <w:b/>
              </w:rPr>
              <w:t>OF</w:t>
            </w:r>
            <w:r w:rsidRPr="00840601">
              <w:rPr>
                <w:rFonts w:eastAsia="Times New Roman" w:cstheme="minorHAnsi"/>
              </w:rPr>
              <w:t xml:space="preserve"> [</w:t>
            </w:r>
            <w:r w:rsidRPr="00840601">
              <w:rPr>
                <w:rFonts w:eastAsia="Times New Roman" w:cstheme="minorHAnsi"/>
                <w:b/>
              </w:rPr>
              <w:t>huurprijs</w:t>
            </w:r>
            <w:r w:rsidRPr="00840601">
              <w:rPr>
                <w:rFonts w:eastAsia="Times New Roman" w:cstheme="minorHAnsi"/>
              </w:rPr>
              <w:t xml:space="preserve">]]; </w:t>
            </w:r>
            <w:r w:rsidRPr="00840601">
              <w:rPr>
                <w:rFonts w:eastAsia="Times New Roman" w:cstheme="minorHAnsi"/>
              </w:rPr>
              <w:br/>
            </w:r>
            <w:r w:rsidRPr="00840601">
              <w:rPr>
                <w:rFonts w:cstheme="minorHAnsi"/>
              </w:rPr>
              <w:t>[</w:t>
            </w:r>
            <w:r w:rsidRPr="00840601">
              <w:rPr>
                <w:rFonts w:cstheme="minorHAnsi"/>
                <w:i/>
              </w:rPr>
              <w:t>b.</w:t>
            </w:r>
            <w:r w:rsidRPr="00840601">
              <w:rPr>
                <w:rFonts w:cstheme="minorHAnsi"/>
              </w:rPr>
              <w:t xml:space="preserve"> </w:t>
            </w:r>
            <w:r w:rsidRPr="00840601">
              <w:rPr>
                <w:rFonts w:cstheme="minorHAnsi"/>
                <w:i/>
              </w:rPr>
              <w:t xml:space="preserve">die </w:t>
            </w:r>
            <w:r w:rsidRPr="00840601">
              <w:rPr>
                <w:rFonts w:eastAsia="Times New Roman" w:cstheme="minorHAnsi"/>
                <w:i/>
              </w:rPr>
              <w:t>gelegen zijn in de volgende delen van de gemeente:</w:t>
            </w:r>
          </w:p>
          <w:p w14:paraId="566FD4D0" w14:textId="77777777" w:rsidR="00BE7E49" w:rsidRPr="00840601" w:rsidRDefault="00BE7E49" w:rsidP="00BE7E49">
            <w:pPr>
              <w:ind w:left="284"/>
              <w:rPr>
                <w:rFonts w:eastAsia="Times New Roman" w:cstheme="minorHAnsi"/>
                <w:i/>
              </w:rPr>
            </w:pPr>
            <w:r w:rsidRPr="00840601">
              <w:rPr>
                <w:rFonts w:eastAsia="Times New Roman" w:cstheme="minorHAnsi"/>
                <w:i/>
              </w:rPr>
              <w:t>1. [</w:t>
            </w:r>
            <w:r w:rsidRPr="00840601">
              <w:rPr>
                <w:rFonts w:eastAsia="Times New Roman" w:cstheme="minorHAnsi"/>
                <w:b/>
                <w:i/>
              </w:rPr>
              <w:t>…</w:t>
            </w:r>
            <w:r w:rsidRPr="00840601">
              <w:rPr>
                <w:rFonts w:eastAsia="Times New Roman" w:cstheme="minorHAnsi"/>
                <w:i/>
              </w:rPr>
              <w:t>];</w:t>
            </w:r>
            <w:r w:rsidRPr="00840601">
              <w:rPr>
                <w:rFonts w:eastAsia="Times New Roman" w:cstheme="minorHAnsi"/>
                <w:i/>
              </w:rPr>
              <w:br/>
              <w:t>2. [</w:t>
            </w:r>
            <w:r w:rsidRPr="00840601">
              <w:rPr>
                <w:rFonts w:eastAsia="Times New Roman" w:cstheme="minorHAnsi"/>
                <w:b/>
                <w:i/>
              </w:rPr>
              <w:t>…</w:t>
            </w:r>
            <w:r w:rsidRPr="00840601">
              <w:rPr>
                <w:rFonts w:eastAsia="Times New Roman" w:cstheme="minorHAnsi"/>
                <w:i/>
              </w:rPr>
              <w:t>], en</w:t>
            </w:r>
            <w:r w:rsidRPr="00840601">
              <w:rPr>
                <w:rFonts w:eastAsia="Times New Roman" w:cstheme="minorHAnsi"/>
                <w:i/>
              </w:rPr>
              <w:br/>
              <w:t>3. [</w:t>
            </w:r>
            <w:r w:rsidRPr="00840601">
              <w:rPr>
                <w:rFonts w:eastAsia="Times New Roman" w:cstheme="minorHAnsi"/>
                <w:b/>
                <w:i/>
              </w:rPr>
              <w:t>…</w:t>
            </w:r>
            <w:r w:rsidRPr="00840601">
              <w:rPr>
                <w:rFonts w:eastAsia="Times New Roman" w:cstheme="minorHAnsi"/>
                <w:i/>
              </w:rPr>
              <w:t>]</w:t>
            </w:r>
          </w:p>
          <w:p w14:paraId="1B441B16" w14:textId="77777777" w:rsidR="00BE7E49" w:rsidRPr="00840601" w:rsidRDefault="00BE7E49" w:rsidP="00BE7E49">
            <w:pPr>
              <w:ind w:left="142"/>
              <w:rPr>
                <w:rFonts w:eastAsia="Times New Roman" w:cstheme="minorHAnsi"/>
                <w:b/>
              </w:rPr>
            </w:pPr>
            <w:r w:rsidRPr="00840601">
              <w:rPr>
                <w:rFonts w:eastAsia="Times New Roman" w:cstheme="minorHAnsi"/>
                <w:b/>
              </w:rPr>
              <w:t>OF</w:t>
            </w:r>
          </w:p>
          <w:p w14:paraId="1ECFE792" w14:textId="77777777" w:rsidR="00BE7E49" w:rsidRPr="00840601" w:rsidRDefault="00BE7E49" w:rsidP="00BE7E49">
            <w:pPr>
              <w:ind w:left="142"/>
              <w:rPr>
                <w:rFonts w:eastAsia="Times New Roman" w:cstheme="minorHAnsi"/>
              </w:rPr>
            </w:pPr>
            <w:r w:rsidRPr="00840601">
              <w:rPr>
                <w:rFonts w:eastAsia="Times New Roman" w:cstheme="minorHAnsi"/>
                <w:i/>
              </w:rPr>
              <w:t>b. die gelegen zijn in de in bijlage 1 aangegeven delen van de gemeente</w:t>
            </w:r>
            <w:r w:rsidRPr="00840601">
              <w:rPr>
                <w:rFonts w:eastAsia="Times New Roman" w:cstheme="minorHAnsi"/>
              </w:rPr>
              <w:t>], en</w:t>
            </w:r>
          </w:p>
          <w:p w14:paraId="28F397F1" w14:textId="77777777" w:rsidR="00BE7E49" w:rsidRPr="00840601" w:rsidRDefault="00BE7E49" w:rsidP="00BE7E49">
            <w:pPr>
              <w:ind w:left="142"/>
              <w:rPr>
                <w:rFonts w:eastAsia="Times New Roman" w:cstheme="minorHAnsi"/>
              </w:rPr>
            </w:pPr>
            <w:r w:rsidRPr="00840601">
              <w:rPr>
                <w:rFonts w:eastAsia="Times New Roman" w:cstheme="minorHAnsi"/>
              </w:rPr>
              <w:t>[</w:t>
            </w:r>
            <w:r w:rsidRPr="00840601">
              <w:rPr>
                <w:rFonts w:eastAsia="Times New Roman" w:cstheme="minorHAnsi"/>
                <w:i/>
              </w:rPr>
              <w:t>c. die [ten minste één van] de volgende kenmerken bezitten:</w:t>
            </w:r>
          </w:p>
          <w:p w14:paraId="2418D277" w14:textId="77777777" w:rsidR="00BE7E49" w:rsidRPr="00840601" w:rsidRDefault="00BE7E49" w:rsidP="00BE7E49">
            <w:pPr>
              <w:ind w:left="284"/>
              <w:rPr>
                <w:rFonts w:eastAsia="Times New Roman" w:cstheme="minorHAnsi"/>
                <w:i/>
              </w:rPr>
            </w:pPr>
            <w:r w:rsidRPr="00840601">
              <w:rPr>
                <w:rFonts w:eastAsia="Times New Roman" w:cstheme="minorHAnsi"/>
                <w:i/>
              </w:rPr>
              <w:t>1. [</w:t>
            </w:r>
            <w:r w:rsidRPr="00840601">
              <w:rPr>
                <w:rFonts w:eastAsia="Times New Roman" w:cstheme="minorHAnsi"/>
                <w:b/>
                <w:i/>
              </w:rPr>
              <w:t>omschrijving aard</w:t>
            </w:r>
            <w:r w:rsidRPr="00840601">
              <w:rPr>
                <w:rFonts w:eastAsia="Times New Roman" w:cstheme="minorHAnsi"/>
                <w:i/>
              </w:rPr>
              <w:t>];</w:t>
            </w:r>
            <w:r w:rsidRPr="00840601">
              <w:rPr>
                <w:rFonts w:eastAsia="Times New Roman" w:cstheme="minorHAnsi"/>
                <w:i/>
              </w:rPr>
              <w:br/>
              <w:t>2. [</w:t>
            </w:r>
            <w:r w:rsidRPr="00840601">
              <w:rPr>
                <w:rFonts w:eastAsia="Times New Roman" w:cstheme="minorHAnsi"/>
                <w:b/>
                <w:i/>
              </w:rPr>
              <w:t>omschrijving grootte</w:t>
            </w:r>
            <w:r w:rsidRPr="00840601">
              <w:rPr>
                <w:rFonts w:eastAsia="Times New Roman" w:cstheme="minorHAnsi"/>
                <w:i/>
              </w:rPr>
              <w:t>]</w:t>
            </w:r>
            <w:r w:rsidRPr="00840601">
              <w:rPr>
                <w:rFonts w:eastAsia="Times New Roman" w:cstheme="minorHAnsi"/>
              </w:rPr>
              <w:t>].]</w:t>
            </w:r>
            <w:r w:rsidRPr="00840601">
              <w:rPr>
                <w:rFonts w:eastAsia="Times New Roman" w:cstheme="minorHAnsi"/>
                <w:i/>
              </w:rPr>
              <w:t xml:space="preserve"> </w:t>
            </w:r>
          </w:p>
          <w:p w14:paraId="7940B3B8" w14:textId="68853961" w:rsidR="00D47F77" w:rsidRPr="001D04AA" w:rsidRDefault="00D47F77" w:rsidP="00737CD2">
            <w:pPr>
              <w:rPr>
                <w:rFonts w:cstheme="minorHAnsi"/>
              </w:rPr>
            </w:pPr>
            <w:r w:rsidRPr="001D04AA">
              <w:rPr>
                <w:rFonts w:cstheme="minorHAnsi"/>
              </w:rPr>
              <w:t xml:space="preserve">2. Onverminderd artikel 12, derde lid, van de wet </w:t>
            </w:r>
            <w:r w:rsidRPr="001D04AA">
              <w:rPr>
                <w:rFonts w:cstheme="minorHAnsi"/>
                <w:b/>
              </w:rPr>
              <w:t xml:space="preserve">behoren </w:t>
            </w:r>
            <w:r w:rsidRPr="001D04AA">
              <w:rPr>
                <w:rFonts w:cstheme="minorHAnsi"/>
              </w:rPr>
              <w:t xml:space="preserve">tot de woningzoekenden, bedoeld in het eerste lid, </w:t>
            </w:r>
            <w:r w:rsidRPr="001D04AA">
              <w:rPr>
                <w:rFonts w:cstheme="minorHAnsi"/>
                <w:b/>
              </w:rPr>
              <w:t xml:space="preserve">vergunninghouders als bedoeld in artikel 28 van de wet </w:t>
            </w:r>
            <w:r w:rsidR="005378FC">
              <w:rPr>
                <w:rFonts w:cstheme="minorHAnsi"/>
                <w:b/>
              </w:rPr>
              <w:t>en</w:t>
            </w:r>
            <w:r w:rsidR="005378FC" w:rsidRPr="001D04AA">
              <w:rPr>
                <w:rFonts w:cstheme="minorHAnsi"/>
              </w:rPr>
              <w:t xml:space="preserve"> </w:t>
            </w:r>
            <w:r w:rsidRPr="001D04AA">
              <w:rPr>
                <w:rFonts w:cstheme="minorHAnsi"/>
              </w:rPr>
              <w:t>de woningzoekende die zijn woonruimte heeft of zal moeten verlaten in verband met:</w:t>
            </w:r>
          </w:p>
          <w:p w14:paraId="423B95ED" w14:textId="77777777" w:rsidR="00D47F77" w:rsidRPr="001D04AA" w:rsidRDefault="00D47F77" w:rsidP="00737CD2">
            <w:pPr>
              <w:ind w:left="142"/>
              <w:rPr>
                <w:rFonts w:cstheme="minorHAnsi"/>
              </w:rPr>
            </w:pPr>
            <w:r w:rsidRPr="001D04AA">
              <w:rPr>
                <w:rFonts w:cstheme="minorHAnsi"/>
              </w:rPr>
              <w:t xml:space="preserve">a. een [medische </w:t>
            </w:r>
            <w:r w:rsidRPr="001D04AA">
              <w:rPr>
                <w:rFonts w:cstheme="minorHAnsi"/>
                <w:b/>
              </w:rPr>
              <w:t>EN/OF</w:t>
            </w:r>
            <w:r w:rsidRPr="001D04AA">
              <w:rPr>
                <w:rFonts w:cstheme="minorHAnsi"/>
              </w:rPr>
              <w:t xml:space="preserve"> sociale </w:t>
            </w:r>
            <w:r w:rsidRPr="001D04AA">
              <w:rPr>
                <w:rFonts w:cstheme="minorHAnsi"/>
                <w:b/>
              </w:rPr>
              <w:t>EN/OF</w:t>
            </w:r>
            <w:r w:rsidRPr="001D04AA">
              <w:rPr>
                <w:rFonts w:cstheme="minorHAnsi"/>
              </w:rPr>
              <w:t xml:space="preserve"> financiële] indicatie;</w:t>
            </w:r>
          </w:p>
          <w:p w14:paraId="02F37726" w14:textId="77777777" w:rsidR="00D47F77" w:rsidRPr="001D04AA" w:rsidRDefault="00D47F77" w:rsidP="00737CD2">
            <w:pPr>
              <w:ind w:left="142"/>
              <w:rPr>
                <w:rFonts w:cstheme="minorHAnsi"/>
              </w:rPr>
            </w:pPr>
            <w:r w:rsidRPr="001D04AA">
              <w:rPr>
                <w:rFonts w:cstheme="minorHAnsi"/>
              </w:rPr>
              <w:t>b. een echtscheiding of de beëindiging van samenwoning, of</w:t>
            </w:r>
          </w:p>
          <w:p w14:paraId="6F5BA8FD" w14:textId="6D0FDBA9" w:rsidR="00A66F41" w:rsidRPr="001D04AA" w:rsidRDefault="00D47F77" w:rsidP="00737CD2">
            <w:pPr>
              <w:ind w:left="142"/>
              <w:rPr>
                <w:rFonts w:cs="Arial"/>
              </w:rPr>
            </w:pPr>
            <w:r w:rsidRPr="001D04AA">
              <w:rPr>
                <w:rFonts w:cstheme="minorHAnsi"/>
              </w:rPr>
              <w:t>c. de renovatie of onbewoonbaarheid van de huidige woonruimte.</w:t>
            </w:r>
          </w:p>
        </w:tc>
      </w:tr>
    </w:tbl>
    <w:p w14:paraId="54290DCD" w14:textId="27B6CBEC" w:rsidR="00A66F41" w:rsidRDefault="00A66F41" w:rsidP="00737CD2">
      <w:pPr>
        <w:pStyle w:val="Geenafstand"/>
        <w:rPr>
          <w:rFonts w:cs="Arial"/>
        </w:rPr>
      </w:pPr>
    </w:p>
    <w:p w14:paraId="0A099367" w14:textId="77777777" w:rsidR="000D600F" w:rsidRDefault="000D600F" w:rsidP="00737CD2">
      <w:pPr>
        <w:pStyle w:val="Geenafstand"/>
        <w:rPr>
          <w:rFonts w:cs="Arial"/>
        </w:rPr>
      </w:pPr>
    </w:p>
    <w:p w14:paraId="4B5678B0" w14:textId="3F69396B" w:rsidR="00422911" w:rsidRPr="001D04AA" w:rsidRDefault="00422911" w:rsidP="00422911">
      <w:pPr>
        <w:pStyle w:val="Geenafstand"/>
        <w:rPr>
          <w:rFonts w:cs="Arial"/>
          <w:bCs/>
        </w:rPr>
      </w:pPr>
      <w:r>
        <w:rPr>
          <w:rFonts w:cs="Arial"/>
          <w:bCs/>
        </w:rPr>
        <w:t>Artikel 10</w:t>
      </w:r>
      <w:r w:rsidR="00F82701">
        <w:rPr>
          <w:rFonts w:cs="Arial"/>
          <w:bCs/>
        </w:rPr>
        <w:t xml:space="preserve"> (onderdeel D van het wijzigingsbesluit)</w:t>
      </w:r>
      <w:r w:rsidRPr="001D04AA">
        <w:rPr>
          <w:rFonts w:cs="Arial"/>
          <w:bCs/>
        </w:rPr>
        <w:t xml:space="preserve"> wordt gewijzigd als volgt:</w:t>
      </w:r>
    </w:p>
    <w:p w14:paraId="4F60E136" w14:textId="77777777" w:rsidR="00422911" w:rsidRPr="001D04AA" w:rsidRDefault="00422911" w:rsidP="00422911">
      <w:pPr>
        <w:pStyle w:val="Geenafstand"/>
        <w:rPr>
          <w:rFonts w:cs="Arial"/>
        </w:rPr>
      </w:pPr>
    </w:p>
    <w:tbl>
      <w:tblPr>
        <w:tblStyle w:val="Tabelraster"/>
        <w:tblW w:w="0" w:type="auto"/>
        <w:tblLook w:val="04A0" w:firstRow="1" w:lastRow="0" w:firstColumn="1" w:lastColumn="0" w:noHBand="0" w:noVBand="1"/>
      </w:tblPr>
      <w:tblGrid>
        <w:gridCol w:w="4531"/>
        <w:gridCol w:w="4531"/>
      </w:tblGrid>
      <w:tr w:rsidR="00422911" w:rsidRPr="001D04AA" w14:paraId="4028F171" w14:textId="77777777" w:rsidTr="00422911">
        <w:tc>
          <w:tcPr>
            <w:tcW w:w="4531" w:type="dxa"/>
          </w:tcPr>
          <w:p w14:paraId="52ACC1C9" w14:textId="3A8B5DBC" w:rsidR="00422911" w:rsidRPr="001D04AA" w:rsidRDefault="00422911" w:rsidP="00422911">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48932ECF" w14:textId="77777777" w:rsidR="00422911" w:rsidRPr="001D04AA" w:rsidRDefault="00422911" w:rsidP="00422911">
            <w:pPr>
              <w:pStyle w:val="Geenafstand"/>
              <w:rPr>
                <w:rFonts w:cs="Arial"/>
                <w:b/>
              </w:rPr>
            </w:pPr>
          </w:p>
          <w:p w14:paraId="26C47AC7" w14:textId="77777777" w:rsidR="00422911" w:rsidRDefault="00422911" w:rsidP="00422911">
            <w:pPr>
              <w:pStyle w:val="Kop3"/>
              <w:outlineLvl w:val="2"/>
              <w:rPr>
                <w:sz w:val="22"/>
                <w:szCs w:val="22"/>
              </w:rPr>
            </w:pPr>
            <w:r w:rsidRPr="008F52DC">
              <w:rPr>
                <w:sz w:val="22"/>
                <w:szCs w:val="22"/>
              </w:rPr>
              <w:t xml:space="preserve">Artikel </w:t>
            </w:r>
            <w:r w:rsidRPr="008F52DC">
              <w:rPr>
                <w:color w:val="000000"/>
                <w:sz w:val="22"/>
                <w:szCs w:val="22"/>
              </w:rPr>
              <w:t>10.</w:t>
            </w:r>
            <w:r w:rsidRPr="008F52DC">
              <w:rPr>
                <w:sz w:val="22"/>
                <w:szCs w:val="22"/>
              </w:rPr>
              <w:t xml:space="preserve"> Verzoek om indeling in een urgentiecategorie</w:t>
            </w:r>
          </w:p>
          <w:p w14:paraId="33A7AA9F" w14:textId="77777777" w:rsidR="00445451" w:rsidRPr="00445451" w:rsidRDefault="00445451" w:rsidP="00C271DC"/>
          <w:p w14:paraId="473A5F31" w14:textId="173DD939" w:rsidR="008548E8" w:rsidRPr="008F52DC" w:rsidRDefault="00445451" w:rsidP="008F52DC">
            <w:r w:rsidRPr="00246E14">
              <w:rPr>
                <w:rFonts w:cs="Arial"/>
                <w:szCs w:val="20"/>
              </w:rPr>
              <w:t>[</w:t>
            </w:r>
            <w:r w:rsidRPr="00246E14">
              <w:rPr>
                <w:rFonts w:cs="Arial"/>
                <w:i/>
                <w:szCs w:val="20"/>
              </w:rPr>
              <w:t>1. Een verzoek om ingedeeld te worden in een urgentiecategorie wordt ingediend door gebruikmaking van een door burgemeester en wethouders vastgesteld formulier.</w:t>
            </w:r>
            <w:r w:rsidR="00BE7E49">
              <w:rPr>
                <w:rFonts w:cs="Arial"/>
                <w:szCs w:val="20"/>
              </w:rPr>
              <w:t>]</w:t>
            </w:r>
          </w:p>
          <w:p w14:paraId="5AA6EFE5" w14:textId="779B3706" w:rsidR="00422911" w:rsidRPr="00246E14" w:rsidRDefault="00422911" w:rsidP="00422911">
            <w:pPr>
              <w:rPr>
                <w:rFonts w:cs="Arial"/>
                <w:szCs w:val="20"/>
              </w:rPr>
            </w:pPr>
            <w:r w:rsidRPr="00246E14">
              <w:rPr>
                <w:rFonts w:cs="Arial"/>
                <w:szCs w:val="20"/>
              </w:rPr>
              <w:t>2. Het verzoek [</w:t>
            </w:r>
            <w:r w:rsidRPr="00246E14">
              <w:rPr>
                <w:rFonts w:cs="Arial"/>
                <w:i/>
                <w:szCs w:val="20"/>
              </w:rPr>
              <w:t>om ingedeeld te worden in een urgentiecategorie</w:t>
            </w:r>
            <w:r w:rsidRPr="00246E14">
              <w:rPr>
                <w:rFonts w:cs="Arial"/>
                <w:szCs w:val="20"/>
              </w:rPr>
              <w:t>]</w:t>
            </w:r>
            <w:r w:rsidRPr="00246E14">
              <w:rPr>
                <w:rFonts w:cs="Arial"/>
                <w:i/>
                <w:szCs w:val="20"/>
              </w:rPr>
              <w:t xml:space="preserve"> </w:t>
            </w:r>
            <w:r w:rsidRPr="00246E14">
              <w:rPr>
                <w:rFonts w:cs="Arial"/>
                <w:szCs w:val="20"/>
              </w:rPr>
              <w:t>gaat vergezeld van de volgende gegevens:</w:t>
            </w:r>
          </w:p>
          <w:p w14:paraId="514E0898" w14:textId="77777777" w:rsidR="00422911" w:rsidRPr="00246E14" w:rsidRDefault="00422911" w:rsidP="00422911">
            <w:pPr>
              <w:ind w:left="142"/>
              <w:rPr>
                <w:rFonts w:cs="Arial"/>
                <w:szCs w:val="20"/>
              </w:rPr>
            </w:pPr>
            <w:r w:rsidRPr="00246E14">
              <w:rPr>
                <w:rFonts w:cs="Arial"/>
                <w:szCs w:val="20"/>
              </w:rPr>
              <w:t xml:space="preserve">a. naam, </w:t>
            </w:r>
            <w:r w:rsidRPr="00C271DC">
              <w:rPr>
                <w:rFonts w:cs="Arial"/>
                <w:i/>
                <w:szCs w:val="20"/>
              </w:rPr>
              <w:t>contactgegevens, leeftijd</w:t>
            </w:r>
            <w:r w:rsidRPr="00AB1C34">
              <w:rPr>
                <w:rFonts w:cs="Arial"/>
                <w:szCs w:val="20"/>
              </w:rPr>
              <w:t xml:space="preserve">, </w:t>
            </w:r>
            <w:r w:rsidRPr="00246E14">
              <w:rPr>
                <w:rFonts w:cs="Arial"/>
                <w:szCs w:val="20"/>
              </w:rPr>
              <w:t>nationaliteit en, indien van toepassing, de verblijfstitel van de verzoeker</w:t>
            </w:r>
            <w:r w:rsidRPr="00246E14">
              <w:rPr>
                <w:rFonts w:eastAsia="Times New Roman" w:cs="Arial"/>
                <w:szCs w:val="20"/>
              </w:rPr>
              <w:t>;</w:t>
            </w:r>
            <w:r w:rsidRPr="00246E14">
              <w:rPr>
                <w:rFonts w:eastAsia="Times New Roman" w:cs="Arial"/>
                <w:szCs w:val="20"/>
              </w:rPr>
              <w:br/>
              <w:t xml:space="preserve">b. </w:t>
            </w:r>
            <w:r w:rsidRPr="00246E14">
              <w:rPr>
                <w:rFonts w:cs="Arial"/>
                <w:szCs w:val="20"/>
              </w:rPr>
              <w:t>omvang van het huishouden van de verzoeker</w:t>
            </w:r>
            <w:r>
              <w:rPr>
                <w:rFonts w:cs="Arial"/>
                <w:szCs w:val="20"/>
              </w:rPr>
              <w:t>;</w:t>
            </w:r>
            <w:r w:rsidRPr="00246E14">
              <w:rPr>
                <w:rFonts w:eastAsia="Times New Roman" w:cs="Arial"/>
                <w:szCs w:val="20"/>
              </w:rPr>
              <w:br/>
              <w:t>c. aanduiding en motivering urgentiecategorie</w:t>
            </w:r>
            <w:r w:rsidRPr="00246E14">
              <w:rPr>
                <w:rFonts w:cs="Arial"/>
                <w:szCs w:val="20"/>
              </w:rPr>
              <w:t>, en</w:t>
            </w:r>
          </w:p>
          <w:p w14:paraId="39AC9858" w14:textId="7534DE96" w:rsidR="00422911" w:rsidRPr="00246E14" w:rsidRDefault="00422911" w:rsidP="00BE7E49">
            <w:pPr>
              <w:ind w:firstLine="142"/>
              <w:rPr>
                <w:rFonts w:cs="Arial"/>
                <w:szCs w:val="20"/>
              </w:rPr>
            </w:pPr>
            <w:r w:rsidRPr="00246E14">
              <w:rPr>
                <w:rFonts w:cs="Arial"/>
                <w:szCs w:val="20"/>
              </w:rPr>
              <w:t>d. [</w:t>
            </w:r>
            <w:r w:rsidRPr="00246E14">
              <w:rPr>
                <w:rFonts w:cs="Arial"/>
                <w:b/>
                <w:szCs w:val="20"/>
              </w:rPr>
              <w:t>…</w:t>
            </w:r>
            <w:r w:rsidRPr="00246E14">
              <w:rPr>
                <w:rFonts w:cs="Arial"/>
                <w:szCs w:val="20"/>
              </w:rPr>
              <w:t>].</w:t>
            </w:r>
            <w:r w:rsidRPr="00246E14">
              <w:rPr>
                <w:rFonts w:cs="Arial"/>
                <w:szCs w:val="20"/>
              </w:rPr>
              <w:br/>
            </w:r>
            <w:r w:rsidR="00BE7E49" w:rsidRPr="00246E14">
              <w:rPr>
                <w:rFonts w:cs="Arial"/>
                <w:szCs w:val="20"/>
              </w:rPr>
              <w:t>3. Bij de beoordeling van de gevraagde indeling in een urgentiecategorie kunnen burgemeester en wethouders zich laten adviseren door een door hen aan te wijzen instantie.</w:t>
            </w:r>
          </w:p>
          <w:p w14:paraId="2D5D3BBD" w14:textId="57CBCF49" w:rsidR="00422911" w:rsidRPr="00C271DC" w:rsidRDefault="00573368" w:rsidP="00C271DC">
            <w:pPr>
              <w:pStyle w:val="Geenafstand"/>
              <w:rPr>
                <w:i/>
              </w:rPr>
            </w:pPr>
            <w:r>
              <w:t>[</w:t>
            </w:r>
            <w:r w:rsidR="00422911" w:rsidRPr="00C271DC">
              <w:rPr>
                <w:i/>
              </w:rPr>
              <w:t>4. Een beschikking tot indeling in een urgentiecategorie vermeldt in ieder geval:</w:t>
            </w:r>
          </w:p>
          <w:p w14:paraId="6F7027E8" w14:textId="77777777" w:rsidR="00BE7E49" w:rsidRPr="00C271DC" w:rsidRDefault="00BE7E49" w:rsidP="00C271DC">
            <w:pPr>
              <w:pStyle w:val="Geenafstand"/>
              <w:rPr>
                <w:i/>
              </w:rPr>
            </w:pPr>
            <w:r w:rsidRPr="00C271DC">
              <w:rPr>
                <w:i/>
              </w:rPr>
              <w:t xml:space="preserve">  </w:t>
            </w:r>
            <w:r w:rsidR="00422911" w:rsidRPr="00C271DC">
              <w:rPr>
                <w:i/>
              </w:rPr>
              <w:t xml:space="preserve">a. </w:t>
            </w:r>
            <w:r w:rsidR="00422911" w:rsidRPr="00573368">
              <w:rPr>
                <w:i/>
                <w:u w:val="single"/>
              </w:rPr>
              <w:t>de</w:t>
            </w:r>
            <w:r w:rsidR="00422911" w:rsidRPr="00C271DC">
              <w:rPr>
                <w:i/>
              </w:rPr>
              <w:t xml:space="preserve"> naam en contactgegevens van de </w:t>
            </w:r>
          </w:p>
          <w:p w14:paraId="6CC99E58" w14:textId="01E7A586" w:rsidR="00422911" w:rsidRPr="00C271DC" w:rsidRDefault="00BE7E49" w:rsidP="00C271DC">
            <w:pPr>
              <w:pStyle w:val="Geenafstand"/>
              <w:rPr>
                <w:i/>
              </w:rPr>
            </w:pPr>
            <w:r w:rsidRPr="00C271DC">
              <w:rPr>
                <w:i/>
              </w:rPr>
              <w:t xml:space="preserve">  </w:t>
            </w:r>
            <w:r w:rsidR="00422911" w:rsidRPr="00C271DC">
              <w:rPr>
                <w:i/>
              </w:rPr>
              <w:t>woningzoekende;</w:t>
            </w:r>
          </w:p>
          <w:p w14:paraId="7D039B88" w14:textId="77777777" w:rsidR="00BE7E49" w:rsidRPr="00C271DC" w:rsidRDefault="00BE7E49" w:rsidP="00C271DC">
            <w:pPr>
              <w:pStyle w:val="Geenafstand"/>
              <w:rPr>
                <w:i/>
                <w:u w:val="single"/>
              </w:rPr>
            </w:pPr>
            <w:r w:rsidRPr="00C271DC">
              <w:rPr>
                <w:i/>
              </w:rPr>
              <w:t xml:space="preserve">  </w:t>
            </w:r>
            <w:r w:rsidR="00422911" w:rsidRPr="00C271DC">
              <w:rPr>
                <w:i/>
              </w:rPr>
              <w:t xml:space="preserve">b. </w:t>
            </w:r>
            <w:r w:rsidR="00422911" w:rsidRPr="00573368">
              <w:rPr>
                <w:i/>
                <w:u w:val="single"/>
              </w:rPr>
              <w:t>de</w:t>
            </w:r>
            <w:r w:rsidR="00422911" w:rsidRPr="00C271DC">
              <w:rPr>
                <w:i/>
              </w:rPr>
              <w:t xml:space="preserve"> datum van het verzoek </w:t>
            </w:r>
            <w:r w:rsidR="00422911" w:rsidRPr="00573368">
              <w:rPr>
                <w:i/>
                <w:u w:val="single"/>
              </w:rPr>
              <w:t>als bedoeld in</w:t>
            </w:r>
            <w:r w:rsidR="00422911" w:rsidRPr="00C271DC">
              <w:rPr>
                <w:i/>
                <w:u w:val="single"/>
              </w:rPr>
              <w:t xml:space="preserve"> het</w:t>
            </w:r>
          </w:p>
          <w:p w14:paraId="0DCC8A43" w14:textId="3D103C5C" w:rsidR="00422911" w:rsidRPr="00C271DC" w:rsidRDefault="00BE7E49" w:rsidP="00C271DC">
            <w:pPr>
              <w:pStyle w:val="Geenafstand"/>
              <w:rPr>
                <w:i/>
              </w:rPr>
            </w:pPr>
            <w:r w:rsidRPr="00C271DC">
              <w:rPr>
                <w:i/>
              </w:rPr>
              <w:t xml:space="preserve"> </w:t>
            </w:r>
            <w:r w:rsidR="00C271DC" w:rsidRPr="00C271DC">
              <w:rPr>
                <w:i/>
              </w:rPr>
              <w:t xml:space="preserve"> </w:t>
            </w:r>
            <w:r w:rsidR="00422911" w:rsidRPr="00573368">
              <w:rPr>
                <w:i/>
                <w:u w:val="single"/>
              </w:rPr>
              <w:t>eerste lid</w:t>
            </w:r>
            <w:r w:rsidR="00422911" w:rsidRPr="00C271DC">
              <w:rPr>
                <w:i/>
              </w:rPr>
              <w:t>, en</w:t>
            </w:r>
          </w:p>
          <w:p w14:paraId="2B13F815" w14:textId="77777777" w:rsidR="00BE7E49" w:rsidRPr="00C271DC" w:rsidRDefault="00BE7E49" w:rsidP="00C271DC">
            <w:pPr>
              <w:pStyle w:val="Geenafstand"/>
              <w:rPr>
                <w:i/>
              </w:rPr>
            </w:pPr>
            <w:r w:rsidRPr="00C271DC">
              <w:rPr>
                <w:i/>
              </w:rPr>
              <w:t xml:space="preserve">  </w:t>
            </w:r>
            <w:r w:rsidR="00422911" w:rsidRPr="00C271DC">
              <w:rPr>
                <w:i/>
              </w:rPr>
              <w:t xml:space="preserve">c. </w:t>
            </w:r>
            <w:r w:rsidR="00422911" w:rsidRPr="00573368">
              <w:rPr>
                <w:i/>
                <w:u w:val="single"/>
              </w:rPr>
              <w:t>de</w:t>
            </w:r>
            <w:r w:rsidR="00422911" w:rsidRPr="00C271DC">
              <w:rPr>
                <w:i/>
              </w:rPr>
              <w:t xml:space="preserve"> urgentiecategorie waarin de </w:t>
            </w:r>
          </w:p>
          <w:p w14:paraId="7783480D" w14:textId="40DC0E38" w:rsidR="00422911" w:rsidRPr="008F52DC" w:rsidRDefault="00BE7E49" w:rsidP="00C271DC">
            <w:pPr>
              <w:pStyle w:val="Geenafstand"/>
            </w:pPr>
            <w:r w:rsidRPr="00C271DC">
              <w:rPr>
                <w:i/>
              </w:rPr>
              <w:t xml:space="preserve">  </w:t>
            </w:r>
            <w:r w:rsidR="00422911" w:rsidRPr="00C271DC">
              <w:rPr>
                <w:i/>
              </w:rPr>
              <w:t>woningzoekende is ingedeeld.</w:t>
            </w:r>
            <w:r w:rsidR="00573368">
              <w:t>]</w:t>
            </w:r>
          </w:p>
        </w:tc>
        <w:tc>
          <w:tcPr>
            <w:tcW w:w="4531" w:type="dxa"/>
          </w:tcPr>
          <w:p w14:paraId="02701C21" w14:textId="77777777" w:rsidR="00422911" w:rsidRPr="001D04AA" w:rsidRDefault="00422911" w:rsidP="00422911">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Nieuwe tekst</w:t>
            </w:r>
          </w:p>
          <w:p w14:paraId="21F3C5C7" w14:textId="77777777" w:rsidR="00422911" w:rsidRPr="00445451" w:rsidRDefault="00422911" w:rsidP="00C271DC"/>
          <w:p w14:paraId="2562A488" w14:textId="77777777" w:rsidR="008548E8" w:rsidRPr="003D78AD" w:rsidRDefault="00422911" w:rsidP="00C271DC">
            <w:r w:rsidRPr="00C271DC">
              <w:rPr>
                <w:b/>
              </w:rPr>
              <w:t xml:space="preserve">Artikel </w:t>
            </w:r>
            <w:r w:rsidRPr="00C271DC">
              <w:rPr>
                <w:b/>
                <w:color w:val="000000"/>
              </w:rPr>
              <w:t>10.</w:t>
            </w:r>
            <w:r w:rsidRPr="00C271DC">
              <w:rPr>
                <w:b/>
              </w:rPr>
              <w:t xml:space="preserve"> Verzoek om indeling in een urgentiecategorie</w:t>
            </w:r>
          </w:p>
          <w:p w14:paraId="42496A5B" w14:textId="77777777" w:rsidR="00445451" w:rsidRDefault="00445451" w:rsidP="00C271DC"/>
          <w:p w14:paraId="5DE21850" w14:textId="3AC32A43" w:rsidR="00422911" w:rsidRPr="00BE7E49" w:rsidRDefault="00445451" w:rsidP="00C271DC">
            <w:pPr>
              <w:pStyle w:val="Geenafstand"/>
              <w:rPr>
                <w:rFonts w:cs="Arial"/>
              </w:rPr>
            </w:pPr>
            <w:r w:rsidRPr="00BE7E49">
              <w:rPr>
                <w:rFonts w:cs="Arial"/>
              </w:rPr>
              <w:t>[</w:t>
            </w:r>
            <w:r w:rsidRPr="00BE7E49">
              <w:rPr>
                <w:rFonts w:cs="Arial"/>
                <w:i/>
              </w:rPr>
              <w:t>1. Een verzoek om ingedeeld te worden in een urgentiecategorie wordt ingediend door gebruikmaking van een door burgemeester en wethouders vastgesteld formulier.</w:t>
            </w:r>
            <w:r w:rsidRPr="00BE7E49">
              <w:rPr>
                <w:rFonts w:cs="Arial"/>
              </w:rPr>
              <w:t>]</w:t>
            </w:r>
            <w:r w:rsidR="00422911" w:rsidRPr="00BE7E49">
              <w:br/>
              <w:t>2. Het verzoek [</w:t>
            </w:r>
            <w:r w:rsidR="00422911" w:rsidRPr="00BE7E49">
              <w:rPr>
                <w:i/>
              </w:rPr>
              <w:t>om ingedeeld te worden in een urgentiecategorie</w:t>
            </w:r>
            <w:r w:rsidR="00422911" w:rsidRPr="00BE7E49">
              <w:t>]</w:t>
            </w:r>
            <w:r w:rsidR="00422911" w:rsidRPr="00C271DC">
              <w:t xml:space="preserve"> </w:t>
            </w:r>
            <w:r w:rsidR="00422911" w:rsidRPr="00BE7E49">
              <w:t>gaat vergezeld van de volgende gegevens:</w:t>
            </w:r>
          </w:p>
          <w:p w14:paraId="45CB9BB7" w14:textId="3C768C60" w:rsidR="00422911" w:rsidRPr="00246E14" w:rsidRDefault="00422911" w:rsidP="00422911">
            <w:pPr>
              <w:ind w:left="142"/>
              <w:rPr>
                <w:rFonts w:cs="Arial"/>
                <w:szCs w:val="20"/>
              </w:rPr>
            </w:pPr>
            <w:r w:rsidRPr="00246E14">
              <w:rPr>
                <w:rFonts w:cs="Arial"/>
                <w:szCs w:val="20"/>
              </w:rPr>
              <w:t xml:space="preserve">a. naam, </w:t>
            </w:r>
            <w:r w:rsidRPr="00982E83">
              <w:rPr>
                <w:rFonts w:cstheme="minorHAnsi"/>
                <w:b/>
              </w:rPr>
              <w:t>adres, woonplaats, geboortedatum</w:t>
            </w:r>
            <w:r w:rsidRPr="00AB1C34">
              <w:rPr>
                <w:rFonts w:cs="Arial"/>
                <w:szCs w:val="20"/>
              </w:rPr>
              <w:t>,</w:t>
            </w:r>
            <w:r w:rsidRPr="00EB5033">
              <w:rPr>
                <w:rFonts w:cs="Arial"/>
                <w:szCs w:val="20"/>
              </w:rPr>
              <w:t xml:space="preserve"> </w:t>
            </w:r>
            <w:r w:rsidRPr="00246E14">
              <w:rPr>
                <w:rFonts w:cs="Arial"/>
                <w:szCs w:val="20"/>
              </w:rPr>
              <w:t>nationaliteit en, indien van toepassing, de verblijfstitel van de verzoeker</w:t>
            </w:r>
            <w:r w:rsidRPr="00246E14">
              <w:rPr>
                <w:rFonts w:eastAsia="Times New Roman" w:cs="Arial"/>
                <w:szCs w:val="20"/>
              </w:rPr>
              <w:t>;</w:t>
            </w:r>
            <w:r w:rsidRPr="00246E14">
              <w:rPr>
                <w:rFonts w:eastAsia="Times New Roman" w:cs="Arial"/>
                <w:szCs w:val="20"/>
              </w:rPr>
              <w:br/>
              <w:t xml:space="preserve">b. </w:t>
            </w:r>
            <w:r w:rsidRPr="00246E14">
              <w:rPr>
                <w:rFonts w:cs="Arial"/>
                <w:szCs w:val="20"/>
              </w:rPr>
              <w:t>omvang van het huishouden van de verzoeker</w:t>
            </w:r>
            <w:r>
              <w:rPr>
                <w:rFonts w:cs="Arial"/>
                <w:szCs w:val="20"/>
              </w:rPr>
              <w:t>;</w:t>
            </w:r>
            <w:r w:rsidRPr="00246E14">
              <w:rPr>
                <w:rFonts w:eastAsia="Times New Roman" w:cs="Arial"/>
                <w:szCs w:val="20"/>
              </w:rPr>
              <w:br/>
              <w:t>c. aanduiding en motivering urgentiecategorie</w:t>
            </w:r>
            <w:r w:rsidRPr="00246E14">
              <w:rPr>
                <w:rFonts w:cs="Arial"/>
                <w:szCs w:val="20"/>
              </w:rPr>
              <w:t>, en</w:t>
            </w:r>
          </w:p>
          <w:p w14:paraId="2F218F7A" w14:textId="5E86D20B" w:rsidR="00422911" w:rsidRPr="00246E14" w:rsidRDefault="00422911" w:rsidP="00BE7E49">
            <w:pPr>
              <w:ind w:firstLine="142"/>
              <w:rPr>
                <w:rFonts w:cs="Arial"/>
                <w:szCs w:val="20"/>
              </w:rPr>
            </w:pPr>
            <w:r w:rsidRPr="00246E14">
              <w:rPr>
                <w:rFonts w:cs="Arial"/>
                <w:szCs w:val="20"/>
              </w:rPr>
              <w:t>d. [</w:t>
            </w:r>
            <w:r w:rsidRPr="00246E14">
              <w:rPr>
                <w:rFonts w:cs="Arial"/>
                <w:b/>
                <w:szCs w:val="20"/>
              </w:rPr>
              <w:t>…</w:t>
            </w:r>
            <w:r w:rsidRPr="00246E14">
              <w:rPr>
                <w:rFonts w:cs="Arial"/>
                <w:szCs w:val="20"/>
              </w:rPr>
              <w:t>].</w:t>
            </w:r>
            <w:r w:rsidRPr="00246E14">
              <w:rPr>
                <w:rFonts w:cs="Arial"/>
                <w:szCs w:val="20"/>
              </w:rPr>
              <w:br/>
            </w:r>
            <w:r w:rsidR="00BE7E49" w:rsidRPr="00246E14">
              <w:rPr>
                <w:rFonts w:cs="Arial"/>
                <w:szCs w:val="20"/>
              </w:rPr>
              <w:t>3. Bij de beoordeling van de gevraagde indeling in een urgentiecategorie kunnen burgemeester en wethouders zich laten adviseren door een door hen aan te wijzen instantie.</w:t>
            </w:r>
          </w:p>
          <w:p w14:paraId="358A068D" w14:textId="551A46FF" w:rsidR="00422911" w:rsidRPr="00C271DC" w:rsidRDefault="00573368" w:rsidP="00C271DC">
            <w:pPr>
              <w:pStyle w:val="Geenafstand"/>
              <w:rPr>
                <w:i/>
              </w:rPr>
            </w:pPr>
            <w:r>
              <w:t>[</w:t>
            </w:r>
            <w:r w:rsidR="00422911" w:rsidRPr="00C271DC">
              <w:rPr>
                <w:i/>
              </w:rPr>
              <w:t>4. Een beschikking tot indeling in een urgentiecategorie vermeldt in ieder geval:</w:t>
            </w:r>
          </w:p>
          <w:p w14:paraId="2EC5B7CF" w14:textId="77777777" w:rsidR="00BE7E49" w:rsidRPr="00C271DC" w:rsidRDefault="00BE7E49" w:rsidP="00C271DC">
            <w:pPr>
              <w:pStyle w:val="Geenafstand"/>
              <w:rPr>
                <w:i/>
              </w:rPr>
            </w:pPr>
            <w:r w:rsidRPr="00C271DC">
              <w:rPr>
                <w:i/>
              </w:rPr>
              <w:t xml:space="preserve">  </w:t>
            </w:r>
            <w:r w:rsidR="00422911" w:rsidRPr="00C271DC">
              <w:rPr>
                <w:i/>
              </w:rPr>
              <w:t>a. naam</w:t>
            </w:r>
            <w:r w:rsidR="00353B57" w:rsidRPr="00C271DC">
              <w:rPr>
                <w:b/>
                <w:i/>
              </w:rPr>
              <w:t>,</w:t>
            </w:r>
            <w:r w:rsidR="00353B57" w:rsidRPr="00C271DC">
              <w:rPr>
                <w:rFonts w:cstheme="minorHAnsi"/>
                <w:b/>
                <w:i/>
              </w:rPr>
              <w:t xml:space="preserve"> adres en woonplaats</w:t>
            </w:r>
            <w:r w:rsidR="00422911" w:rsidRPr="00C271DC">
              <w:rPr>
                <w:i/>
              </w:rPr>
              <w:t xml:space="preserve"> van de </w:t>
            </w:r>
          </w:p>
          <w:p w14:paraId="0B2A10CA" w14:textId="34AA1A41" w:rsidR="00422911" w:rsidRPr="00C271DC" w:rsidRDefault="00BE7E49" w:rsidP="00C271DC">
            <w:pPr>
              <w:pStyle w:val="Geenafstand"/>
              <w:rPr>
                <w:i/>
              </w:rPr>
            </w:pPr>
            <w:r w:rsidRPr="00C271DC">
              <w:rPr>
                <w:i/>
              </w:rPr>
              <w:t xml:space="preserve">  </w:t>
            </w:r>
            <w:r w:rsidR="00422911" w:rsidRPr="00C271DC">
              <w:rPr>
                <w:i/>
              </w:rPr>
              <w:t>woningzoekende;</w:t>
            </w:r>
          </w:p>
          <w:p w14:paraId="19720CE7" w14:textId="77777777" w:rsidR="00BE7E49" w:rsidRPr="00C271DC" w:rsidRDefault="00BE7E49" w:rsidP="00C271DC">
            <w:pPr>
              <w:pStyle w:val="Geenafstand"/>
              <w:rPr>
                <w:b/>
                <w:i/>
              </w:rPr>
            </w:pPr>
            <w:r w:rsidRPr="00C271DC">
              <w:rPr>
                <w:i/>
              </w:rPr>
              <w:t xml:space="preserve">  </w:t>
            </w:r>
            <w:r w:rsidR="00422911" w:rsidRPr="00C271DC">
              <w:rPr>
                <w:i/>
              </w:rPr>
              <w:t>b. datum van het verzoek</w:t>
            </w:r>
            <w:r w:rsidR="00422911" w:rsidRPr="00C271DC">
              <w:rPr>
                <w:b/>
                <w:i/>
              </w:rPr>
              <w:t xml:space="preserve"> </w:t>
            </w:r>
            <w:r w:rsidR="00353B57" w:rsidRPr="00C271DC">
              <w:rPr>
                <w:b/>
                <w:i/>
              </w:rPr>
              <w:t xml:space="preserve">om indeling in een </w:t>
            </w:r>
            <w:r w:rsidRPr="00C271DC">
              <w:rPr>
                <w:b/>
                <w:i/>
              </w:rPr>
              <w:t xml:space="preserve"> </w:t>
            </w:r>
          </w:p>
          <w:p w14:paraId="67D2C662" w14:textId="5E4563DB" w:rsidR="00422911" w:rsidRPr="00C271DC" w:rsidRDefault="00BE7E49" w:rsidP="00C271DC">
            <w:pPr>
              <w:pStyle w:val="Geenafstand"/>
              <w:rPr>
                <w:i/>
              </w:rPr>
            </w:pPr>
            <w:r w:rsidRPr="00C271DC">
              <w:rPr>
                <w:b/>
                <w:i/>
              </w:rPr>
              <w:t xml:space="preserve">  </w:t>
            </w:r>
            <w:r w:rsidR="00353B57" w:rsidRPr="00C271DC">
              <w:rPr>
                <w:b/>
                <w:i/>
              </w:rPr>
              <w:t>urgentiecategorie</w:t>
            </w:r>
            <w:r w:rsidR="00422911" w:rsidRPr="00C271DC">
              <w:rPr>
                <w:i/>
              </w:rPr>
              <w:t>, en</w:t>
            </w:r>
          </w:p>
          <w:p w14:paraId="2D2ED620" w14:textId="77777777" w:rsidR="00BE7E49" w:rsidRPr="00C271DC" w:rsidRDefault="00BE7E49" w:rsidP="00C271DC">
            <w:pPr>
              <w:pStyle w:val="Geenafstand"/>
              <w:rPr>
                <w:i/>
              </w:rPr>
            </w:pPr>
            <w:r w:rsidRPr="00C271DC">
              <w:rPr>
                <w:i/>
              </w:rPr>
              <w:t xml:space="preserve">  </w:t>
            </w:r>
            <w:r w:rsidR="00422911" w:rsidRPr="00C271DC">
              <w:rPr>
                <w:i/>
              </w:rPr>
              <w:t xml:space="preserve">c. urgentiecategorie waarin de </w:t>
            </w:r>
          </w:p>
          <w:p w14:paraId="2FE35B0E" w14:textId="6C227781" w:rsidR="00422911" w:rsidRPr="008F52DC" w:rsidRDefault="00BE7E49" w:rsidP="00C271DC">
            <w:pPr>
              <w:pStyle w:val="Geenafstand"/>
            </w:pPr>
            <w:r w:rsidRPr="00C271DC">
              <w:rPr>
                <w:i/>
              </w:rPr>
              <w:t xml:space="preserve">  </w:t>
            </w:r>
            <w:r w:rsidR="00422911" w:rsidRPr="00C271DC">
              <w:rPr>
                <w:i/>
              </w:rPr>
              <w:t>woningzoekende is ingedeeld.</w:t>
            </w:r>
            <w:r w:rsidR="00573368">
              <w:t>]</w:t>
            </w:r>
          </w:p>
        </w:tc>
      </w:tr>
    </w:tbl>
    <w:p w14:paraId="058C9178" w14:textId="77777777" w:rsidR="00422911" w:rsidRDefault="00422911" w:rsidP="00737CD2">
      <w:pPr>
        <w:pStyle w:val="Geenafstand"/>
        <w:rPr>
          <w:rFonts w:cs="Arial"/>
        </w:rPr>
      </w:pPr>
    </w:p>
    <w:p w14:paraId="371FDD91" w14:textId="77777777" w:rsidR="00F2110B" w:rsidRPr="001D04AA" w:rsidRDefault="00F2110B" w:rsidP="00737CD2">
      <w:pPr>
        <w:pStyle w:val="Geenafstand"/>
        <w:rPr>
          <w:rFonts w:cs="Arial"/>
        </w:rPr>
      </w:pPr>
    </w:p>
    <w:p w14:paraId="5C83DA97" w14:textId="77777777" w:rsidR="00F2110B" w:rsidRPr="001D04AA" w:rsidRDefault="00F2110B" w:rsidP="00737CD2">
      <w:pPr>
        <w:pStyle w:val="Geenafstand"/>
        <w:rPr>
          <w:rFonts w:cs="Arial"/>
        </w:rPr>
      </w:pPr>
    </w:p>
    <w:p w14:paraId="78B76127" w14:textId="2AADE3D8" w:rsidR="006A63B9" w:rsidRPr="001D04AA" w:rsidRDefault="00046303" w:rsidP="008F52DC">
      <w:pPr>
        <w:rPr>
          <w:rFonts w:cs="Arial"/>
          <w:b/>
        </w:rPr>
      </w:pPr>
      <w:r>
        <w:rPr>
          <w:rFonts w:cs="Arial"/>
          <w:b/>
        </w:rPr>
        <w:br w:type="page"/>
      </w:r>
      <w:r w:rsidR="002402C3" w:rsidRPr="001D04AA">
        <w:rPr>
          <w:rFonts w:cs="Arial"/>
          <w:b/>
        </w:rPr>
        <w:lastRenderedPageBreak/>
        <w:t>T</w:t>
      </w:r>
      <w:r w:rsidR="00AD2A58" w:rsidRPr="001D04AA">
        <w:rPr>
          <w:rFonts w:cs="Arial"/>
          <w:b/>
        </w:rPr>
        <w:t>oelichting</w:t>
      </w:r>
    </w:p>
    <w:p w14:paraId="185AF7D6" w14:textId="77777777" w:rsidR="005337B6" w:rsidRDefault="005337B6" w:rsidP="00737CD2">
      <w:pPr>
        <w:pStyle w:val="Geenafstand"/>
        <w:rPr>
          <w:rFonts w:eastAsia="MS Mincho" w:cs="Arial"/>
        </w:rPr>
      </w:pPr>
    </w:p>
    <w:p w14:paraId="74E2877C" w14:textId="77777777" w:rsidR="005337B6" w:rsidRPr="00C271DC" w:rsidRDefault="005337B6" w:rsidP="00737CD2">
      <w:pPr>
        <w:pStyle w:val="Geenafstand"/>
        <w:rPr>
          <w:rFonts w:eastAsia="MS Mincho" w:cs="Arial"/>
          <w:b/>
        </w:rPr>
      </w:pPr>
      <w:r w:rsidRPr="003D78AD">
        <w:rPr>
          <w:rFonts w:eastAsia="MS Mincho" w:cs="Arial"/>
          <w:b/>
        </w:rPr>
        <w:t>Algemeen</w:t>
      </w:r>
    </w:p>
    <w:p w14:paraId="589DB41F" w14:textId="77777777" w:rsidR="003D78AD" w:rsidRPr="008F52DC" w:rsidRDefault="003D78AD" w:rsidP="00737CD2">
      <w:pPr>
        <w:pStyle w:val="Geenafstand"/>
        <w:rPr>
          <w:rFonts w:eastAsia="MS Mincho" w:cs="Arial"/>
          <w:b/>
        </w:rPr>
      </w:pPr>
    </w:p>
    <w:p w14:paraId="71FB02C9" w14:textId="6AF75AD9" w:rsidR="00780C14" w:rsidRDefault="005337B6" w:rsidP="00737CD2">
      <w:pPr>
        <w:pStyle w:val="Geenafstand"/>
        <w:rPr>
          <w:rFonts w:cs="Arial"/>
          <w:b/>
        </w:rPr>
      </w:pPr>
      <w:r>
        <w:rPr>
          <w:rFonts w:eastAsia="MS Mincho" w:cs="Arial"/>
        </w:rPr>
        <w:t xml:space="preserve">Deze wijzigingsverordening omvat met name aanpassing aan de wijziging van de Huisvestingswet 2014 </w:t>
      </w:r>
      <w:r w:rsidR="003D78AD">
        <w:rPr>
          <w:rFonts w:eastAsia="MS Mincho" w:cs="Arial"/>
        </w:rPr>
        <w:t xml:space="preserve">(hierna: wet) </w:t>
      </w:r>
      <w:r>
        <w:rPr>
          <w:rFonts w:eastAsia="MS Mincho" w:cs="Arial"/>
        </w:rPr>
        <w:t xml:space="preserve">met ingang van 1 juli 2017. </w:t>
      </w:r>
      <w:r w:rsidRPr="00D146CC">
        <w:rPr>
          <w:rFonts w:eastAsia="MS Mincho" w:cs="Arial"/>
        </w:rPr>
        <w:t xml:space="preserve">Vergunninghouders zijn als verplichte urgentiecategorie geschrapt bij wet van 14 december 2016 tot ‘Wijziging van de Huisvestingswet 2014 inzake de huisvesting van vergunninghouders’. Bij deze wet is artikel 12, derde lid, van de </w:t>
      </w:r>
      <w:r w:rsidR="003D78AD">
        <w:rPr>
          <w:rFonts w:eastAsia="MS Mincho" w:cs="Arial"/>
        </w:rPr>
        <w:t>wet</w:t>
      </w:r>
      <w:r w:rsidRPr="00D146CC">
        <w:rPr>
          <w:rFonts w:eastAsia="MS Mincho" w:cs="Arial"/>
        </w:rPr>
        <w:t xml:space="preserve"> zodanig gewijzigd dat vergunninghouders niet meer behoren tot de wettelijk verplichte voorrangscategorie. De wet voegt echter ook een vierde lid aan artikel 12 van de </w:t>
      </w:r>
      <w:r w:rsidR="003D78AD">
        <w:rPr>
          <w:rFonts w:eastAsia="MS Mincho" w:cs="Arial"/>
        </w:rPr>
        <w:t>wet</w:t>
      </w:r>
      <w:r w:rsidRPr="00D146CC">
        <w:rPr>
          <w:rFonts w:eastAsia="MS Mincho" w:cs="Arial"/>
        </w:rPr>
        <w:t xml:space="preserve"> toe met als verplichting voor gemeenten om in de huisvestingsverordening vast te leggen op welke wijze de gemeente voldoet aan de zorg voor de voorziening in de huisvesting van vergunninghouders in de gemeente overeenkomstig de voor de gemeente geldende taakstelling, behoudens in die gevallen dat burgemeester en wethouders daarin op andere wijze voorzien. </w:t>
      </w:r>
      <w:r>
        <w:rPr>
          <w:rFonts w:eastAsia="MS Mincho" w:cs="Arial"/>
        </w:rPr>
        <w:t xml:space="preserve">Deze gemeente heeft ervoor gekozen om vergunninghouders als urgentiecategorie overeind te houden gelet op de taakstelling. </w:t>
      </w:r>
      <w:r w:rsidRPr="001A3070">
        <w:rPr>
          <w:rFonts w:eastAsia="Times New Roman" w:cs="Arial"/>
          <w:color w:val="000000"/>
          <w:lang w:eastAsia="nl-NL"/>
        </w:rPr>
        <w:t>Zie verde</w:t>
      </w:r>
      <w:r w:rsidR="00851D74">
        <w:rPr>
          <w:rFonts w:eastAsia="Times New Roman" w:cs="Arial"/>
          <w:color w:val="000000"/>
          <w:lang w:eastAsia="nl-NL"/>
        </w:rPr>
        <w:t>r de toelichting onder artikel 9, tweede lid</w:t>
      </w:r>
      <w:r w:rsidRPr="001A3070">
        <w:rPr>
          <w:rFonts w:eastAsia="Times New Roman" w:cs="Arial"/>
          <w:color w:val="000000"/>
          <w:lang w:eastAsia="nl-NL"/>
        </w:rPr>
        <w:t>.</w:t>
      </w:r>
    </w:p>
    <w:p w14:paraId="0C8FABC9" w14:textId="77777777" w:rsidR="005337B6" w:rsidRPr="00851D74" w:rsidRDefault="005337B6" w:rsidP="00737CD2">
      <w:pPr>
        <w:pStyle w:val="Geenafstand"/>
        <w:rPr>
          <w:rFonts w:cs="Arial"/>
          <w:b/>
        </w:rPr>
      </w:pPr>
    </w:p>
    <w:p w14:paraId="0D09A48C" w14:textId="69BABDD2" w:rsidR="007846B8" w:rsidRPr="008F52DC" w:rsidRDefault="007846B8" w:rsidP="007846B8">
      <w:pPr>
        <w:pStyle w:val="Geenafstand"/>
        <w:rPr>
          <w:rFonts w:cs="Arial"/>
        </w:rPr>
      </w:pPr>
      <w:r w:rsidRPr="008F52DC">
        <w:rPr>
          <w:rFonts w:cs="Arial"/>
          <w:bCs/>
        </w:rPr>
        <w:t>De</w:t>
      </w:r>
      <w:r w:rsidR="005337B6" w:rsidRPr="008F52DC">
        <w:rPr>
          <w:rFonts w:cs="Arial"/>
          <w:bCs/>
        </w:rPr>
        <w:t>ze wijziging is daarnaast aanleiding geweest om een aantal redactionele verbeteringen in de verordening aan te brengen. Zie verder de artikelsgewijze toelichting</w:t>
      </w:r>
      <w:r w:rsidRPr="008F52DC">
        <w:rPr>
          <w:rFonts w:cs="Arial"/>
        </w:rPr>
        <w:t>.</w:t>
      </w:r>
    </w:p>
    <w:p w14:paraId="4D9FF869" w14:textId="77777777" w:rsidR="007846B8" w:rsidRDefault="007846B8" w:rsidP="00737CD2">
      <w:pPr>
        <w:pStyle w:val="Geenafstand"/>
        <w:rPr>
          <w:rFonts w:cs="Arial"/>
          <w:b/>
        </w:rPr>
      </w:pPr>
    </w:p>
    <w:p w14:paraId="7EB80977" w14:textId="6DCCFC0B" w:rsidR="00C96DBD" w:rsidRPr="000A3DCB" w:rsidRDefault="00C96DBD" w:rsidP="00737CD2">
      <w:pPr>
        <w:pStyle w:val="Geenafstand"/>
        <w:rPr>
          <w:rFonts w:cs="Arial"/>
          <w:b/>
        </w:rPr>
      </w:pPr>
      <w:r w:rsidRPr="003D78AD">
        <w:rPr>
          <w:rFonts w:cs="Arial"/>
          <w:b/>
        </w:rPr>
        <w:t>Artikelsgewi</w:t>
      </w:r>
      <w:r w:rsidRPr="000A3DCB">
        <w:rPr>
          <w:rFonts w:cs="Arial"/>
          <w:b/>
        </w:rPr>
        <w:t>js</w:t>
      </w:r>
    </w:p>
    <w:p w14:paraId="75500A52" w14:textId="77777777" w:rsidR="00C96DBD" w:rsidRPr="001D04AA" w:rsidRDefault="00C96DBD" w:rsidP="00737CD2">
      <w:pPr>
        <w:pStyle w:val="Geenafstand"/>
        <w:rPr>
          <w:rFonts w:cs="Arial"/>
          <w:b/>
        </w:rPr>
      </w:pPr>
    </w:p>
    <w:p w14:paraId="45A6D434" w14:textId="214937EB" w:rsidR="00780C14" w:rsidRDefault="00780C14" w:rsidP="00737CD2">
      <w:pPr>
        <w:pStyle w:val="Geenafstand"/>
        <w:rPr>
          <w:rFonts w:cs="Arial"/>
          <w:b/>
        </w:rPr>
      </w:pPr>
      <w:r w:rsidRPr="001D04AA">
        <w:rPr>
          <w:rFonts w:cs="Arial"/>
          <w:b/>
        </w:rPr>
        <w:t>Artikel I</w:t>
      </w:r>
      <w:r w:rsidR="00F82701">
        <w:rPr>
          <w:rFonts w:cs="Arial"/>
          <w:b/>
        </w:rPr>
        <w:t>, onderdeel A</w:t>
      </w:r>
    </w:p>
    <w:p w14:paraId="5FF822FB" w14:textId="0D9CDF19" w:rsidR="007C3762" w:rsidRDefault="008F52DC" w:rsidP="00737CD2">
      <w:pPr>
        <w:pStyle w:val="Geenafstand"/>
      </w:pPr>
      <w:r>
        <w:t>Met ingang van</w:t>
      </w:r>
      <w:r w:rsidRPr="004D3221">
        <w:t xml:space="preserve"> 1 juli 2017 vallen standplaatsen </w:t>
      </w:r>
      <w:r w:rsidRPr="004D3221">
        <w:rPr>
          <w:rFonts w:cs="Arial"/>
        </w:rPr>
        <w:t xml:space="preserve">voor woonwagens </w:t>
      </w:r>
      <w:r w:rsidRPr="004D3221">
        <w:t xml:space="preserve">onder het begrip woonruimte, zie artikel II, onder A, van de Veegwet wonen </w:t>
      </w:r>
      <w:r>
        <w:t>(</w:t>
      </w:r>
      <w:r w:rsidRPr="001A3070">
        <w:t>Wet van 25 januari 2017 tot wijziging van de Huisvestingswet 2014, de Wet op de huurtoeslag, de Woningwet en enkele andere wetten teneinde daarin een aantal technische wijzigingen en een aantal wijzigingen met beperkte beleidsmatige gevolgen aan t</w:t>
      </w:r>
      <w:r w:rsidRPr="00C135AC">
        <w:t>e brengen</w:t>
      </w:r>
      <w:r>
        <w:t xml:space="preserve">, </w:t>
      </w:r>
      <w:r w:rsidRPr="001A3070">
        <w:t>Stb. 2017, 25)</w:t>
      </w:r>
      <w:r>
        <w:t xml:space="preserve">. </w:t>
      </w:r>
      <w:r w:rsidRPr="004D3221">
        <w:t>In</w:t>
      </w:r>
      <w:r>
        <w:t xml:space="preserve"> de aanhef van artikel 2, eerste lid, is gelet op deze wetswijziging opgenomen dat</w:t>
      </w:r>
      <w:r w:rsidRPr="004D3221">
        <w:t xml:space="preserve"> standplaatsen voor woonwagens </w:t>
      </w:r>
      <w:r>
        <w:t xml:space="preserve">niet </w:t>
      </w:r>
      <w:r w:rsidRPr="004D3221">
        <w:t xml:space="preserve">onder de </w:t>
      </w:r>
      <w:r>
        <w:t>huisvestings</w:t>
      </w:r>
      <w:r w:rsidRPr="004D3221">
        <w:t>verordening vallen</w:t>
      </w:r>
      <w:r>
        <w:t xml:space="preserve">. </w:t>
      </w:r>
    </w:p>
    <w:p w14:paraId="45B7EFAF" w14:textId="77777777" w:rsidR="00851D74" w:rsidRDefault="00851D74" w:rsidP="00737CD2">
      <w:pPr>
        <w:pStyle w:val="Geenafstand"/>
        <w:rPr>
          <w:rFonts w:cs="Arial"/>
          <w:b/>
        </w:rPr>
      </w:pPr>
    </w:p>
    <w:p w14:paraId="21A1DACB" w14:textId="7B704C6D" w:rsidR="00851D74" w:rsidRDefault="00851D74" w:rsidP="00851D74">
      <w:pPr>
        <w:pStyle w:val="Geenafstand"/>
        <w:rPr>
          <w:rFonts w:cs="Arial"/>
          <w:b/>
        </w:rPr>
      </w:pPr>
      <w:r w:rsidRPr="001D04AA">
        <w:rPr>
          <w:rFonts w:cs="Arial"/>
          <w:b/>
        </w:rPr>
        <w:t xml:space="preserve">Artikel </w:t>
      </w:r>
      <w:r w:rsidR="00F82701">
        <w:rPr>
          <w:rFonts w:cs="Arial"/>
          <w:b/>
        </w:rPr>
        <w:t>I, onderdeel B</w:t>
      </w:r>
    </w:p>
    <w:p w14:paraId="595364B4" w14:textId="1E30E30B" w:rsidR="00851D74" w:rsidRPr="008F52DC" w:rsidRDefault="00851D74" w:rsidP="00851D74">
      <w:pPr>
        <w:pStyle w:val="Geenafstand"/>
        <w:rPr>
          <w:rFonts w:cs="Arial"/>
        </w:rPr>
      </w:pPr>
      <w:r>
        <w:rPr>
          <w:rFonts w:cs="Arial"/>
        </w:rPr>
        <w:t xml:space="preserve">Dit betreft een redactionele verbetering. </w:t>
      </w:r>
      <w:r w:rsidRPr="008F52DC">
        <w:rPr>
          <w:rFonts w:cs="Arial"/>
        </w:rPr>
        <w:t xml:space="preserve">Het is gebruikelijk NAW-gegevens te vragen en </w:t>
      </w:r>
      <w:r w:rsidR="00C919D3">
        <w:rPr>
          <w:rFonts w:cs="Arial"/>
        </w:rPr>
        <w:t xml:space="preserve">de </w:t>
      </w:r>
      <w:r w:rsidRPr="008F52DC">
        <w:rPr>
          <w:rFonts w:cs="Arial"/>
        </w:rPr>
        <w:t>geboortedatum geeft steeds de actuele leeftijd van de woningzoekende aan.</w:t>
      </w:r>
    </w:p>
    <w:p w14:paraId="3C72F806" w14:textId="77777777" w:rsidR="00851D74" w:rsidRDefault="00851D74" w:rsidP="00737CD2">
      <w:pPr>
        <w:pStyle w:val="Geenafstand"/>
        <w:rPr>
          <w:rFonts w:cs="Arial"/>
          <w:b/>
        </w:rPr>
      </w:pPr>
    </w:p>
    <w:p w14:paraId="2C279A0C" w14:textId="3990031D" w:rsidR="00780C14" w:rsidRPr="001D04AA" w:rsidRDefault="007C3762" w:rsidP="00737CD2">
      <w:pPr>
        <w:pStyle w:val="Geenafstand"/>
        <w:rPr>
          <w:rFonts w:cs="Arial"/>
          <w:b/>
        </w:rPr>
      </w:pPr>
      <w:r>
        <w:rPr>
          <w:rFonts w:cs="Arial"/>
          <w:b/>
        </w:rPr>
        <w:t xml:space="preserve">Artikel </w:t>
      </w:r>
      <w:r w:rsidR="00F82701">
        <w:rPr>
          <w:rFonts w:cs="Arial"/>
          <w:b/>
        </w:rPr>
        <w:t>I, onderdeel C</w:t>
      </w:r>
    </w:p>
    <w:p w14:paraId="1A5B40D6" w14:textId="64D43870" w:rsidR="007C3762" w:rsidRPr="001D04AA" w:rsidRDefault="009D1028" w:rsidP="00737CD2">
      <w:pPr>
        <w:pStyle w:val="Geenafstand"/>
        <w:rPr>
          <w:rFonts w:cs="Arial"/>
          <w:bCs/>
        </w:rPr>
      </w:pPr>
      <w:r w:rsidRPr="00246E14">
        <w:t xml:space="preserve">In </w:t>
      </w:r>
      <w:r>
        <w:t xml:space="preserve">het tweede lid zijn </w:t>
      </w:r>
      <w:r w:rsidRPr="00246E14">
        <w:t>de criteria vastgelegd volgens welke de urgent woningzoekenden worden ingedeeld in urgentiecategorieën.</w:t>
      </w:r>
      <w:r>
        <w:t xml:space="preserve"> P</w:t>
      </w:r>
      <w:r w:rsidRPr="00246E14">
        <w:t xml:space="preserve">ersonen die in blijf-van-mijn-lijfhuizen </w:t>
      </w:r>
      <w:r>
        <w:t xml:space="preserve">verblijven </w:t>
      </w:r>
      <w:r w:rsidRPr="00246E14">
        <w:t xml:space="preserve">en woningzoekenden die mantelzorg verlenen of ontvangen behoren in ieder geval tot de urgente woningzoekenden (artikel 12, derde lid, van de wet). Deze groepen kunnen dus niet van indeling in een urgentiecategorie worden uitgesloten. </w:t>
      </w:r>
      <w:r w:rsidRPr="001A3070">
        <w:rPr>
          <w:rFonts w:eastAsia="MS Mincho" w:cs="Arial"/>
        </w:rPr>
        <w:t xml:space="preserve">Met de toevoeging van vergunninghouders als urgentiecategorie in dit artikel </w:t>
      </w:r>
      <w:r w:rsidRPr="006348BD">
        <w:rPr>
          <w:rFonts w:cs="Arial"/>
          <w:bCs/>
        </w:rPr>
        <w:t xml:space="preserve">wordt aan de wettelijke verplichting van artikel 12, vierde lid, van de </w:t>
      </w:r>
      <w:r w:rsidR="003D78AD">
        <w:rPr>
          <w:rFonts w:cs="Arial"/>
          <w:bCs/>
        </w:rPr>
        <w:t>wet</w:t>
      </w:r>
      <w:r w:rsidRPr="006348BD">
        <w:rPr>
          <w:rFonts w:cs="Arial"/>
          <w:bCs/>
        </w:rPr>
        <w:t xml:space="preserve"> voldaan.</w:t>
      </w:r>
      <w:r>
        <w:rPr>
          <w:rFonts w:cs="Arial"/>
          <w:bCs/>
        </w:rPr>
        <w:t xml:space="preserve"> Zie verder de algemene toelichting</w:t>
      </w:r>
      <w:r w:rsidR="00737CD2" w:rsidRPr="001D04AA">
        <w:rPr>
          <w:rFonts w:cs="Arial"/>
          <w:bCs/>
        </w:rPr>
        <w:t>.</w:t>
      </w:r>
    </w:p>
    <w:p w14:paraId="18FEBF88" w14:textId="77777777" w:rsidR="00B43FB7" w:rsidRDefault="00B43FB7" w:rsidP="00737CD2">
      <w:pPr>
        <w:pStyle w:val="Geenafstand"/>
        <w:rPr>
          <w:rFonts w:cs="Arial"/>
        </w:rPr>
      </w:pPr>
    </w:p>
    <w:p w14:paraId="5750B4B8" w14:textId="7F248DF5" w:rsidR="00046303" w:rsidRDefault="00046303" w:rsidP="00046303">
      <w:pPr>
        <w:pStyle w:val="Geenafstand"/>
        <w:rPr>
          <w:rFonts w:cs="Arial"/>
          <w:b/>
        </w:rPr>
      </w:pPr>
      <w:r w:rsidRPr="001D04AA">
        <w:rPr>
          <w:rFonts w:cs="Arial"/>
          <w:b/>
        </w:rPr>
        <w:t xml:space="preserve">Artikel </w:t>
      </w:r>
      <w:r w:rsidR="00F82701">
        <w:rPr>
          <w:rFonts w:cs="Arial"/>
          <w:b/>
        </w:rPr>
        <w:t>I, onderdeel D</w:t>
      </w:r>
    </w:p>
    <w:p w14:paraId="19BA15B6" w14:textId="487CC056" w:rsidR="000A02D6" w:rsidRPr="001D04AA" w:rsidRDefault="00046303" w:rsidP="00737CD2">
      <w:pPr>
        <w:pStyle w:val="Geenafstand"/>
        <w:rPr>
          <w:rFonts w:cs="Arial"/>
        </w:rPr>
      </w:pPr>
      <w:r>
        <w:rPr>
          <w:rFonts w:cs="Arial"/>
        </w:rPr>
        <w:t xml:space="preserve">Dit artikel omvat een aantal redactionele verbeteringen. Zie ook de toelichting onder artikel </w:t>
      </w:r>
      <w:r w:rsidR="0024483C">
        <w:rPr>
          <w:rFonts w:cs="Arial"/>
        </w:rPr>
        <w:t>5</w:t>
      </w:r>
      <w:r w:rsidR="00C96DBD">
        <w:rPr>
          <w:rFonts w:cs="Arial"/>
        </w:rPr>
        <w:t>, tweede lid</w:t>
      </w:r>
      <w:r>
        <w:rPr>
          <w:rFonts w:cs="Arial"/>
        </w:rPr>
        <w:t>.</w:t>
      </w:r>
    </w:p>
    <w:sectPr w:rsidR="000A02D6" w:rsidRPr="001D04A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9A77F" w14:textId="77777777" w:rsidR="00C919D3" w:rsidRDefault="00C919D3" w:rsidP="006C147C">
      <w:pPr>
        <w:spacing w:after="0" w:line="240" w:lineRule="auto"/>
      </w:pPr>
      <w:r>
        <w:separator/>
      </w:r>
    </w:p>
  </w:endnote>
  <w:endnote w:type="continuationSeparator" w:id="0">
    <w:p w14:paraId="22FB0661" w14:textId="77777777" w:rsidR="00C919D3" w:rsidRDefault="00C919D3" w:rsidP="006C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54723" w14:textId="77777777" w:rsidR="00C919D3" w:rsidRDefault="00C919D3" w:rsidP="00C919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AF68D1" w14:textId="77777777" w:rsidR="00C919D3" w:rsidRDefault="00C919D3" w:rsidP="008F52D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6E008" w14:textId="77777777" w:rsidR="00C919D3" w:rsidRDefault="00C919D3" w:rsidP="00C919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B1C34">
      <w:rPr>
        <w:rStyle w:val="Paginanummer"/>
        <w:noProof/>
      </w:rPr>
      <w:t>4</w:t>
    </w:r>
    <w:r>
      <w:rPr>
        <w:rStyle w:val="Paginanummer"/>
      </w:rPr>
      <w:fldChar w:fldCharType="end"/>
    </w:r>
  </w:p>
  <w:p w14:paraId="113B4D59" w14:textId="77777777" w:rsidR="00C919D3" w:rsidRDefault="00C919D3" w:rsidP="008F52DC">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E2EFD" w14:textId="77777777" w:rsidR="00C919D3" w:rsidRDefault="00C919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B8B56" w14:textId="77777777" w:rsidR="00C919D3" w:rsidRDefault="00C919D3" w:rsidP="006C147C">
      <w:pPr>
        <w:spacing w:after="0" w:line="240" w:lineRule="auto"/>
      </w:pPr>
      <w:r>
        <w:separator/>
      </w:r>
    </w:p>
  </w:footnote>
  <w:footnote w:type="continuationSeparator" w:id="0">
    <w:p w14:paraId="510E08BB" w14:textId="77777777" w:rsidR="00C919D3" w:rsidRDefault="00C919D3" w:rsidP="006C1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CAAA9" w14:textId="72F67282" w:rsidR="00C919D3" w:rsidRDefault="00C919D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37F5E" w14:textId="76D8B721" w:rsidR="00C919D3" w:rsidRDefault="00C919D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71CC6" w14:textId="7393D970" w:rsidR="00C919D3" w:rsidRDefault="00C919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B5"/>
    <w:rsid w:val="00012A78"/>
    <w:rsid w:val="000222BF"/>
    <w:rsid w:val="00031382"/>
    <w:rsid w:val="00046303"/>
    <w:rsid w:val="00056233"/>
    <w:rsid w:val="000724E9"/>
    <w:rsid w:val="000A02D6"/>
    <w:rsid w:val="000A3DCB"/>
    <w:rsid w:val="000B19F3"/>
    <w:rsid w:val="000B50BD"/>
    <w:rsid w:val="000D22D0"/>
    <w:rsid w:val="000D600F"/>
    <w:rsid w:val="0014056E"/>
    <w:rsid w:val="00143783"/>
    <w:rsid w:val="00150CBF"/>
    <w:rsid w:val="00165BAA"/>
    <w:rsid w:val="00172918"/>
    <w:rsid w:val="00172BFB"/>
    <w:rsid w:val="00172F7C"/>
    <w:rsid w:val="0017603D"/>
    <w:rsid w:val="00183F3E"/>
    <w:rsid w:val="0019652C"/>
    <w:rsid w:val="001A6CF2"/>
    <w:rsid w:val="001B26EC"/>
    <w:rsid w:val="001C2BB1"/>
    <w:rsid w:val="001D04AA"/>
    <w:rsid w:val="001D4408"/>
    <w:rsid w:val="001D6717"/>
    <w:rsid w:val="001F4856"/>
    <w:rsid w:val="00210511"/>
    <w:rsid w:val="00227129"/>
    <w:rsid w:val="002402C3"/>
    <w:rsid w:val="002424F2"/>
    <w:rsid w:val="0024483C"/>
    <w:rsid w:val="0025775B"/>
    <w:rsid w:val="00265FFE"/>
    <w:rsid w:val="00271BB6"/>
    <w:rsid w:val="00295958"/>
    <w:rsid w:val="002A2884"/>
    <w:rsid w:val="002C1156"/>
    <w:rsid w:val="002E39DB"/>
    <w:rsid w:val="002E597F"/>
    <w:rsid w:val="002E5B69"/>
    <w:rsid w:val="00303D9A"/>
    <w:rsid w:val="003261A9"/>
    <w:rsid w:val="00332AFA"/>
    <w:rsid w:val="00335D39"/>
    <w:rsid w:val="00341EDC"/>
    <w:rsid w:val="0034363E"/>
    <w:rsid w:val="00353B57"/>
    <w:rsid w:val="003A34C4"/>
    <w:rsid w:val="003B25DA"/>
    <w:rsid w:val="003D78AD"/>
    <w:rsid w:val="003D7C23"/>
    <w:rsid w:val="003E27FC"/>
    <w:rsid w:val="003F3D91"/>
    <w:rsid w:val="003F6E81"/>
    <w:rsid w:val="00422911"/>
    <w:rsid w:val="00440A37"/>
    <w:rsid w:val="00445451"/>
    <w:rsid w:val="004759C9"/>
    <w:rsid w:val="004762CE"/>
    <w:rsid w:val="00477F9D"/>
    <w:rsid w:val="00481E65"/>
    <w:rsid w:val="00497A33"/>
    <w:rsid w:val="004B2D91"/>
    <w:rsid w:val="004D01AF"/>
    <w:rsid w:val="004E474F"/>
    <w:rsid w:val="004E4E7D"/>
    <w:rsid w:val="004F0D0D"/>
    <w:rsid w:val="00501F90"/>
    <w:rsid w:val="00507418"/>
    <w:rsid w:val="005337B6"/>
    <w:rsid w:val="005370B5"/>
    <w:rsid w:val="005378FC"/>
    <w:rsid w:val="00553C1E"/>
    <w:rsid w:val="00566F75"/>
    <w:rsid w:val="00573368"/>
    <w:rsid w:val="00591D57"/>
    <w:rsid w:val="005B47B5"/>
    <w:rsid w:val="005C205E"/>
    <w:rsid w:val="005E2B46"/>
    <w:rsid w:val="005F36EC"/>
    <w:rsid w:val="0060769E"/>
    <w:rsid w:val="00614B63"/>
    <w:rsid w:val="00666092"/>
    <w:rsid w:val="0069178D"/>
    <w:rsid w:val="006A63B9"/>
    <w:rsid w:val="006A77E7"/>
    <w:rsid w:val="006B5648"/>
    <w:rsid w:val="006B7C8C"/>
    <w:rsid w:val="006C147C"/>
    <w:rsid w:val="006E2213"/>
    <w:rsid w:val="00721B50"/>
    <w:rsid w:val="00722B25"/>
    <w:rsid w:val="00730FFE"/>
    <w:rsid w:val="007317C1"/>
    <w:rsid w:val="00737CD2"/>
    <w:rsid w:val="00742ECE"/>
    <w:rsid w:val="007472DB"/>
    <w:rsid w:val="0077681B"/>
    <w:rsid w:val="00780C14"/>
    <w:rsid w:val="007846B8"/>
    <w:rsid w:val="00785632"/>
    <w:rsid w:val="007903E2"/>
    <w:rsid w:val="007942C6"/>
    <w:rsid w:val="007A5C8D"/>
    <w:rsid w:val="007C0721"/>
    <w:rsid w:val="007C3762"/>
    <w:rsid w:val="007C6C05"/>
    <w:rsid w:val="007D15AC"/>
    <w:rsid w:val="007D3A61"/>
    <w:rsid w:val="007D7195"/>
    <w:rsid w:val="007E09F5"/>
    <w:rsid w:val="007F7E43"/>
    <w:rsid w:val="00803DBF"/>
    <w:rsid w:val="0082383A"/>
    <w:rsid w:val="00836F65"/>
    <w:rsid w:val="00851D74"/>
    <w:rsid w:val="008548E8"/>
    <w:rsid w:val="00856F94"/>
    <w:rsid w:val="00860874"/>
    <w:rsid w:val="00875579"/>
    <w:rsid w:val="008B010D"/>
    <w:rsid w:val="008B5A81"/>
    <w:rsid w:val="008C2251"/>
    <w:rsid w:val="008D2449"/>
    <w:rsid w:val="008E7C0A"/>
    <w:rsid w:val="008E7E81"/>
    <w:rsid w:val="008F52DC"/>
    <w:rsid w:val="008F61FB"/>
    <w:rsid w:val="00902BAF"/>
    <w:rsid w:val="00950DED"/>
    <w:rsid w:val="009872EC"/>
    <w:rsid w:val="00996F12"/>
    <w:rsid w:val="009A60D7"/>
    <w:rsid w:val="009C4801"/>
    <w:rsid w:val="009D1028"/>
    <w:rsid w:val="009E08A0"/>
    <w:rsid w:val="009F3CEA"/>
    <w:rsid w:val="00A32CB8"/>
    <w:rsid w:val="00A61511"/>
    <w:rsid w:val="00A645DB"/>
    <w:rsid w:val="00A6493C"/>
    <w:rsid w:val="00A66F41"/>
    <w:rsid w:val="00A72D09"/>
    <w:rsid w:val="00A93D20"/>
    <w:rsid w:val="00A97AD2"/>
    <w:rsid w:val="00AA74EE"/>
    <w:rsid w:val="00AB1C34"/>
    <w:rsid w:val="00AC601B"/>
    <w:rsid w:val="00AD2A58"/>
    <w:rsid w:val="00AD3CFB"/>
    <w:rsid w:val="00B00071"/>
    <w:rsid w:val="00B15F0B"/>
    <w:rsid w:val="00B220AC"/>
    <w:rsid w:val="00B407EB"/>
    <w:rsid w:val="00B43FB7"/>
    <w:rsid w:val="00B5055E"/>
    <w:rsid w:val="00B5486A"/>
    <w:rsid w:val="00B6102D"/>
    <w:rsid w:val="00B718E4"/>
    <w:rsid w:val="00B76E0F"/>
    <w:rsid w:val="00B9028E"/>
    <w:rsid w:val="00BE7938"/>
    <w:rsid w:val="00BE7E49"/>
    <w:rsid w:val="00BF7EB7"/>
    <w:rsid w:val="00C271DC"/>
    <w:rsid w:val="00C32F37"/>
    <w:rsid w:val="00C46432"/>
    <w:rsid w:val="00C54DAF"/>
    <w:rsid w:val="00C54F1C"/>
    <w:rsid w:val="00C66883"/>
    <w:rsid w:val="00C919D3"/>
    <w:rsid w:val="00C96DBD"/>
    <w:rsid w:val="00CA7802"/>
    <w:rsid w:val="00CF0F55"/>
    <w:rsid w:val="00D10229"/>
    <w:rsid w:val="00D11774"/>
    <w:rsid w:val="00D1320A"/>
    <w:rsid w:val="00D159AD"/>
    <w:rsid w:val="00D17A77"/>
    <w:rsid w:val="00D44D18"/>
    <w:rsid w:val="00D47F77"/>
    <w:rsid w:val="00D50518"/>
    <w:rsid w:val="00D703D0"/>
    <w:rsid w:val="00D75D2D"/>
    <w:rsid w:val="00D86CFC"/>
    <w:rsid w:val="00DA7121"/>
    <w:rsid w:val="00DA7BF2"/>
    <w:rsid w:val="00DD753A"/>
    <w:rsid w:val="00DF1BD9"/>
    <w:rsid w:val="00DF3E80"/>
    <w:rsid w:val="00DF5E4F"/>
    <w:rsid w:val="00E01CD1"/>
    <w:rsid w:val="00E05D72"/>
    <w:rsid w:val="00E16AAF"/>
    <w:rsid w:val="00E640CC"/>
    <w:rsid w:val="00E76B30"/>
    <w:rsid w:val="00E84EA3"/>
    <w:rsid w:val="00EA05BD"/>
    <w:rsid w:val="00EA5BF6"/>
    <w:rsid w:val="00EB5033"/>
    <w:rsid w:val="00EC2980"/>
    <w:rsid w:val="00EC3D3E"/>
    <w:rsid w:val="00ED00E1"/>
    <w:rsid w:val="00ED7324"/>
    <w:rsid w:val="00EE4B50"/>
    <w:rsid w:val="00EE667C"/>
    <w:rsid w:val="00F12301"/>
    <w:rsid w:val="00F14595"/>
    <w:rsid w:val="00F203EF"/>
    <w:rsid w:val="00F2110B"/>
    <w:rsid w:val="00F35576"/>
    <w:rsid w:val="00F6438F"/>
    <w:rsid w:val="00F70A7D"/>
    <w:rsid w:val="00F70A82"/>
    <w:rsid w:val="00F82701"/>
    <w:rsid w:val="00FA324A"/>
    <w:rsid w:val="00FA601B"/>
    <w:rsid w:val="00FB25DF"/>
    <w:rsid w:val="00FD3A58"/>
    <w:rsid w:val="00FF21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A244FF8"/>
  <w15:docId w15:val="{A0ACE7FE-BE13-485E-8D3C-17500469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unhideWhenUsed/>
    <w:qFormat/>
    <w:rsid w:val="00EC3D3E"/>
    <w:pPr>
      <w:keepNext/>
      <w:keepLines/>
      <w:spacing w:before="40" w:after="0" w:line="240" w:lineRule="auto"/>
      <w:outlineLvl w:val="2"/>
    </w:pPr>
    <w:rPr>
      <w:rFonts w:eastAsiaTheme="majorEastAsia" w:cstheme="majorBidi"/>
      <w:b/>
      <w:sz w:val="27"/>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rotius">
    <w:name w:val="Grotius"/>
    <w:basedOn w:val="Geenafstand"/>
    <w:link w:val="GrotiusChar"/>
    <w:qFormat/>
    <w:rsid w:val="00EA5BF6"/>
    <w:pPr>
      <w:spacing w:before="120" w:after="120"/>
      <w:jc w:val="both"/>
    </w:pPr>
    <w:rPr>
      <w:rFonts w:ascii="Arial" w:hAnsi="Arial"/>
      <w:sz w:val="20"/>
    </w:rPr>
  </w:style>
  <w:style w:type="character" w:customStyle="1" w:styleId="GrotiusChar">
    <w:name w:val="Grotius Char"/>
    <w:basedOn w:val="Standaardalinea-lettertype"/>
    <w:link w:val="Grotius"/>
    <w:rsid w:val="00EA5BF6"/>
    <w:rPr>
      <w:rFonts w:ascii="Arial" w:hAnsi="Arial"/>
      <w:sz w:val="20"/>
    </w:rPr>
  </w:style>
  <w:style w:type="paragraph" w:styleId="Geenafstand">
    <w:name w:val="No Spacing"/>
    <w:uiPriority w:val="1"/>
    <w:qFormat/>
    <w:rsid w:val="00EA5BF6"/>
    <w:pPr>
      <w:spacing w:after="0" w:line="240" w:lineRule="auto"/>
    </w:pPr>
  </w:style>
  <w:style w:type="table" w:styleId="Tabelraster">
    <w:name w:val="Table Grid"/>
    <w:basedOn w:val="Standaardtabel"/>
    <w:uiPriority w:val="39"/>
    <w:rsid w:val="005B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436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363E"/>
    <w:rPr>
      <w:rFonts w:ascii="Segoe UI" w:hAnsi="Segoe UI" w:cs="Segoe UI"/>
      <w:sz w:val="18"/>
      <w:szCs w:val="18"/>
    </w:rPr>
  </w:style>
  <w:style w:type="character" w:styleId="Hyperlink">
    <w:name w:val="Hyperlink"/>
    <w:basedOn w:val="Standaardalinea-lettertype"/>
    <w:uiPriority w:val="99"/>
    <w:unhideWhenUsed/>
    <w:rsid w:val="004E474F"/>
    <w:rPr>
      <w:color w:val="0563C1" w:themeColor="hyperlink"/>
      <w:u w:val="single"/>
    </w:rPr>
  </w:style>
  <w:style w:type="character" w:styleId="Voetnootmarkering">
    <w:name w:val="footnote reference"/>
    <w:basedOn w:val="Standaardalinea-lettertype"/>
    <w:uiPriority w:val="99"/>
    <w:semiHidden/>
    <w:unhideWhenUsed/>
    <w:rsid w:val="006C147C"/>
    <w:rPr>
      <w:vertAlign w:val="superscript"/>
    </w:rPr>
  </w:style>
  <w:style w:type="character" w:styleId="Verwijzingopmerking">
    <w:name w:val="annotation reference"/>
    <w:basedOn w:val="Standaardalinea-lettertype"/>
    <w:semiHidden/>
    <w:unhideWhenUsed/>
    <w:rsid w:val="006C147C"/>
    <w:rPr>
      <w:sz w:val="16"/>
      <w:szCs w:val="16"/>
    </w:rPr>
  </w:style>
  <w:style w:type="paragraph" w:styleId="Tekstopmerking">
    <w:name w:val="annotation text"/>
    <w:basedOn w:val="Standaard"/>
    <w:link w:val="TekstopmerkingChar"/>
    <w:unhideWhenUsed/>
    <w:rsid w:val="006C147C"/>
    <w:pPr>
      <w:spacing w:after="200" w:line="240" w:lineRule="auto"/>
    </w:pPr>
    <w:rPr>
      <w:sz w:val="20"/>
      <w:szCs w:val="20"/>
    </w:rPr>
  </w:style>
  <w:style w:type="character" w:customStyle="1" w:styleId="TekstopmerkingChar">
    <w:name w:val="Tekst opmerking Char"/>
    <w:basedOn w:val="Standaardalinea-lettertype"/>
    <w:link w:val="Tekstopmerking"/>
    <w:rsid w:val="006C147C"/>
    <w:rPr>
      <w:sz w:val="20"/>
      <w:szCs w:val="20"/>
    </w:rPr>
  </w:style>
  <w:style w:type="character" w:customStyle="1" w:styleId="st">
    <w:name w:val="st"/>
    <w:basedOn w:val="Standaardalinea-lettertype"/>
    <w:rsid w:val="00A97AD2"/>
  </w:style>
  <w:style w:type="character" w:styleId="Nadruk">
    <w:name w:val="Emphasis"/>
    <w:basedOn w:val="Standaardalinea-lettertype"/>
    <w:uiPriority w:val="20"/>
    <w:qFormat/>
    <w:rsid w:val="00A97AD2"/>
    <w:rPr>
      <w:i/>
      <w:iCs/>
    </w:rPr>
  </w:style>
  <w:style w:type="paragraph" w:styleId="Onderwerpvanopmerking">
    <w:name w:val="annotation subject"/>
    <w:basedOn w:val="Tekstopmerking"/>
    <w:next w:val="Tekstopmerking"/>
    <w:link w:val="OnderwerpvanopmerkingChar"/>
    <w:uiPriority w:val="99"/>
    <w:semiHidden/>
    <w:unhideWhenUsed/>
    <w:rsid w:val="008B010D"/>
    <w:pPr>
      <w:spacing w:after="160"/>
    </w:pPr>
    <w:rPr>
      <w:b/>
      <w:bCs/>
    </w:rPr>
  </w:style>
  <w:style w:type="character" w:customStyle="1" w:styleId="OnderwerpvanopmerkingChar">
    <w:name w:val="Onderwerp van opmerking Char"/>
    <w:basedOn w:val="TekstopmerkingChar"/>
    <w:link w:val="Onderwerpvanopmerking"/>
    <w:uiPriority w:val="99"/>
    <w:semiHidden/>
    <w:rsid w:val="008B010D"/>
    <w:rPr>
      <w:b/>
      <w:bCs/>
      <w:sz w:val="20"/>
      <w:szCs w:val="20"/>
    </w:rPr>
  </w:style>
  <w:style w:type="paragraph" w:styleId="Normaalweb">
    <w:name w:val="Normal (Web)"/>
    <w:basedOn w:val="Standaard"/>
    <w:uiPriority w:val="99"/>
    <w:semiHidden/>
    <w:unhideWhenUsed/>
    <w:rsid w:val="006A63B9"/>
    <w:pPr>
      <w:spacing w:before="100" w:beforeAutospacing="1" w:after="100" w:afterAutospacing="1" w:line="240" w:lineRule="auto"/>
    </w:pPr>
    <w:rPr>
      <w:rFonts w:ascii="Times" w:eastAsiaTheme="minorEastAsia" w:hAnsi="Times" w:cs="Times New Roman"/>
      <w:sz w:val="20"/>
      <w:szCs w:val="20"/>
      <w:lang w:eastAsia="nl-NL"/>
    </w:rPr>
  </w:style>
  <w:style w:type="paragraph" w:styleId="Koptekst">
    <w:name w:val="header"/>
    <w:basedOn w:val="Standaard"/>
    <w:link w:val="KoptekstChar"/>
    <w:uiPriority w:val="99"/>
    <w:unhideWhenUsed/>
    <w:rsid w:val="00F211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10B"/>
  </w:style>
  <w:style w:type="paragraph" w:styleId="Voettekst">
    <w:name w:val="footer"/>
    <w:basedOn w:val="Standaard"/>
    <w:link w:val="VoettekstChar"/>
    <w:uiPriority w:val="99"/>
    <w:unhideWhenUsed/>
    <w:rsid w:val="00F211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10B"/>
  </w:style>
  <w:style w:type="character" w:customStyle="1" w:styleId="Kop3Char">
    <w:name w:val="Kop 3 Char"/>
    <w:basedOn w:val="Standaardalinea-lettertype"/>
    <w:link w:val="Kop3"/>
    <w:rsid w:val="00EC3D3E"/>
    <w:rPr>
      <w:rFonts w:eastAsiaTheme="majorEastAsia" w:cstheme="majorBidi"/>
      <w:b/>
      <w:sz w:val="27"/>
      <w:szCs w:val="24"/>
    </w:rPr>
  </w:style>
  <w:style w:type="character" w:styleId="Paginanummer">
    <w:name w:val="page number"/>
    <w:basedOn w:val="Standaardalinea-lettertype"/>
    <w:uiPriority w:val="99"/>
    <w:semiHidden/>
    <w:unhideWhenUsed/>
    <w:rsid w:val="00046303"/>
  </w:style>
  <w:style w:type="character" w:customStyle="1" w:styleId="ol">
    <w:name w:val="ol"/>
    <w:basedOn w:val="Standaardalinea-lettertype"/>
    <w:rsid w:val="00BE7E49"/>
  </w:style>
  <w:style w:type="paragraph" w:styleId="Lijstalinea">
    <w:name w:val="List Paragraph"/>
    <w:basedOn w:val="Standaard"/>
    <w:uiPriority w:val="34"/>
    <w:qFormat/>
    <w:rsid w:val="00172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7387">
      <w:bodyDiv w:val="1"/>
      <w:marLeft w:val="0"/>
      <w:marRight w:val="0"/>
      <w:marTop w:val="0"/>
      <w:marBottom w:val="0"/>
      <w:divBdr>
        <w:top w:val="none" w:sz="0" w:space="0" w:color="auto"/>
        <w:left w:val="none" w:sz="0" w:space="0" w:color="auto"/>
        <w:bottom w:val="none" w:sz="0" w:space="0" w:color="auto"/>
        <w:right w:val="none" w:sz="0" w:space="0" w:color="auto"/>
      </w:divBdr>
    </w:div>
    <w:div w:id="974216536">
      <w:bodyDiv w:val="1"/>
      <w:marLeft w:val="0"/>
      <w:marRight w:val="0"/>
      <w:marTop w:val="0"/>
      <w:marBottom w:val="0"/>
      <w:divBdr>
        <w:top w:val="none" w:sz="0" w:space="0" w:color="auto"/>
        <w:left w:val="none" w:sz="0" w:space="0" w:color="auto"/>
        <w:bottom w:val="none" w:sz="0" w:space="0" w:color="auto"/>
        <w:right w:val="none" w:sz="0" w:space="0" w:color="auto"/>
      </w:divBdr>
    </w:div>
    <w:div w:id="1053966458">
      <w:bodyDiv w:val="1"/>
      <w:marLeft w:val="0"/>
      <w:marRight w:val="0"/>
      <w:marTop w:val="0"/>
      <w:marBottom w:val="0"/>
      <w:divBdr>
        <w:top w:val="none" w:sz="0" w:space="0" w:color="auto"/>
        <w:left w:val="none" w:sz="0" w:space="0" w:color="auto"/>
        <w:bottom w:val="none" w:sz="0" w:space="0" w:color="auto"/>
        <w:right w:val="none" w:sz="0" w:space="0" w:color="auto"/>
      </w:divBdr>
    </w:div>
    <w:div w:id="1158619711">
      <w:bodyDiv w:val="1"/>
      <w:marLeft w:val="0"/>
      <w:marRight w:val="0"/>
      <w:marTop w:val="0"/>
      <w:marBottom w:val="0"/>
      <w:divBdr>
        <w:top w:val="none" w:sz="0" w:space="0" w:color="auto"/>
        <w:left w:val="none" w:sz="0" w:space="0" w:color="auto"/>
        <w:bottom w:val="none" w:sz="0" w:space="0" w:color="auto"/>
        <w:right w:val="none" w:sz="0" w:space="0" w:color="auto"/>
      </w:divBdr>
    </w:div>
    <w:div w:id="1230457718">
      <w:bodyDiv w:val="1"/>
      <w:marLeft w:val="0"/>
      <w:marRight w:val="0"/>
      <w:marTop w:val="0"/>
      <w:marBottom w:val="0"/>
      <w:divBdr>
        <w:top w:val="none" w:sz="0" w:space="0" w:color="auto"/>
        <w:left w:val="none" w:sz="0" w:space="0" w:color="auto"/>
        <w:bottom w:val="none" w:sz="0" w:space="0" w:color="auto"/>
        <w:right w:val="none" w:sz="0" w:space="0" w:color="auto"/>
      </w:divBdr>
    </w:div>
    <w:div w:id="1239487356">
      <w:bodyDiv w:val="1"/>
      <w:marLeft w:val="0"/>
      <w:marRight w:val="0"/>
      <w:marTop w:val="0"/>
      <w:marBottom w:val="0"/>
      <w:divBdr>
        <w:top w:val="none" w:sz="0" w:space="0" w:color="auto"/>
        <w:left w:val="none" w:sz="0" w:space="0" w:color="auto"/>
        <w:bottom w:val="none" w:sz="0" w:space="0" w:color="auto"/>
        <w:right w:val="none" w:sz="0" w:space="0" w:color="auto"/>
      </w:divBdr>
    </w:div>
    <w:div w:id="1365253895">
      <w:bodyDiv w:val="1"/>
      <w:marLeft w:val="0"/>
      <w:marRight w:val="0"/>
      <w:marTop w:val="0"/>
      <w:marBottom w:val="0"/>
      <w:divBdr>
        <w:top w:val="none" w:sz="0" w:space="0" w:color="auto"/>
        <w:left w:val="none" w:sz="0" w:space="0" w:color="auto"/>
        <w:bottom w:val="none" w:sz="0" w:space="0" w:color="auto"/>
        <w:right w:val="none" w:sz="0" w:space="0" w:color="auto"/>
      </w:divBdr>
    </w:div>
    <w:div w:id="1759253453">
      <w:bodyDiv w:val="1"/>
      <w:marLeft w:val="0"/>
      <w:marRight w:val="0"/>
      <w:marTop w:val="0"/>
      <w:marBottom w:val="0"/>
      <w:divBdr>
        <w:top w:val="none" w:sz="0" w:space="0" w:color="auto"/>
        <w:left w:val="none" w:sz="0" w:space="0" w:color="auto"/>
        <w:bottom w:val="none" w:sz="0" w:space="0" w:color="auto"/>
        <w:right w:val="none" w:sz="0" w:space="0" w:color="auto"/>
      </w:divBdr>
    </w:div>
    <w:div w:id="20540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45223338AB14418CE5D3AB03E1DD4B" ma:contentTypeVersion="0" ma:contentTypeDescription="Een nieuw document maken." ma:contentTypeScope="" ma:versionID="796f30f919df5df024543bd237f8f090">
  <xsd:schema xmlns:xsd="http://www.w3.org/2001/XMLSchema" xmlns:xs="http://www.w3.org/2001/XMLSchema" xmlns:p="http://schemas.microsoft.com/office/2006/metadata/properties" targetNamespace="http://schemas.microsoft.com/office/2006/metadata/properties" ma:root="true" ma:fieldsID="5920f9b734d45d9dfec5be0a867a1f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C2B4-924E-4CEF-BEE1-57F9D6713ECC}">
  <ds:schemaRefs>
    <ds:schemaRef ds:uri="http://schemas.microsoft.com/sharepoint/v3/contenttype/forms"/>
  </ds:schemaRefs>
</ds:datastoreItem>
</file>

<file path=customXml/itemProps2.xml><?xml version="1.0" encoding="utf-8"?>
<ds:datastoreItem xmlns:ds="http://schemas.openxmlformats.org/officeDocument/2006/customXml" ds:itemID="{5DD3695B-884D-490B-99EB-2949708B13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6BA7345-7BE9-4DD7-B3A9-CDDDA0D70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2ED001-E337-4C2E-BAD3-1C28C601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2116</Words>
  <Characters>11639</Characters>
  <Application>Microsoft Office Word</Application>
  <DocSecurity>4</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Daan Corver</dc:creator>
  <cp:lastModifiedBy>Ozlem Keskin</cp:lastModifiedBy>
  <cp:revision>2</cp:revision>
  <cp:lastPrinted>2017-04-21T09:50:00Z</cp:lastPrinted>
  <dcterms:created xsi:type="dcterms:W3CDTF">2017-05-17T09:24:00Z</dcterms:created>
  <dcterms:modified xsi:type="dcterms:W3CDTF">2017-05-17T09:24:00Z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0x0101004145223338AB14418CE5D3AB03E1DD4B</vt:lpwstr>
  </property>
  <property fmtid="{D5CDD505-2E9C-101B-9397-08002B2CF9AE}" pid="3" name="IsMyDocuments">
    <vt:bool>true</vt:bool>
  </property>
</Properties>
</file>