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C" w:rsidRPr="002E120C" w:rsidRDefault="002E120C" w:rsidP="002E120C">
      <w:pPr>
        <w:rPr>
          <w:rFonts w:cs="Arial"/>
        </w:rPr>
      </w:pPr>
      <w:r w:rsidRPr="002E120C">
        <w:rPr>
          <w:rFonts w:cs="Arial"/>
        </w:rPr>
        <w:t>Beste ondernemer,</w:t>
      </w:r>
    </w:p>
    <w:p w:rsidR="002E120C" w:rsidRPr="002E120C" w:rsidRDefault="002E120C" w:rsidP="002E120C">
      <w:pPr>
        <w:rPr>
          <w:rFonts w:cs="Arial"/>
        </w:rPr>
      </w:pPr>
    </w:p>
    <w:p w:rsidR="00F80D6A" w:rsidRPr="00F80D6A" w:rsidRDefault="00F80D6A" w:rsidP="00F80D6A">
      <w:pPr>
        <w:rPr>
          <w:rFonts w:cs="Arial"/>
        </w:rPr>
      </w:pPr>
      <w:r w:rsidRPr="00F80D6A">
        <w:rPr>
          <w:rFonts w:cs="Arial"/>
        </w:rPr>
        <w:t xml:space="preserve">De jaarwisseling staat voor de deur. Vanzelfsprekend hoop ik dat </w:t>
      </w:r>
      <w:r w:rsidR="00E7436F">
        <w:rPr>
          <w:rFonts w:cs="Arial"/>
        </w:rPr>
        <w:t xml:space="preserve">deze feestdagen </w:t>
      </w:r>
      <w:r w:rsidRPr="00F80D6A">
        <w:rPr>
          <w:rFonts w:cs="Arial"/>
        </w:rPr>
        <w:t>in de gemeente Brummen gezellig en veilig verlo</w:t>
      </w:r>
      <w:r w:rsidR="00E7436F">
        <w:rPr>
          <w:rFonts w:cs="Arial"/>
        </w:rPr>
        <w:t>pen</w:t>
      </w:r>
      <w:r w:rsidRPr="00F80D6A">
        <w:rPr>
          <w:rFonts w:cs="Arial"/>
        </w:rPr>
        <w:t xml:space="preserve">. </w:t>
      </w:r>
    </w:p>
    <w:p w:rsidR="00F80D6A" w:rsidRPr="00F80D6A" w:rsidRDefault="00F80D6A" w:rsidP="00F80D6A">
      <w:pPr>
        <w:rPr>
          <w:rFonts w:cs="Arial"/>
        </w:rPr>
      </w:pPr>
    </w:p>
    <w:p w:rsidR="00F80D6A" w:rsidRDefault="00E7436F" w:rsidP="00F80D6A">
      <w:pPr>
        <w:rPr>
          <w:rFonts w:cs="Arial"/>
        </w:rPr>
      </w:pPr>
      <w:r>
        <w:rPr>
          <w:rFonts w:cs="Arial"/>
        </w:rPr>
        <w:t xml:space="preserve">Ook dit jaar wil ik u </w:t>
      </w:r>
      <w:r w:rsidR="00F80D6A" w:rsidRPr="00F80D6A">
        <w:rPr>
          <w:rFonts w:cs="Arial"/>
        </w:rPr>
        <w:t xml:space="preserve"> informe</w:t>
      </w:r>
      <w:r>
        <w:rPr>
          <w:rFonts w:cs="Arial"/>
        </w:rPr>
        <w:t xml:space="preserve">ren </w:t>
      </w:r>
      <w:r w:rsidR="00F80D6A" w:rsidRPr="00F80D6A">
        <w:rPr>
          <w:rFonts w:cs="Arial"/>
        </w:rPr>
        <w:t>over wat u kunt doen om er een fijne en veilige jaarwisseling van te m</w:t>
      </w:r>
      <w:r w:rsidR="00F80D6A" w:rsidRPr="00F80D6A">
        <w:rPr>
          <w:rFonts w:cs="Arial"/>
        </w:rPr>
        <w:t>a</w:t>
      </w:r>
      <w:r w:rsidR="00F80D6A" w:rsidRPr="00F80D6A">
        <w:rPr>
          <w:rFonts w:cs="Arial"/>
        </w:rPr>
        <w:t xml:space="preserve">ken. </w:t>
      </w:r>
    </w:p>
    <w:p w:rsidR="00E7436F" w:rsidRPr="00F80D6A" w:rsidRDefault="00E7436F" w:rsidP="00F80D6A">
      <w:pPr>
        <w:rPr>
          <w:rFonts w:cs="Arial"/>
        </w:rPr>
      </w:pPr>
    </w:p>
    <w:p w:rsidR="007F59A8" w:rsidRDefault="00F47292" w:rsidP="00F80D6A">
      <w:pPr>
        <w:rPr>
          <w:rFonts w:cs="Arial"/>
        </w:rPr>
      </w:pPr>
      <w:r>
        <w:rPr>
          <w:rFonts w:cs="Arial"/>
        </w:rPr>
        <w:t>Tijdens o</w:t>
      </w:r>
      <w:r w:rsidR="00F80D6A" w:rsidRPr="00F80D6A">
        <w:rPr>
          <w:rFonts w:cs="Arial"/>
        </w:rPr>
        <w:t xml:space="preserve">ud en </w:t>
      </w:r>
      <w:r>
        <w:rPr>
          <w:rFonts w:cs="Arial"/>
        </w:rPr>
        <w:t>n</w:t>
      </w:r>
      <w:r w:rsidR="00F80D6A" w:rsidRPr="00F80D6A">
        <w:rPr>
          <w:rFonts w:cs="Arial"/>
        </w:rPr>
        <w:t xml:space="preserve">ieuw is het vanzelfsprekend om feest te vieren en vuurwerk of carbid af te steken. Maar  de feestvreugde wordt een stuk minder als we  zien hoeveel schade er is ontstaan, </w:t>
      </w:r>
    </w:p>
    <w:p w:rsidR="007F59A8" w:rsidRDefault="00F80D6A" w:rsidP="00F80D6A">
      <w:pPr>
        <w:rPr>
          <w:rFonts w:cs="Arial"/>
        </w:rPr>
      </w:pPr>
      <w:r w:rsidRPr="00F80D6A">
        <w:rPr>
          <w:rFonts w:cs="Arial"/>
        </w:rPr>
        <w:t xml:space="preserve">mensen gewond zijn geraakt bij het afsteken van vuurwerk of wat overmatig alcoholgebruik voor </w:t>
      </w:r>
    </w:p>
    <w:p w:rsidR="00F80D6A" w:rsidRPr="00F80D6A" w:rsidRDefault="00F80D6A" w:rsidP="00F80D6A">
      <w:pPr>
        <w:rPr>
          <w:rFonts w:cs="Arial"/>
        </w:rPr>
      </w:pPr>
      <w:r w:rsidRPr="00F80D6A">
        <w:rPr>
          <w:rFonts w:cs="Arial"/>
        </w:rPr>
        <w:t>consequenties heeft. Die vervelende gevolgen moeten we met elkaar zien te voorkomen.</w:t>
      </w:r>
    </w:p>
    <w:p w:rsidR="002E120C" w:rsidRPr="002E120C" w:rsidRDefault="002E120C" w:rsidP="002E120C">
      <w:pPr>
        <w:rPr>
          <w:rFonts w:cs="Arial"/>
        </w:rPr>
      </w:pPr>
    </w:p>
    <w:p w:rsidR="002E120C" w:rsidRPr="00F80D6A" w:rsidRDefault="002E120C" w:rsidP="002E120C">
      <w:pPr>
        <w:rPr>
          <w:rFonts w:cs="Arial"/>
          <w:b/>
        </w:rPr>
      </w:pPr>
      <w:r w:rsidRPr="00F80D6A">
        <w:rPr>
          <w:rFonts w:cs="Arial"/>
          <w:b/>
        </w:rPr>
        <w:t>Wat doet de gemeente?</w:t>
      </w:r>
    </w:p>
    <w:p w:rsidR="00E7436F" w:rsidRPr="00FA1168" w:rsidRDefault="00F80D6A" w:rsidP="00E7436F">
      <w:pPr>
        <w:rPr>
          <w:rFonts w:cs="Arial"/>
        </w:rPr>
      </w:pPr>
      <w:r w:rsidRPr="00F80D6A">
        <w:rPr>
          <w:rFonts w:cs="Arial"/>
        </w:rPr>
        <w:t xml:space="preserve">In de eerste plaats is het ieders eigen verantwoordelijkheid om van de jaarwisseling een gezellig feest te maken. </w:t>
      </w:r>
      <w:r w:rsidR="00E7436F">
        <w:rPr>
          <w:rFonts w:cs="Arial"/>
        </w:rPr>
        <w:t>Daarnaast neemt de gemeente diverse maatregelen om zoveel mogelijk overlast en schade te beperken.</w:t>
      </w:r>
    </w:p>
    <w:p w:rsidR="002E120C" w:rsidRPr="002E120C" w:rsidRDefault="002E120C" w:rsidP="002E120C">
      <w:pPr>
        <w:rPr>
          <w:rFonts w:cs="Arial"/>
        </w:rPr>
      </w:pPr>
    </w:p>
    <w:p w:rsidR="002E120C" w:rsidRPr="00F80D6A" w:rsidRDefault="002E120C" w:rsidP="002E120C">
      <w:pPr>
        <w:rPr>
          <w:rFonts w:cs="Arial"/>
          <w:b/>
        </w:rPr>
      </w:pPr>
      <w:r w:rsidRPr="00F80D6A">
        <w:rPr>
          <w:rFonts w:cs="Arial"/>
          <w:b/>
        </w:rPr>
        <w:t>Wat kunt u doen?</w:t>
      </w:r>
    </w:p>
    <w:p w:rsidR="002E120C" w:rsidRPr="00C35775" w:rsidRDefault="002E120C" w:rsidP="00F80D6A">
      <w:pPr>
        <w:numPr>
          <w:ilvl w:val="0"/>
          <w:numId w:val="2"/>
        </w:numPr>
        <w:rPr>
          <w:rFonts w:cs="Arial"/>
        </w:rPr>
      </w:pPr>
      <w:r w:rsidRPr="00C35775">
        <w:rPr>
          <w:rFonts w:cs="Arial"/>
        </w:rPr>
        <w:t xml:space="preserve">Wees alert op overmatig </w:t>
      </w:r>
      <w:r w:rsidR="007147D5">
        <w:rPr>
          <w:rFonts w:cs="Arial"/>
        </w:rPr>
        <w:t>middelen</w:t>
      </w:r>
      <w:r w:rsidRPr="00C35775">
        <w:rPr>
          <w:rFonts w:cs="Arial"/>
        </w:rPr>
        <w:t>gebruik</w:t>
      </w:r>
      <w:r w:rsidR="00C35775" w:rsidRPr="00C35775">
        <w:rPr>
          <w:rFonts w:cs="Arial"/>
        </w:rPr>
        <w:t xml:space="preserve"> en zie af van ‘Happy </w:t>
      </w:r>
      <w:proofErr w:type="spellStart"/>
      <w:r w:rsidR="00C35775" w:rsidRPr="00C35775">
        <w:rPr>
          <w:rFonts w:cs="Arial"/>
        </w:rPr>
        <w:t>Hours</w:t>
      </w:r>
      <w:proofErr w:type="spellEnd"/>
      <w:r w:rsidR="00C35775" w:rsidRPr="00C35775">
        <w:rPr>
          <w:rFonts w:cs="Arial"/>
        </w:rPr>
        <w:t xml:space="preserve">’. Veel </w:t>
      </w:r>
      <w:r w:rsidR="007147D5">
        <w:rPr>
          <w:rFonts w:cs="Arial"/>
        </w:rPr>
        <w:t>middelen</w:t>
      </w:r>
      <w:r w:rsidR="00C35775" w:rsidRPr="00C35775">
        <w:rPr>
          <w:rFonts w:cs="Arial"/>
        </w:rPr>
        <w:t>gebruik in korte tijd voegt niets toe aan een feest.</w:t>
      </w:r>
    </w:p>
    <w:p w:rsidR="002E120C" w:rsidRPr="002E120C" w:rsidRDefault="002E120C" w:rsidP="00F80D6A">
      <w:pPr>
        <w:numPr>
          <w:ilvl w:val="0"/>
          <w:numId w:val="2"/>
        </w:numPr>
        <w:rPr>
          <w:rFonts w:cs="Arial"/>
        </w:rPr>
      </w:pPr>
      <w:r w:rsidRPr="002E120C">
        <w:rPr>
          <w:rFonts w:cs="Arial"/>
        </w:rPr>
        <w:t xml:space="preserve">Controleer </w:t>
      </w:r>
      <w:r w:rsidR="00C35775">
        <w:rPr>
          <w:rFonts w:cs="Arial"/>
        </w:rPr>
        <w:t>nauwkeurig</w:t>
      </w:r>
      <w:r w:rsidRPr="002E120C">
        <w:rPr>
          <w:rFonts w:cs="Arial"/>
        </w:rPr>
        <w:t xml:space="preserve"> op leeftijd</w:t>
      </w:r>
      <w:r w:rsidR="00F80D6A">
        <w:rPr>
          <w:rFonts w:cs="Arial"/>
        </w:rPr>
        <w:t xml:space="preserve"> bij </w:t>
      </w:r>
      <w:r w:rsidR="00C35775">
        <w:rPr>
          <w:rFonts w:cs="Arial"/>
        </w:rPr>
        <w:t xml:space="preserve">de verkoop </w:t>
      </w:r>
      <w:r w:rsidR="00F80D6A">
        <w:rPr>
          <w:rFonts w:cs="Arial"/>
        </w:rPr>
        <w:t>van alcohol</w:t>
      </w:r>
      <w:r w:rsidRPr="002E120C">
        <w:rPr>
          <w:rFonts w:cs="Arial"/>
        </w:rPr>
        <w:t>.</w:t>
      </w:r>
    </w:p>
    <w:p w:rsidR="002E120C" w:rsidRPr="002E120C" w:rsidRDefault="002E120C" w:rsidP="00F80D6A">
      <w:pPr>
        <w:numPr>
          <w:ilvl w:val="0"/>
          <w:numId w:val="2"/>
        </w:numPr>
        <w:rPr>
          <w:rFonts w:cs="Arial"/>
        </w:rPr>
      </w:pPr>
      <w:r w:rsidRPr="002E120C">
        <w:rPr>
          <w:rFonts w:cs="Arial"/>
        </w:rPr>
        <w:t xml:space="preserve">Spreek uw bezoekers </w:t>
      </w:r>
      <w:r w:rsidR="00F80D6A">
        <w:rPr>
          <w:rFonts w:cs="Arial"/>
        </w:rPr>
        <w:t xml:space="preserve">op tijd aan als zij het </w:t>
      </w:r>
      <w:r w:rsidRPr="002E120C">
        <w:rPr>
          <w:rFonts w:cs="Arial"/>
        </w:rPr>
        <w:t>feestelijk v</w:t>
      </w:r>
      <w:r w:rsidR="00DB0C55">
        <w:rPr>
          <w:rFonts w:cs="Arial"/>
        </w:rPr>
        <w:t>erloop van de nacht (dreigen te</w:t>
      </w:r>
      <w:r w:rsidRPr="002E120C">
        <w:rPr>
          <w:rFonts w:cs="Arial"/>
        </w:rPr>
        <w:t>) verstoren.</w:t>
      </w:r>
    </w:p>
    <w:p w:rsidR="002E120C" w:rsidRPr="002E120C" w:rsidRDefault="002E120C" w:rsidP="00DB0C55">
      <w:pPr>
        <w:numPr>
          <w:ilvl w:val="0"/>
          <w:numId w:val="2"/>
        </w:numPr>
        <w:rPr>
          <w:rFonts w:cs="Arial"/>
        </w:rPr>
      </w:pPr>
      <w:r w:rsidRPr="002E120C">
        <w:rPr>
          <w:rFonts w:cs="Arial"/>
        </w:rPr>
        <w:t>Geef tijdig via de Horecatelefoon (06-</w:t>
      </w:r>
      <w:r w:rsidR="00D647E3">
        <w:rPr>
          <w:rFonts w:cs="Arial"/>
        </w:rPr>
        <w:t>51 17 45 87</w:t>
      </w:r>
      <w:r w:rsidRPr="002E120C">
        <w:rPr>
          <w:rFonts w:cs="Arial"/>
        </w:rPr>
        <w:t>) door dat groepen mensen die de openbare o</w:t>
      </w:r>
      <w:r w:rsidRPr="002E120C">
        <w:rPr>
          <w:rFonts w:cs="Arial"/>
        </w:rPr>
        <w:t>r</w:t>
      </w:r>
      <w:r w:rsidRPr="002E120C">
        <w:rPr>
          <w:rFonts w:cs="Arial"/>
        </w:rPr>
        <w:t>de dreigen te verstoren uw zaak verlat</w:t>
      </w:r>
      <w:bookmarkStart w:id="0" w:name="_GoBack"/>
      <w:bookmarkEnd w:id="0"/>
      <w:r w:rsidRPr="002E120C">
        <w:rPr>
          <w:rFonts w:cs="Arial"/>
        </w:rPr>
        <w:t>en. Noteer het nummer in uw mobiele telefoon en geef het door aan uw medewerkers.</w:t>
      </w:r>
    </w:p>
    <w:p w:rsidR="002E120C" w:rsidRPr="002E120C" w:rsidRDefault="002E120C" w:rsidP="00DB0C55">
      <w:pPr>
        <w:numPr>
          <w:ilvl w:val="0"/>
          <w:numId w:val="2"/>
        </w:numPr>
        <w:rPr>
          <w:rFonts w:cs="Arial"/>
        </w:rPr>
      </w:pPr>
      <w:r w:rsidRPr="002E120C">
        <w:rPr>
          <w:rFonts w:cs="Arial"/>
        </w:rPr>
        <w:t>Stel uw medewerkers op de hoogte van de inhoud van deze brief.</w:t>
      </w:r>
    </w:p>
    <w:p w:rsidR="00CC23DE" w:rsidRDefault="00CC23DE" w:rsidP="002E120C">
      <w:pPr>
        <w:rPr>
          <w:rFonts w:cs="Arial"/>
        </w:rPr>
      </w:pPr>
    </w:p>
    <w:p w:rsidR="00CC23DE" w:rsidRPr="00CC23DE" w:rsidRDefault="00CC23DE" w:rsidP="00CC23DE">
      <w:pPr>
        <w:rPr>
          <w:rFonts w:cs="Arial"/>
          <w:b/>
        </w:rPr>
      </w:pPr>
      <w:r w:rsidRPr="00CC23DE">
        <w:rPr>
          <w:rFonts w:cs="Arial"/>
          <w:b/>
        </w:rPr>
        <w:t>Meldpunt vuurwerkoverlast</w:t>
      </w:r>
    </w:p>
    <w:p w:rsidR="002E120C" w:rsidRDefault="00CC23DE" w:rsidP="00CC23DE">
      <w:pPr>
        <w:rPr>
          <w:rFonts w:cs="Arial"/>
        </w:rPr>
      </w:pPr>
      <w:r w:rsidRPr="00CC23DE">
        <w:rPr>
          <w:rFonts w:cs="Arial"/>
        </w:rPr>
        <w:t xml:space="preserve">Ervaart u overlast van vuurwerk, bijvoorbeeld door geluid en het afval? </w:t>
      </w:r>
      <w:r w:rsidR="007147D5">
        <w:rPr>
          <w:rFonts w:cs="Arial"/>
        </w:rPr>
        <w:t>Meld dit dan s.v.p.  v</w:t>
      </w:r>
      <w:r>
        <w:rPr>
          <w:rFonts w:cs="Arial"/>
        </w:rPr>
        <w:t xml:space="preserve">ia </w:t>
      </w:r>
      <w:r w:rsidR="00E7436F" w:rsidRPr="00E7436F">
        <w:rPr>
          <w:rFonts w:cs="Arial"/>
        </w:rPr>
        <w:t>www.</w:t>
      </w:r>
      <w:r w:rsidR="007147D5">
        <w:rPr>
          <w:rFonts w:cs="Arial"/>
        </w:rPr>
        <w:t>fixi</w:t>
      </w:r>
      <w:r w:rsidR="00E7436F" w:rsidRPr="00E7436F">
        <w:rPr>
          <w:rFonts w:cs="Arial"/>
        </w:rPr>
        <w:t>.nl/</w:t>
      </w:r>
      <w:r w:rsidR="007147D5">
        <w:rPr>
          <w:rFonts w:cs="Arial"/>
        </w:rPr>
        <w:t>brummen</w:t>
      </w:r>
      <w:r w:rsidR="00E7436F">
        <w:rPr>
          <w:rFonts w:cs="Arial"/>
        </w:rPr>
        <w:t xml:space="preserve"> of via de </w:t>
      </w:r>
      <w:proofErr w:type="spellStart"/>
      <w:r w:rsidR="00E7436F">
        <w:rPr>
          <w:rFonts w:cs="Arial"/>
        </w:rPr>
        <w:t>fixi</w:t>
      </w:r>
      <w:proofErr w:type="spellEnd"/>
      <w:r w:rsidR="00E7436F">
        <w:rPr>
          <w:rFonts w:cs="Arial"/>
        </w:rPr>
        <w:t xml:space="preserve"> app</w:t>
      </w:r>
      <w:r w:rsidRPr="00CC23DE">
        <w:rPr>
          <w:rFonts w:cs="Arial"/>
        </w:rPr>
        <w:t>. We krijgen zo meer inzichtelijk op welke locaties veel overlast wordt ervaren.</w:t>
      </w:r>
      <w:r w:rsidR="002E120C" w:rsidRPr="002E120C">
        <w:rPr>
          <w:rFonts w:cs="Arial"/>
        </w:rPr>
        <w:t xml:space="preserve"> </w:t>
      </w:r>
    </w:p>
    <w:p w:rsidR="00CC23DE" w:rsidRPr="002E120C" w:rsidRDefault="00CC23DE" w:rsidP="002E120C">
      <w:pPr>
        <w:rPr>
          <w:rFonts w:cs="Arial"/>
        </w:rPr>
      </w:pPr>
    </w:p>
    <w:p w:rsidR="002E120C" w:rsidRPr="002E120C" w:rsidRDefault="002E120C" w:rsidP="002E120C">
      <w:pPr>
        <w:rPr>
          <w:rFonts w:cs="Arial"/>
        </w:rPr>
      </w:pPr>
      <w:r w:rsidRPr="002E120C">
        <w:rPr>
          <w:rFonts w:cs="Arial"/>
        </w:rPr>
        <w:t xml:space="preserve">Ik wil u bij voorbaat graag bedanken voor uw </w:t>
      </w:r>
      <w:r w:rsidR="00DB0C55">
        <w:rPr>
          <w:rFonts w:cs="Arial"/>
        </w:rPr>
        <w:t>inzet</w:t>
      </w:r>
      <w:r w:rsidRPr="002E120C">
        <w:rPr>
          <w:rFonts w:cs="Arial"/>
        </w:rPr>
        <w:t xml:space="preserve"> om </w:t>
      </w:r>
      <w:r w:rsidR="00DB0C55">
        <w:rPr>
          <w:rFonts w:cs="Arial"/>
        </w:rPr>
        <w:t xml:space="preserve">er </w:t>
      </w:r>
      <w:r w:rsidRPr="002E120C">
        <w:rPr>
          <w:rFonts w:cs="Arial"/>
        </w:rPr>
        <w:t>samen een mooie en veilige jaarwisseling</w:t>
      </w:r>
      <w:r w:rsidR="00DB0C55">
        <w:rPr>
          <w:rFonts w:cs="Arial"/>
        </w:rPr>
        <w:t xml:space="preserve"> van te maken</w:t>
      </w:r>
      <w:r w:rsidRPr="002E120C">
        <w:rPr>
          <w:rFonts w:cs="Arial"/>
        </w:rPr>
        <w:t>.</w:t>
      </w:r>
    </w:p>
    <w:p w:rsidR="002E120C" w:rsidRPr="002E120C" w:rsidRDefault="002E120C" w:rsidP="002E120C">
      <w:pPr>
        <w:rPr>
          <w:rFonts w:cs="Arial"/>
        </w:rPr>
      </w:pPr>
    </w:p>
    <w:p w:rsidR="00DB0C55" w:rsidRPr="00DB0C55" w:rsidRDefault="00DB0C55" w:rsidP="00DB0C55">
      <w:pPr>
        <w:rPr>
          <w:rFonts w:cs="Arial"/>
          <w:b/>
        </w:rPr>
      </w:pPr>
      <w:r w:rsidRPr="00DB0C55">
        <w:rPr>
          <w:rFonts w:cs="Arial"/>
          <w:b/>
        </w:rPr>
        <w:t>Vragen?</w:t>
      </w:r>
    </w:p>
    <w:p w:rsidR="00DB0C55" w:rsidRPr="00DB0C55" w:rsidRDefault="00DB0C55" w:rsidP="00DB0C55">
      <w:pPr>
        <w:rPr>
          <w:rFonts w:cs="Arial"/>
        </w:rPr>
      </w:pPr>
      <w:r w:rsidRPr="00DB0C55">
        <w:rPr>
          <w:rFonts w:cs="Arial"/>
        </w:rPr>
        <w:t>Heeft u nog vragen? Neem dan contact op met een van onze beleidsmedewerkers Openbare Orde en Veiligheid:</w:t>
      </w:r>
    </w:p>
    <w:p w:rsidR="00DB0C55" w:rsidRPr="00DB0C55" w:rsidRDefault="00DB0C55" w:rsidP="00DB0C55">
      <w:pPr>
        <w:numPr>
          <w:ilvl w:val="0"/>
          <w:numId w:val="8"/>
        </w:numPr>
        <w:rPr>
          <w:rFonts w:cs="Arial"/>
        </w:rPr>
      </w:pPr>
      <w:r w:rsidRPr="00DB0C55">
        <w:rPr>
          <w:rFonts w:cs="Arial"/>
        </w:rPr>
        <w:t xml:space="preserve">Ingrid Grouwstra, tel. 0575-56 82 </w:t>
      </w:r>
      <w:r w:rsidR="00F37738">
        <w:rPr>
          <w:rFonts w:cs="Arial"/>
        </w:rPr>
        <w:t>33</w:t>
      </w:r>
      <w:r w:rsidRPr="00DB0C55">
        <w:rPr>
          <w:rFonts w:cs="Arial"/>
        </w:rPr>
        <w:t xml:space="preserve">  of mail naar i.grouwstra@brummen.nl.</w:t>
      </w:r>
    </w:p>
    <w:p w:rsidR="002E120C" w:rsidRPr="002E120C" w:rsidRDefault="00F37738" w:rsidP="00DB0C55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Renee Swarts, tel.  0575-56 82 </w:t>
      </w:r>
      <w:r w:rsidR="00033FF8">
        <w:rPr>
          <w:rFonts w:cs="Arial"/>
        </w:rPr>
        <w:t>3</w:t>
      </w:r>
      <w:r>
        <w:rPr>
          <w:rFonts w:cs="Arial"/>
        </w:rPr>
        <w:t>3</w:t>
      </w:r>
      <w:r w:rsidR="00DB0C55" w:rsidRPr="00DB0C55">
        <w:rPr>
          <w:rFonts w:cs="Arial"/>
        </w:rPr>
        <w:t xml:space="preserve"> of mail naar </w:t>
      </w:r>
      <w:r>
        <w:rPr>
          <w:rFonts w:cs="Arial"/>
        </w:rPr>
        <w:t>r.swarts</w:t>
      </w:r>
      <w:r w:rsidR="00DB0C55" w:rsidRPr="00DB0C55">
        <w:rPr>
          <w:rFonts w:cs="Arial"/>
        </w:rPr>
        <w:t>@brummen.nl</w:t>
      </w:r>
      <w:r w:rsidR="00031A60">
        <w:rPr>
          <w:rFonts w:cs="Arial"/>
        </w:rPr>
        <w:t>.</w:t>
      </w:r>
    </w:p>
    <w:p w:rsidR="00DB0C55" w:rsidRDefault="00DB0C55" w:rsidP="002E120C">
      <w:pPr>
        <w:rPr>
          <w:rFonts w:cs="Arial"/>
        </w:rPr>
      </w:pPr>
    </w:p>
    <w:p w:rsidR="002E120C" w:rsidRPr="002E120C" w:rsidRDefault="007F59A8" w:rsidP="002E120C">
      <w:pPr>
        <w:rPr>
          <w:rFonts w:cs="Arial"/>
        </w:rPr>
      </w:pPr>
      <w:r>
        <w:rPr>
          <w:rFonts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565D484" wp14:editId="6E969861">
            <wp:simplePos x="0" y="0"/>
            <wp:positionH relativeFrom="column">
              <wp:posOffset>-33655</wp:posOffset>
            </wp:positionH>
            <wp:positionV relativeFrom="paragraph">
              <wp:posOffset>91440</wp:posOffset>
            </wp:positionV>
            <wp:extent cx="1428750" cy="1450340"/>
            <wp:effectExtent l="0" t="0" r="0" b="0"/>
            <wp:wrapNone/>
            <wp:docPr id="1" name="Afbeelding 1" descr="G:\Thematisch\Bestuurssecretariaat\B&amp;W\B&amp;W handtekeningen-paspoorten college\Handtekening Hedel, A.J. van - 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hematisch\Bestuurssecretariaat\B&amp;W\B&amp;W handtekeningen-paspoorten college\Handtekening Hedel, A.J. van - bu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0C" w:rsidRPr="002E120C">
        <w:rPr>
          <w:rFonts w:cs="Arial"/>
        </w:rPr>
        <w:t>Ik wens u fijne feest</w:t>
      </w:r>
      <w:r w:rsidR="00C35775">
        <w:rPr>
          <w:rFonts w:cs="Arial"/>
        </w:rPr>
        <w:t>dagen toe en een gelukkig 201</w:t>
      </w:r>
      <w:r w:rsidR="00E7436F">
        <w:rPr>
          <w:rFonts w:cs="Arial"/>
        </w:rPr>
        <w:t>9</w:t>
      </w:r>
      <w:r w:rsidR="00C35775">
        <w:rPr>
          <w:rFonts w:cs="Arial"/>
        </w:rPr>
        <w:t>.</w:t>
      </w:r>
    </w:p>
    <w:p w:rsidR="002E120C" w:rsidRPr="002E120C" w:rsidRDefault="002E120C" w:rsidP="002E120C">
      <w:pPr>
        <w:rPr>
          <w:rFonts w:cs="Arial"/>
        </w:rPr>
      </w:pPr>
    </w:p>
    <w:p w:rsidR="002E120C" w:rsidRPr="002E120C" w:rsidRDefault="002E120C" w:rsidP="002E120C">
      <w:pPr>
        <w:rPr>
          <w:rFonts w:cs="Arial"/>
        </w:rPr>
      </w:pPr>
      <w:r w:rsidRPr="002E120C">
        <w:rPr>
          <w:rFonts w:cs="Arial"/>
        </w:rPr>
        <w:t>Met vriendelijke groet,</w:t>
      </w:r>
    </w:p>
    <w:p w:rsidR="002E120C" w:rsidRDefault="002E120C" w:rsidP="002E120C">
      <w:pPr>
        <w:rPr>
          <w:rFonts w:cs="Arial"/>
        </w:rPr>
      </w:pPr>
    </w:p>
    <w:p w:rsidR="00406145" w:rsidRDefault="00406145" w:rsidP="002E120C">
      <w:pPr>
        <w:rPr>
          <w:rFonts w:cs="Arial"/>
        </w:rPr>
      </w:pPr>
    </w:p>
    <w:p w:rsidR="00406145" w:rsidRDefault="00406145" w:rsidP="002E120C">
      <w:pPr>
        <w:rPr>
          <w:rFonts w:cs="Arial"/>
        </w:rPr>
      </w:pPr>
    </w:p>
    <w:p w:rsidR="00406145" w:rsidRDefault="00406145" w:rsidP="002E120C">
      <w:pPr>
        <w:rPr>
          <w:rFonts w:cs="Arial"/>
        </w:rPr>
      </w:pPr>
    </w:p>
    <w:p w:rsidR="002E120C" w:rsidRPr="002E120C" w:rsidRDefault="002E120C" w:rsidP="002E120C">
      <w:pPr>
        <w:rPr>
          <w:rFonts w:cs="Arial"/>
        </w:rPr>
      </w:pPr>
      <w:r w:rsidRPr="002E120C">
        <w:rPr>
          <w:rFonts w:cs="Arial"/>
        </w:rPr>
        <w:t>A.J. van Hedel</w:t>
      </w:r>
    </w:p>
    <w:p w:rsidR="004F315D" w:rsidRPr="0059713C" w:rsidRDefault="002E120C" w:rsidP="002E120C">
      <w:pPr>
        <w:rPr>
          <w:rFonts w:cs="Arial"/>
        </w:rPr>
      </w:pPr>
      <w:r w:rsidRPr="002E120C">
        <w:rPr>
          <w:rFonts w:cs="Arial"/>
        </w:rPr>
        <w:t>burgemeester</w:t>
      </w:r>
    </w:p>
    <w:sectPr w:rsidR="004F315D" w:rsidRPr="0059713C" w:rsidSect="006B4FC8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00C"/>
    <w:multiLevelType w:val="hybridMultilevel"/>
    <w:tmpl w:val="8C44B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C7F"/>
    <w:multiLevelType w:val="hybridMultilevel"/>
    <w:tmpl w:val="E6260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27D3"/>
    <w:multiLevelType w:val="hybridMultilevel"/>
    <w:tmpl w:val="F5CE7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52AEA"/>
    <w:multiLevelType w:val="hybridMultilevel"/>
    <w:tmpl w:val="40E60E10"/>
    <w:lvl w:ilvl="0" w:tplc="CC7AF0F4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240DF"/>
    <w:multiLevelType w:val="hybridMultilevel"/>
    <w:tmpl w:val="DB1A0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5954"/>
    <w:multiLevelType w:val="hybridMultilevel"/>
    <w:tmpl w:val="49688124"/>
    <w:lvl w:ilvl="0" w:tplc="CC7AF0F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02753"/>
    <w:multiLevelType w:val="hybridMultilevel"/>
    <w:tmpl w:val="CEA07A8C"/>
    <w:lvl w:ilvl="0" w:tplc="CC7AF0F4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005277"/>
    <w:multiLevelType w:val="hybridMultilevel"/>
    <w:tmpl w:val="BB50714C"/>
    <w:lvl w:ilvl="0" w:tplc="CC7AF0F4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C"/>
    <w:rsid w:val="00031A60"/>
    <w:rsid w:val="00033FF8"/>
    <w:rsid w:val="000B2D33"/>
    <w:rsid w:val="000C5265"/>
    <w:rsid w:val="002E120C"/>
    <w:rsid w:val="003645F7"/>
    <w:rsid w:val="00406145"/>
    <w:rsid w:val="004F315D"/>
    <w:rsid w:val="0059713C"/>
    <w:rsid w:val="0065661C"/>
    <w:rsid w:val="006B4FC8"/>
    <w:rsid w:val="006F5476"/>
    <w:rsid w:val="007147D5"/>
    <w:rsid w:val="007F59A8"/>
    <w:rsid w:val="008C15F5"/>
    <w:rsid w:val="00AF3803"/>
    <w:rsid w:val="00B06C49"/>
    <w:rsid w:val="00BF2ADE"/>
    <w:rsid w:val="00C35775"/>
    <w:rsid w:val="00CC23DE"/>
    <w:rsid w:val="00D647E3"/>
    <w:rsid w:val="00DB0C55"/>
    <w:rsid w:val="00E7436F"/>
    <w:rsid w:val="00E77E30"/>
    <w:rsid w:val="00F37738"/>
    <w:rsid w:val="00F47292"/>
    <w:rsid w:val="00F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476"/>
    <w:pPr>
      <w:spacing w:after="0" w:line="240" w:lineRule="auto"/>
      <w:contextualSpacing/>
    </w:p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F547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6F547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6F54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6F547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47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6F547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476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47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476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476"/>
    <w:rPr>
      <w:rFonts w:eastAsiaTheme="majorEastAsia" w:cstheme="majorBidi"/>
      <w:i/>
      <w:iCs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F547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547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F547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476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9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9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C2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476"/>
    <w:pPr>
      <w:spacing w:after="0" w:line="240" w:lineRule="auto"/>
      <w:contextualSpacing/>
    </w:p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F547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6F547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6F54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6F547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47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6F547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476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47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476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476"/>
    <w:rPr>
      <w:rFonts w:eastAsiaTheme="majorEastAsia" w:cstheme="majorBidi"/>
      <w:i/>
      <w:iCs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F547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547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F547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476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9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9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C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5395FF51</Template>
  <TotalTime>16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Brummen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Karssenberg, Hanneke</dc:creator>
  <cp:lastModifiedBy>Renee Swarts</cp:lastModifiedBy>
  <cp:revision>4</cp:revision>
  <dcterms:created xsi:type="dcterms:W3CDTF">2018-12-05T13:03:00Z</dcterms:created>
  <dcterms:modified xsi:type="dcterms:W3CDTF">2018-12-06T10:39:00Z</dcterms:modified>
</cp:coreProperties>
</file>