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BBD6" w14:textId="77777777" w:rsidR="009668ED" w:rsidRPr="00D53A1A" w:rsidRDefault="009668ED" w:rsidP="006C4E23">
      <w:pPr>
        <w:rPr>
          <w:rFonts w:cstheme="minorHAnsi"/>
          <w:b/>
          <w:bCs/>
          <w:color w:val="FF0000"/>
          <w:sz w:val="22"/>
          <w:szCs w:val="22"/>
        </w:rPr>
      </w:pPr>
    </w:p>
    <w:p w14:paraId="25A75AF3" w14:textId="6E31F521" w:rsidR="007D4F39" w:rsidRPr="00D53A1A" w:rsidRDefault="007D4F39" w:rsidP="007D4F39">
      <w:pPr>
        <w:tabs>
          <w:tab w:val="left" w:pos="1985"/>
        </w:tabs>
        <w:rPr>
          <w:rFonts w:cstheme="minorHAnsi"/>
          <w:color w:val="000000" w:themeColor="text1"/>
          <w:sz w:val="22"/>
          <w:szCs w:val="22"/>
        </w:rPr>
      </w:pPr>
      <w:r w:rsidRPr="00D53A1A">
        <w:rPr>
          <w:rFonts w:cstheme="minorHAnsi"/>
          <w:b/>
          <w:bCs/>
          <w:color w:val="000000" w:themeColor="text1"/>
          <w:sz w:val="22"/>
          <w:szCs w:val="22"/>
        </w:rPr>
        <w:t>Bron</w:t>
      </w:r>
      <w:r w:rsidRPr="00D53A1A">
        <w:rPr>
          <w:rFonts w:cstheme="minorHAnsi"/>
          <w:color w:val="000000" w:themeColor="text1"/>
          <w:sz w:val="22"/>
          <w:szCs w:val="22"/>
        </w:rPr>
        <w:t xml:space="preserve">: </w:t>
      </w:r>
      <w:r w:rsidRPr="00D53A1A">
        <w:rPr>
          <w:rFonts w:cstheme="minorHAnsi"/>
          <w:color w:val="000000" w:themeColor="text1"/>
          <w:sz w:val="22"/>
          <w:szCs w:val="22"/>
        </w:rPr>
        <w:tab/>
        <w:t>Ketentesten IJsselland, november 2023</w:t>
      </w:r>
      <w:r w:rsidRPr="00D53A1A">
        <w:rPr>
          <w:rFonts w:cstheme="minorHAnsi"/>
          <w:color w:val="000000" w:themeColor="text1"/>
          <w:sz w:val="22"/>
          <w:szCs w:val="22"/>
        </w:rPr>
        <w:br/>
      </w:r>
      <w:r w:rsidRPr="00D53A1A">
        <w:rPr>
          <w:rFonts w:cstheme="minorHAnsi"/>
          <w:b/>
          <w:bCs/>
          <w:color w:val="000000" w:themeColor="text1"/>
          <w:sz w:val="22"/>
          <w:szCs w:val="22"/>
        </w:rPr>
        <w:t>Onderwerp</w:t>
      </w:r>
      <w:r w:rsidRPr="00D53A1A">
        <w:rPr>
          <w:rFonts w:cstheme="minorHAnsi"/>
          <w:color w:val="000000" w:themeColor="text1"/>
          <w:sz w:val="22"/>
          <w:szCs w:val="22"/>
        </w:rPr>
        <w:t xml:space="preserve">: </w:t>
      </w:r>
      <w:r w:rsidRPr="00D53A1A">
        <w:rPr>
          <w:rFonts w:cstheme="minorHAnsi"/>
          <w:color w:val="000000" w:themeColor="text1"/>
          <w:sz w:val="22"/>
          <w:szCs w:val="22"/>
        </w:rPr>
        <w:tab/>
        <w:t>Inhoudelijke aanpak Omgevingstafel, BOPA en WKB</w:t>
      </w:r>
    </w:p>
    <w:p w14:paraId="2058DED1" w14:textId="7224ABE7" w:rsidR="007D4F39" w:rsidRPr="00D53A1A" w:rsidRDefault="007D4F39" w:rsidP="007D4F39">
      <w:pPr>
        <w:tabs>
          <w:tab w:val="left" w:pos="1985"/>
        </w:tabs>
        <w:rPr>
          <w:rFonts w:cstheme="minorHAnsi"/>
          <w:color w:val="000000" w:themeColor="text1"/>
          <w:sz w:val="22"/>
          <w:szCs w:val="22"/>
        </w:rPr>
      </w:pPr>
      <w:r w:rsidRPr="00D53A1A">
        <w:rPr>
          <w:rFonts w:cstheme="minorHAnsi"/>
          <w:b/>
          <w:bCs/>
          <w:color w:val="000000" w:themeColor="text1"/>
          <w:sz w:val="22"/>
          <w:szCs w:val="22"/>
        </w:rPr>
        <w:t>Opgesteld</w:t>
      </w:r>
      <w:r w:rsidRPr="00D53A1A">
        <w:rPr>
          <w:rFonts w:cstheme="minorHAnsi"/>
          <w:color w:val="000000" w:themeColor="text1"/>
          <w:sz w:val="22"/>
          <w:szCs w:val="22"/>
        </w:rPr>
        <w:t xml:space="preserve"> </w:t>
      </w:r>
      <w:r w:rsidRPr="00D53A1A">
        <w:rPr>
          <w:rFonts w:cstheme="minorHAnsi"/>
          <w:b/>
          <w:bCs/>
          <w:color w:val="000000" w:themeColor="text1"/>
          <w:sz w:val="22"/>
          <w:szCs w:val="22"/>
        </w:rPr>
        <w:t>door:</w:t>
      </w:r>
      <w:r w:rsidRPr="00D53A1A">
        <w:rPr>
          <w:rFonts w:cstheme="minorHAnsi"/>
          <w:color w:val="000000" w:themeColor="text1"/>
          <w:sz w:val="22"/>
          <w:szCs w:val="22"/>
        </w:rPr>
        <w:t xml:space="preserve"> </w:t>
      </w:r>
      <w:r w:rsidRPr="00D53A1A">
        <w:rPr>
          <w:rFonts w:cstheme="minorHAnsi"/>
          <w:color w:val="000000" w:themeColor="text1"/>
          <w:sz w:val="22"/>
          <w:szCs w:val="22"/>
        </w:rPr>
        <w:tab/>
        <w:t>Processpecialisten, Ellen Zwiers</w:t>
      </w:r>
      <w:r w:rsidR="00D53A1A">
        <w:rPr>
          <w:rFonts w:cstheme="minorHAnsi"/>
          <w:color w:val="000000" w:themeColor="text1"/>
          <w:sz w:val="22"/>
          <w:szCs w:val="22"/>
        </w:rPr>
        <w:br/>
      </w:r>
    </w:p>
    <w:p w14:paraId="3449CEAF" w14:textId="77777777" w:rsidR="006C4E23" w:rsidRPr="00D53A1A" w:rsidRDefault="006C4E23" w:rsidP="006C4E23">
      <w:pPr>
        <w:rPr>
          <w:rFonts w:cstheme="minorHAnsi"/>
          <w:b/>
          <w:bCs/>
          <w:color w:val="000000" w:themeColor="text1"/>
          <w:sz w:val="22"/>
          <w:szCs w:val="22"/>
        </w:rPr>
      </w:pPr>
    </w:p>
    <w:p w14:paraId="0265B678" w14:textId="03EF141C" w:rsidR="006C4E23" w:rsidRPr="00D53A1A" w:rsidRDefault="006C4E23" w:rsidP="006C4E23">
      <w:pPr>
        <w:rPr>
          <w:rFonts w:cstheme="minorHAnsi"/>
          <w:i/>
          <w:iCs/>
          <w:color w:val="0432FF"/>
          <w:sz w:val="22"/>
          <w:szCs w:val="22"/>
        </w:rPr>
      </w:pPr>
      <w:r w:rsidRPr="00D53A1A">
        <w:rPr>
          <w:rFonts w:cstheme="minorHAnsi"/>
          <w:b/>
          <w:bCs/>
          <w:color w:val="0432FF"/>
          <w:sz w:val="22"/>
          <w:szCs w:val="22"/>
        </w:rPr>
        <w:t>Omgevingstafel</w:t>
      </w:r>
    </w:p>
    <w:p w14:paraId="6ED5620F" w14:textId="3E082E3C" w:rsidR="006C4E23" w:rsidRPr="00D53A1A" w:rsidRDefault="006C4E23" w:rsidP="006C4E23">
      <w:pPr>
        <w:pStyle w:val="Lijstalinea"/>
        <w:numPr>
          <w:ilvl w:val="0"/>
          <w:numId w:val="4"/>
        </w:numPr>
        <w:rPr>
          <w:rFonts w:cstheme="minorHAnsi"/>
          <w:color w:val="000000" w:themeColor="text1"/>
          <w:sz w:val="22"/>
          <w:szCs w:val="22"/>
        </w:rPr>
      </w:pPr>
      <w:r w:rsidRPr="00D53A1A">
        <w:rPr>
          <w:rFonts w:cstheme="minorHAnsi"/>
          <w:color w:val="000000" w:themeColor="text1"/>
          <w:sz w:val="22"/>
          <w:szCs w:val="22"/>
        </w:rPr>
        <w:t xml:space="preserve">Het proces start met een </w:t>
      </w:r>
      <w:r w:rsidR="002205F2" w:rsidRPr="00D53A1A">
        <w:rPr>
          <w:rFonts w:cstheme="minorHAnsi"/>
          <w:color w:val="000000" w:themeColor="text1"/>
          <w:sz w:val="22"/>
          <w:szCs w:val="22"/>
        </w:rPr>
        <w:t>zaak “omgevingsoverleg” (of “vooroverleg” of “verkennen en begeleiden initiatief”)</w:t>
      </w:r>
      <w:r w:rsidR="00D53A1A" w:rsidRPr="00D53A1A">
        <w:rPr>
          <w:rFonts w:cstheme="minorHAnsi"/>
          <w:color w:val="000000" w:themeColor="text1"/>
          <w:sz w:val="22"/>
          <w:szCs w:val="22"/>
        </w:rPr>
        <w:br/>
      </w:r>
      <w:r w:rsidR="00D53A1A" w:rsidRPr="00D53A1A">
        <w:rPr>
          <w:rFonts w:cstheme="minorHAnsi"/>
          <w:color w:val="000000" w:themeColor="text1"/>
          <w:sz w:val="22"/>
          <w:szCs w:val="22"/>
        </w:rPr>
        <w:br/>
      </w:r>
    </w:p>
    <w:p w14:paraId="1E9A2A51" w14:textId="613338B4" w:rsidR="006C4E23" w:rsidRPr="00D53A1A" w:rsidRDefault="00F77496" w:rsidP="006C4E23">
      <w:pPr>
        <w:rPr>
          <w:rFonts w:cstheme="minorHAnsi"/>
          <w:color w:val="000000" w:themeColor="text1"/>
          <w:sz w:val="22"/>
          <w:szCs w:val="22"/>
        </w:rPr>
      </w:pPr>
      <w:r w:rsidRPr="00D53A1A">
        <w:rPr>
          <w:rFonts w:cstheme="minorHAnsi"/>
          <w:noProof/>
          <w:color w:val="000000" w:themeColor="text1"/>
          <w:sz w:val="22"/>
          <w:szCs w:val="22"/>
        </w:rPr>
        <w:drawing>
          <wp:inline distT="0" distB="0" distL="0" distR="0" wp14:anchorId="0513387F" wp14:editId="7CC7CA43">
            <wp:extent cx="5760720" cy="2362200"/>
            <wp:effectExtent l="12700" t="12700" r="17780" b="12700"/>
            <wp:docPr id="165642650" name="Afbeelding 3" descr="Afbeelding met tekst, Menselijk gezicht, schermopname,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42650" name="Afbeelding 3" descr="Afbeelding met tekst, Menselijk gezicht, schermopname, persoo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2362200"/>
                    </a:xfrm>
                    <a:prstGeom prst="rect">
                      <a:avLst/>
                    </a:prstGeom>
                    <a:ln>
                      <a:solidFill>
                        <a:srgbClr val="0070C0"/>
                      </a:solidFill>
                    </a:ln>
                  </pic:spPr>
                </pic:pic>
              </a:graphicData>
            </a:graphic>
          </wp:inline>
        </w:drawing>
      </w:r>
    </w:p>
    <w:p w14:paraId="778DC17D" w14:textId="2F2A63E8" w:rsidR="00874DD4" w:rsidRPr="00D53A1A" w:rsidRDefault="00D53A1A" w:rsidP="00874DD4">
      <w:pPr>
        <w:rPr>
          <w:rFonts w:cstheme="minorHAnsi"/>
          <w:b/>
          <w:bCs/>
          <w:color w:val="00B050"/>
          <w:sz w:val="22"/>
          <w:szCs w:val="22"/>
        </w:rPr>
      </w:pPr>
      <w:r w:rsidRPr="00D53A1A">
        <w:rPr>
          <w:rFonts w:cstheme="minorHAnsi"/>
          <w:b/>
          <w:bCs/>
          <w:color w:val="000000" w:themeColor="text1"/>
          <w:sz w:val="22"/>
          <w:szCs w:val="22"/>
        </w:rPr>
        <w:br/>
      </w:r>
      <w:r w:rsidR="00F77496" w:rsidRPr="00D53A1A">
        <w:rPr>
          <w:rFonts w:cstheme="minorHAnsi"/>
          <w:b/>
          <w:bCs/>
          <w:color w:val="000000" w:themeColor="text1"/>
          <w:sz w:val="22"/>
          <w:szCs w:val="22"/>
        </w:rPr>
        <w:t>De werkwijze is als volgt</w:t>
      </w:r>
      <w:r w:rsidR="00CA4A82" w:rsidRPr="00D53A1A">
        <w:rPr>
          <w:rFonts w:cstheme="minorHAnsi"/>
          <w:b/>
          <w:bCs/>
          <w:color w:val="000000" w:themeColor="text1"/>
          <w:sz w:val="22"/>
          <w:szCs w:val="22"/>
        </w:rPr>
        <w:t>:</w:t>
      </w:r>
      <w:r w:rsidR="00F77496" w:rsidRPr="00D53A1A">
        <w:rPr>
          <w:rFonts w:cstheme="minorHAnsi"/>
          <w:b/>
          <w:bCs/>
          <w:color w:val="000000" w:themeColor="text1"/>
          <w:sz w:val="22"/>
          <w:szCs w:val="22"/>
        </w:rPr>
        <w:t xml:space="preserve"> </w:t>
      </w:r>
    </w:p>
    <w:p w14:paraId="6FAB3670" w14:textId="1ED8A063" w:rsidR="00F77496" w:rsidRPr="00D53A1A" w:rsidRDefault="00F77496" w:rsidP="00874DD4">
      <w:pPr>
        <w:rPr>
          <w:rFonts w:cstheme="minorHAnsi"/>
          <w:sz w:val="22"/>
          <w:szCs w:val="22"/>
        </w:rPr>
      </w:pPr>
      <w:r w:rsidRPr="00D53A1A">
        <w:rPr>
          <w:rFonts w:cstheme="minorHAnsi"/>
          <w:sz w:val="22"/>
          <w:szCs w:val="22"/>
        </w:rPr>
        <w:t xml:space="preserve">Het bevoegd gezag/BG (=de initiatief begeleider) ontvangt een initiatief en registreert deze in het </w:t>
      </w:r>
      <w:proofErr w:type="gramStart"/>
      <w:r w:rsidRPr="00D53A1A">
        <w:rPr>
          <w:rFonts w:cstheme="minorHAnsi"/>
          <w:sz w:val="22"/>
          <w:szCs w:val="22"/>
        </w:rPr>
        <w:t>VTH systeem</w:t>
      </w:r>
      <w:proofErr w:type="gramEnd"/>
      <w:r w:rsidRPr="00D53A1A">
        <w:rPr>
          <w:rFonts w:cstheme="minorHAnsi"/>
          <w:sz w:val="22"/>
          <w:szCs w:val="22"/>
        </w:rPr>
        <w:t xml:space="preserve"> (vanuit DSO concept verzoek of handmatig zaak aanmaken)</w:t>
      </w:r>
    </w:p>
    <w:p w14:paraId="16544B65" w14:textId="77777777" w:rsidR="00F77496" w:rsidRPr="00D53A1A" w:rsidRDefault="00F77496" w:rsidP="00F77496">
      <w:pPr>
        <w:pStyle w:val="Lijstalinea"/>
        <w:numPr>
          <w:ilvl w:val="0"/>
          <w:numId w:val="5"/>
        </w:numPr>
        <w:adjustRightInd w:val="0"/>
        <w:spacing w:line="280" w:lineRule="atLeast"/>
        <w:rPr>
          <w:rFonts w:cstheme="minorHAnsi"/>
          <w:sz w:val="22"/>
          <w:szCs w:val="22"/>
        </w:rPr>
      </w:pPr>
      <w:r w:rsidRPr="00D53A1A">
        <w:rPr>
          <w:rFonts w:cstheme="minorHAnsi"/>
          <w:sz w:val="22"/>
          <w:szCs w:val="22"/>
        </w:rPr>
        <w:t xml:space="preserve">Het bevoegd gezag bepaalt de </w:t>
      </w:r>
      <w:proofErr w:type="spellStart"/>
      <w:r w:rsidRPr="00D53A1A">
        <w:rPr>
          <w:rFonts w:cstheme="minorHAnsi"/>
          <w:sz w:val="22"/>
          <w:szCs w:val="22"/>
        </w:rPr>
        <w:t>kansrijkheid</w:t>
      </w:r>
      <w:proofErr w:type="spellEnd"/>
      <w:r w:rsidRPr="00D53A1A">
        <w:rPr>
          <w:rFonts w:cstheme="minorHAnsi"/>
          <w:sz w:val="22"/>
          <w:szCs w:val="22"/>
        </w:rPr>
        <w:t xml:space="preserve">/wenselijkheid </w:t>
      </w:r>
    </w:p>
    <w:p w14:paraId="3ADD19F7" w14:textId="77777777" w:rsidR="00F77496" w:rsidRPr="00D53A1A" w:rsidRDefault="00F77496" w:rsidP="000E3C1F">
      <w:pPr>
        <w:pStyle w:val="Lijstalinea"/>
        <w:numPr>
          <w:ilvl w:val="0"/>
          <w:numId w:val="5"/>
        </w:numPr>
        <w:adjustRightInd w:val="0"/>
        <w:spacing w:line="280" w:lineRule="atLeast"/>
        <w:rPr>
          <w:rFonts w:cstheme="minorHAnsi"/>
          <w:sz w:val="22"/>
          <w:szCs w:val="22"/>
        </w:rPr>
      </w:pPr>
      <w:r w:rsidRPr="00D53A1A">
        <w:rPr>
          <w:rFonts w:cstheme="minorHAnsi"/>
          <w:sz w:val="22"/>
          <w:szCs w:val="22"/>
        </w:rPr>
        <w:t>Het bevoegd gezag bepaalt of het initiatief aan de regionale omgevingstafel (OTIJ) besproken moet worden</w:t>
      </w:r>
    </w:p>
    <w:p w14:paraId="75863769" w14:textId="08A9B8D6" w:rsidR="003D2E9C" w:rsidRPr="00D53A1A" w:rsidRDefault="00D53A1A" w:rsidP="003D2E9C">
      <w:pPr>
        <w:pStyle w:val="Lijstalinea"/>
        <w:adjustRightInd w:val="0"/>
        <w:spacing w:line="280" w:lineRule="atLeast"/>
        <w:ind w:left="360"/>
        <w:rPr>
          <w:rFonts w:cstheme="minorHAnsi"/>
          <w:color w:val="000000" w:themeColor="text1"/>
          <w:sz w:val="22"/>
          <w:szCs w:val="22"/>
        </w:rPr>
      </w:pPr>
      <w:r>
        <w:rPr>
          <w:rFonts w:cstheme="minorHAnsi"/>
          <w:color w:val="000000" w:themeColor="text1"/>
          <w:sz w:val="22"/>
          <w:szCs w:val="22"/>
        </w:rPr>
        <w:t>In het geval van</w:t>
      </w:r>
      <w:r w:rsidR="00F77496" w:rsidRPr="00D53A1A">
        <w:rPr>
          <w:rFonts w:cstheme="minorHAnsi"/>
          <w:color w:val="000000" w:themeColor="text1"/>
          <w:sz w:val="22"/>
          <w:szCs w:val="22"/>
        </w:rPr>
        <w:t xml:space="preserve"> ja bij 3: dan ziet de aansturing van de OTIJ en de uitwisseling van documenten er als volgt uit:</w:t>
      </w:r>
      <w:r w:rsidR="00D34C71" w:rsidRPr="00D53A1A">
        <w:rPr>
          <w:rFonts w:cstheme="minorHAnsi"/>
          <w:color w:val="000000" w:themeColor="text1"/>
          <w:sz w:val="22"/>
          <w:szCs w:val="22"/>
        </w:rPr>
        <w:t xml:space="preserve"> </w:t>
      </w:r>
    </w:p>
    <w:p w14:paraId="79BA63A3" w14:textId="285F928F" w:rsidR="00F77496" w:rsidRPr="00D53A1A" w:rsidRDefault="00F77496" w:rsidP="00C8775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BG: Start een samenwerking in de samenwerkingsruimte </w:t>
      </w:r>
      <w:r w:rsidR="00477099" w:rsidRPr="00D53A1A">
        <w:rPr>
          <w:rFonts w:cstheme="minorHAnsi"/>
          <w:color w:val="000000" w:themeColor="text1"/>
          <w:sz w:val="22"/>
          <w:szCs w:val="22"/>
        </w:rPr>
        <w:t>(</w:t>
      </w:r>
      <w:r w:rsidRPr="00D53A1A">
        <w:rPr>
          <w:rFonts w:cstheme="minorHAnsi"/>
          <w:color w:val="000000" w:themeColor="text1"/>
          <w:sz w:val="22"/>
          <w:szCs w:val="22"/>
        </w:rPr>
        <w:t>van IJVI</w:t>
      </w:r>
      <w:r w:rsidR="00477099" w:rsidRPr="00D53A1A">
        <w:rPr>
          <w:rFonts w:cstheme="minorHAnsi"/>
          <w:color w:val="000000" w:themeColor="text1"/>
          <w:sz w:val="22"/>
          <w:szCs w:val="22"/>
        </w:rPr>
        <w:t>)</w:t>
      </w:r>
      <w:r w:rsidR="00D34C71" w:rsidRPr="00D53A1A">
        <w:rPr>
          <w:rFonts w:cstheme="minorHAnsi"/>
          <w:color w:val="000000" w:themeColor="text1"/>
          <w:sz w:val="22"/>
          <w:szCs w:val="22"/>
        </w:rPr>
        <w:t xml:space="preserve"> </w:t>
      </w:r>
      <w:r w:rsidR="00A92998" w:rsidRPr="00D53A1A">
        <w:rPr>
          <w:rFonts w:cstheme="minorHAnsi"/>
          <w:color w:val="000000" w:themeColor="text1"/>
          <w:sz w:val="22"/>
          <w:szCs w:val="22"/>
        </w:rPr>
        <w:t>met de OTIJ</w:t>
      </w:r>
    </w:p>
    <w:p w14:paraId="0B693337" w14:textId="0CD8A010" w:rsidR="00D34C71" w:rsidRPr="00D53A1A" w:rsidRDefault="00D34C71"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In de titel van de samenwerking wordt aangegeven “verzoek tot organiseren Omgevingstafel</w:t>
      </w:r>
      <w:r w:rsidR="00D42A01" w:rsidRPr="00D53A1A">
        <w:rPr>
          <w:rFonts w:cstheme="minorHAnsi"/>
          <w:color w:val="000000" w:themeColor="text1"/>
          <w:sz w:val="22"/>
          <w:szCs w:val="22"/>
        </w:rPr>
        <w:t xml:space="preserve"> (</w:t>
      </w:r>
      <w:proofErr w:type="gramStart"/>
      <w:r w:rsidR="00D42A01" w:rsidRPr="00D53A1A">
        <w:rPr>
          <w:rFonts w:cstheme="minorHAnsi"/>
          <w:color w:val="000000" w:themeColor="text1"/>
          <w:sz w:val="22"/>
          <w:szCs w:val="22"/>
        </w:rPr>
        <w:t>IJVI zaaknummer</w:t>
      </w:r>
      <w:proofErr w:type="gramEnd"/>
      <w:r w:rsidR="00D42A01" w:rsidRPr="00D53A1A">
        <w:rPr>
          <w:rFonts w:cstheme="minorHAnsi"/>
          <w:color w:val="000000" w:themeColor="text1"/>
          <w:sz w:val="22"/>
          <w:szCs w:val="22"/>
        </w:rPr>
        <w:t xml:space="preserve"> …)</w:t>
      </w:r>
      <w:r w:rsidRPr="00D53A1A">
        <w:rPr>
          <w:rFonts w:cstheme="minorHAnsi"/>
          <w:color w:val="000000" w:themeColor="text1"/>
          <w:sz w:val="22"/>
          <w:szCs w:val="22"/>
        </w:rPr>
        <w:t>”</w:t>
      </w:r>
    </w:p>
    <w:p w14:paraId="7E8D4A6A" w14:textId="77777777" w:rsidR="00F77496" w:rsidRPr="00D53A1A" w:rsidRDefault="00F77496" w:rsidP="00FA150F">
      <w:pPr>
        <w:pStyle w:val="Lijstalinea"/>
        <w:adjustRightInd w:val="0"/>
        <w:spacing w:line="280" w:lineRule="atLeast"/>
        <w:ind w:left="360"/>
        <w:rPr>
          <w:rFonts w:cstheme="minorHAnsi"/>
          <w:i/>
          <w:iCs/>
          <w:sz w:val="22"/>
          <w:szCs w:val="22"/>
        </w:rPr>
      </w:pPr>
      <w:r w:rsidRPr="00D53A1A">
        <w:rPr>
          <w:rFonts w:cstheme="minorHAnsi"/>
          <w:i/>
          <w:iCs/>
          <w:sz w:val="22"/>
          <w:szCs w:val="22"/>
        </w:rPr>
        <w:t>Let op: De VR en OD worden in dit geval ook aangestuurd via de samenwerkingsruimte!</w:t>
      </w:r>
    </w:p>
    <w:p w14:paraId="1F5EDBE7" w14:textId="27F0D3DC" w:rsidR="00F77496" w:rsidRPr="00D53A1A" w:rsidRDefault="00F77496" w:rsidP="004B187B">
      <w:pPr>
        <w:pStyle w:val="Lijstalinea"/>
        <w:numPr>
          <w:ilvl w:val="0"/>
          <w:numId w:val="17"/>
        </w:numPr>
        <w:adjustRightInd w:val="0"/>
        <w:spacing w:line="280" w:lineRule="atLeast"/>
        <w:rPr>
          <w:rFonts w:cstheme="minorHAnsi"/>
          <w:sz w:val="22"/>
          <w:szCs w:val="22"/>
        </w:rPr>
      </w:pPr>
      <w:r w:rsidRPr="00D53A1A">
        <w:rPr>
          <w:rFonts w:cstheme="minorHAnsi"/>
          <w:sz w:val="22"/>
          <w:szCs w:val="22"/>
        </w:rPr>
        <w:t>BG: Koppelt aan de samenwerking alle relevante documenten (in ieder geval het ingediende initiatief) + het adviesformulier</w:t>
      </w:r>
      <w:r w:rsidR="00FA150F" w:rsidRPr="00D53A1A">
        <w:rPr>
          <w:rFonts w:cstheme="minorHAnsi"/>
          <w:sz w:val="22"/>
          <w:szCs w:val="22"/>
        </w:rPr>
        <w:t xml:space="preserve"> (deels al gevuld oor BG)</w:t>
      </w:r>
    </w:p>
    <w:p w14:paraId="1526F334" w14:textId="4D35A3CA" w:rsidR="00F77496" w:rsidRPr="00D53A1A" w:rsidRDefault="00F77496" w:rsidP="004B187B">
      <w:pPr>
        <w:pStyle w:val="Lijstalinea"/>
        <w:numPr>
          <w:ilvl w:val="0"/>
          <w:numId w:val="17"/>
        </w:numPr>
        <w:adjustRightInd w:val="0"/>
        <w:spacing w:line="280" w:lineRule="atLeast"/>
        <w:rPr>
          <w:rFonts w:cstheme="minorHAnsi"/>
          <w:sz w:val="22"/>
          <w:szCs w:val="22"/>
        </w:rPr>
      </w:pPr>
      <w:r w:rsidRPr="00D53A1A">
        <w:rPr>
          <w:rFonts w:cstheme="minorHAnsi"/>
          <w:sz w:val="22"/>
          <w:szCs w:val="22"/>
        </w:rPr>
        <w:t>BG: Maak</w:t>
      </w:r>
      <w:r w:rsidR="000C56BB" w:rsidRPr="00D53A1A">
        <w:rPr>
          <w:rFonts w:cstheme="minorHAnsi"/>
          <w:sz w:val="22"/>
          <w:szCs w:val="22"/>
        </w:rPr>
        <w:t>t</w:t>
      </w:r>
      <w:r w:rsidRPr="00D53A1A">
        <w:rPr>
          <w:rFonts w:cstheme="minorHAnsi"/>
          <w:sz w:val="22"/>
          <w:szCs w:val="22"/>
        </w:rPr>
        <w:t xml:space="preserve"> een actieverzoek aan voor de OTIJ (</w:t>
      </w:r>
      <w:proofErr w:type="spellStart"/>
      <w:r w:rsidRPr="00D53A1A">
        <w:rPr>
          <w:rFonts w:cstheme="minorHAnsi"/>
          <w:sz w:val="22"/>
          <w:szCs w:val="22"/>
        </w:rPr>
        <w:t>tbv</w:t>
      </w:r>
      <w:proofErr w:type="spellEnd"/>
      <w:r w:rsidRPr="00D53A1A">
        <w:rPr>
          <w:rFonts w:cstheme="minorHAnsi"/>
          <w:sz w:val="22"/>
          <w:szCs w:val="22"/>
        </w:rPr>
        <w:t xml:space="preserve"> het agenderen)</w:t>
      </w:r>
    </w:p>
    <w:p w14:paraId="7926FD27" w14:textId="1835B708" w:rsidR="00F010C9" w:rsidRPr="00D53A1A" w:rsidRDefault="00F010C9"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Titel actie</w:t>
      </w:r>
      <w:r w:rsidR="00E23948" w:rsidRPr="00D53A1A">
        <w:rPr>
          <w:rFonts w:cstheme="minorHAnsi"/>
          <w:color w:val="000000" w:themeColor="text1"/>
          <w:sz w:val="22"/>
          <w:szCs w:val="22"/>
        </w:rPr>
        <w:t>v</w:t>
      </w:r>
      <w:r w:rsidRPr="00D53A1A">
        <w:rPr>
          <w:rFonts w:cstheme="minorHAnsi"/>
          <w:color w:val="000000" w:themeColor="text1"/>
          <w:sz w:val="22"/>
          <w:szCs w:val="22"/>
        </w:rPr>
        <w:t>erzoek</w:t>
      </w:r>
      <w:r w:rsidR="00E23948" w:rsidRPr="00D53A1A">
        <w:rPr>
          <w:rFonts w:cstheme="minorHAnsi"/>
          <w:color w:val="000000" w:themeColor="text1"/>
          <w:sz w:val="22"/>
          <w:szCs w:val="22"/>
        </w:rPr>
        <w:t>: Vooroverleg OTIJ</w:t>
      </w:r>
    </w:p>
    <w:p w14:paraId="70F1EC5B" w14:textId="29E9721A" w:rsidR="00B93100" w:rsidRPr="00D53A1A" w:rsidRDefault="00835C93"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In het actieverzoek bericht vermelden: </w:t>
      </w:r>
      <w:r w:rsidR="00D70FCB" w:rsidRPr="00D53A1A">
        <w:rPr>
          <w:rFonts w:cstheme="minorHAnsi"/>
          <w:color w:val="000000" w:themeColor="text1"/>
          <w:sz w:val="22"/>
          <w:szCs w:val="22"/>
        </w:rPr>
        <w:t>verzoek voor inplannen OTIJ</w:t>
      </w:r>
    </w:p>
    <w:p w14:paraId="29AF2D66" w14:textId="56CC348F" w:rsidR="005974B4" w:rsidRPr="00D53A1A" w:rsidRDefault="00F77496"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OTIJ: De secretaris van de OTIJ </w:t>
      </w:r>
      <w:r w:rsidR="009718CB" w:rsidRPr="00D53A1A">
        <w:rPr>
          <w:rFonts w:cstheme="minorHAnsi"/>
          <w:color w:val="000000" w:themeColor="text1"/>
          <w:sz w:val="22"/>
          <w:szCs w:val="22"/>
        </w:rPr>
        <w:t xml:space="preserve">ontvangt </w:t>
      </w:r>
      <w:r w:rsidR="00BC2BC9" w:rsidRPr="00D53A1A">
        <w:rPr>
          <w:rFonts w:cstheme="minorHAnsi"/>
          <w:color w:val="000000" w:themeColor="text1"/>
          <w:sz w:val="22"/>
          <w:szCs w:val="22"/>
        </w:rPr>
        <w:t>(</w:t>
      </w:r>
      <w:r w:rsidR="009718CB" w:rsidRPr="00D53A1A">
        <w:rPr>
          <w:rFonts w:cstheme="minorHAnsi"/>
          <w:color w:val="000000" w:themeColor="text1"/>
          <w:sz w:val="22"/>
          <w:szCs w:val="22"/>
        </w:rPr>
        <w:t>de samenwer</w:t>
      </w:r>
      <w:r w:rsidR="00146392" w:rsidRPr="00D53A1A">
        <w:rPr>
          <w:rFonts w:cstheme="minorHAnsi"/>
          <w:color w:val="000000" w:themeColor="text1"/>
          <w:sz w:val="22"/>
          <w:szCs w:val="22"/>
        </w:rPr>
        <w:t>k</w:t>
      </w:r>
      <w:r w:rsidR="009718CB" w:rsidRPr="00D53A1A">
        <w:rPr>
          <w:rFonts w:cstheme="minorHAnsi"/>
          <w:color w:val="000000" w:themeColor="text1"/>
          <w:sz w:val="22"/>
          <w:szCs w:val="22"/>
        </w:rPr>
        <w:t>ing en</w:t>
      </w:r>
      <w:r w:rsidR="00BC2BC9" w:rsidRPr="00D53A1A">
        <w:rPr>
          <w:rFonts w:cstheme="minorHAnsi"/>
          <w:color w:val="000000" w:themeColor="text1"/>
          <w:sz w:val="22"/>
          <w:szCs w:val="22"/>
        </w:rPr>
        <w:t>)</w:t>
      </w:r>
      <w:r w:rsidR="009718CB" w:rsidRPr="00D53A1A">
        <w:rPr>
          <w:rFonts w:cstheme="minorHAnsi"/>
          <w:color w:val="000000" w:themeColor="text1"/>
          <w:sz w:val="22"/>
          <w:szCs w:val="22"/>
        </w:rPr>
        <w:t xml:space="preserve"> het actieverzoek</w:t>
      </w:r>
      <w:r w:rsidR="00146392" w:rsidRPr="00D53A1A">
        <w:rPr>
          <w:rFonts w:cstheme="minorHAnsi"/>
          <w:color w:val="000000" w:themeColor="text1"/>
          <w:sz w:val="22"/>
          <w:szCs w:val="22"/>
        </w:rPr>
        <w:t xml:space="preserve"> in de samenwerkingsruimte (van IJVI)</w:t>
      </w:r>
      <w:r w:rsidR="00BC2BC9" w:rsidRPr="00D53A1A">
        <w:rPr>
          <w:rFonts w:cstheme="minorHAnsi"/>
          <w:color w:val="000000" w:themeColor="text1"/>
          <w:sz w:val="22"/>
          <w:szCs w:val="22"/>
        </w:rPr>
        <w:t xml:space="preserve"> </w:t>
      </w:r>
    </w:p>
    <w:p w14:paraId="124CD3E8" w14:textId="05959D90" w:rsidR="00F77496" w:rsidRPr="00D53A1A" w:rsidRDefault="005974B4"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OTIJ: </w:t>
      </w:r>
      <w:r w:rsidR="00415B49" w:rsidRPr="00D53A1A">
        <w:rPr>
          <w:rFonts w:cstheme="minorHAnsi"/>
          <w:color w:val="000000" w:themeColor="text1"/>
          <w:sz w:val="22"/>
          <w:szCs w:val="22"/>
        </w:rPr>
        <w:t xml:space="preserve">De secretaris </w:t>
      </w:r>
      <w:r w:rsidR="00BC2BC9" w:rsidRPr="00D53A1A">
        <w:rPr>
          <w:rFonts w:cstheme="minorHAnsi"/>
          <w:color w:val="000000" w:themeColor="text1"/>
          <w:sz w:val="22"/>
          <w:szCs w:val="22"/>
        </w:rPr>
        <w:t xml:space="preserve">agendeert </w:t>
      </w:r>
      <w:r w:rsidRPr="00D53A1A">
        <w:rPr>
          <w:rFonts w:cstheme="minorHAnsi"/>
          <w:color w:val="000000" w:themeColor="text1"/>
          <w:sz w:val="22"/>
          <w:szCs w:val="22"/>
        </w:rPr>
        <w:t>het initiatief, in overleg met het BG, op een bepaalde datum</w:t>
      </w:r>
    </w:p>
    <w:p w14:paraId="286A1FBC" w14:textId="64A17586" w:rsidR="00F77496" w:rsidRPr="00D53A1A" w:rsidRDefault="00F77496" w:rsidP="004B187B">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OTIJ: </w:t>
      </w:r>
      <w:r w:rsidR="00CE4CC0" w:rsidRPr="00D53A1A">
        <w:rPr>
          <w:rFonts w:cstheme="minorHAnsi"/>
          <w:color w:val="000000" w:themeColor="text1"/>
          <w:sz w:val="22"/>
          <w:szCs w:val="22"/>
        </w:rPr>
        <w:t>De secretaris k</w:t>
      </w:r>
      <w:r w:rsidRPr="00D53A1A">
        <w:rPr>
          <w:rFonts w:cstheme="minorHAnsi"/>
          <w:color w:val="000000" w:themeColor="text1"/>
          <w:sz w:val="22"/>
          <w:szCs w:val="22"/>
        </w:rPr>
        <w:t xml:space="preserve">oppelt in het actieverzoek terug op welke datum de OTIJ plaatsvindt, waar </w:t>
      </w:r>
      <w:r w:rsidR="00716FEE" w:rsidRPr="00D53A1A">
        <w:rPr>
          <w:rFonts w:cstheme="minorHAnsi"/>
          <w:color w:val="000000" w:themeColor="text1"/>
          <w:sz w:val="22"/>
          <w:szCs w:val="22"/>
        </w:rPr>
        <w:t xml:space="preserve">het </w:t>
      </w:r>
      <w:r w:rsidRPr="00D53A1A">
        <w:rPr>
          <w:rFonts w:cstheme="minorHAnsi"/>
          <w:color w:val="000000" w:themeColor="text1"/>
          <w:sz w:val="22"/>
          <w:szCs w:val="22"/>
        </w:rPr>
        <w:t>initiatief besproken wordt, en meldt daarna het actieverzoek gereed</w:t>
      </w:r>
    </w:p>
    <w:p w14:paraId="4E19372A" w14:textId="6DCB7DBB" w:rsidR="00FE6847" w:rsidRPr="00D53A1A" w:rsidRDefault="00D70FCB" w:rsidP="004B187B">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 xml:space="preserve">Bij het gereed melden van </w:t>
      </w:r>
      <w:r w:rsidR="00FE6847" w:rsidRPr="00D53A1A">
        <w:rPr>
          <w:rFonts w:cstheme="minorHAnsi"/>
          <w:color w:val="000000" w:themeColor="text1"/>
          <w:sz w:val="22"/>
          <w:szCs w:val="22"/>
        </w:rPr>
        <w:t>het actieverzoek wordt aangegeven</w:t>
      </w:r>
      <w:r w:rsidR="009868BE" w:rsidRPr="00D53A1A">
        <w:rPr>
          <w:rFonts w:cstheme="minorHAnsi"/>
          <w:color w:val="000000" w:themeColor="text1"/>
          <w:sz w:val="22"/>
          <w:szCs w:val="22"/>
        </w:rPr>
        <w:t>: bevestiging OTIJ op datum xx-xx-</w:t>
      </w:r>
      <w:proofErr w:type="spellStart"/>
      <w:r w:rsidR="009868BE" w:rsidRPr="00D53A1A">
        <w:rPr>
          <w:rFonts w:cstheme="minorHAnsi"/>
          <w:color w:val="000000" w:themeColor="text1"/>
          <w:sz w:val="22"/>
          <w:szCs w:val="22"/>
        </w:rPr>
        <w:t>xxx</w:t>
      </w:r>
      <w:r w:rsidR="00DE3BA2" w:rsidRPr="00D53A1A">
        <w:rPr>
          <w:rFonts w:cstheme="minorHAnsi"/>
          <w:color w:val="000000" w:themeColor="text1"/>
          <w:sz w:val="22"/>
          <w:szCs w:val="22"/>
        </w:rPr>
        <w:t>x</w:t>
      </w:r>
      <w:proofErr w:type="spellEnd"/>
      <w:r w:rsidR="009868BE" w:rsidRPr="00D53A1A">
        <w:rPr>
          <w:rFonts w:cstheme="minorHAnsi"/>
          <w:color w:val="000000" w:themeColor="text1"/>
          <w:sz w:val="22"/>
          <w:szCs w:val="22"/>
        </w:rPr>
        <w:t>; graag ketenpartners toevoegen aan de samenwerking</w:t>
      </w:r>
      <w:r w:rsidR="00322C7D" w:rsidRPr="00D53A1A">
        <w:rPr>
          <w:rFonts w:cstheme="minorHAnsi"/>
          <w:color w:val="000000" w:themeColor="text1"/>
          <w:sz w:val="22"/>
          <w:szCs w:val="22"/>
        </w:rPr>
        <w:t xml:space="preserve"> </w:t>
      </w:r>
    </w:p>
    <w:p w14:paraId="0A502879" w14:textId="3F9A7B79" w:rsidR="00F77496" w:rsidRPr="00D53A1A" w:rsidRDefault="00F77496"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lastRenderedPageBreak/>
        <w:t xml:space="preserve">BG: </w:t>
      </w:r>
      <w:r w:rsidR="00B55A82" w:rsidRPr="00D53A1A">
        <w:rPr>
          <w:rFonts w:cstheme="minorHAnsi"/>
          <w:color w:val="000000" w:themeColor="text1"/>
          <w:sz w:val="22"/>
          <w:szCs w:val="22"/>
        </w:rPr>
        <w:t>Voegt, n</w:t>
      </w:r>
      <w:r w:rsidRPr="00D53A1A">
        <w:rPr>
          <w:rFonts w:cstheme="minorHAnsi"/>
          <w:color w:val="000000" w:themeColor="text1"/>
          <w:sz w:val="22"/>
          <w:szCs w:val="22"/>
        </w:rPr>
        <w:t>a terugkoppeling van de datum</w:t>
      </w:r>
      <w:r w:rsidR="00B55A82" w:rsidRPr="00D53A1A">
        <w:rPr>
          <w:rFonts w:cstheme="minorHAnsi"/>
          <w:color w:val="000000" w:themeColor="text1"/>
          <w:sz w:val="22"/>
          <w:szCs w:val="22"/>
        </w:rPr>
        <w:t>,</w:t>
      </w:r>
      <w:r w:rsidRPr="00D53A1A">
        <w:rPr>
          <w:rFonts w:cstheme="minorHAnsi"/>
          <w:color w:val="000000" w:themeColor="text1"/>
          <w:sz w:val="22"/>
          <w:szCs w:val="22"/>
        </w:rPr>
        <w:t xml:space="preserve"> </w:t>
      </w:r>
      <w:r w:rsidR="003E3089" w:rsidRPr="00D53A1A">
        <w:rPr>
          <w:rFonts w:cstheme="minorHAnsi"/>
          <w:b/>
          <w:bCs/>
          <w:color w:val="000000" w:themeColor="text1"/>
          <w:sz w:val="22"/>
          <w:szCs w:val="22"/>
          <w:u w:val="single"/>
        </w:rPr>
        <w:t>alle</w:t>
      </w:r>
      <w:r w:rsidR="003E3089" w:rsidRPr="00D53A1A">
        <w:rPr>
          <w:rFonts w:cstheme="minorHAnsi"/>
          <w:color w:val="000000" w:themeColor="text1"/>
          <w:sz w:val="22"/>
          <w:szCs w:val="22"/>
        </w:rPr>
        <w:t xml:space="preserve"> relevante</w:t>
      </w:r>
      <w:r w:rsidRPr="00D53A1A">
        <w:rPr>
          <w:rFonts w:cstheme="minorHAnsi"/>
          <w:color w:val="000000" w:themeColor="text1"/>
          <w:sz w:val="22"/>
          <w:szCs w:val="22"/>
        </w:rPr>
        <w:t xml:space="preserve"> ketenpartners toe aan de samenwerking</w:t>
      </w:r>
      <w:r w:rsidR="003E3089" w:rsidRPr="00D53A1A">
        <w:rPr>
          <w:rFonts w:cstheme="minorHAnsi"/>
          <w:color w:val="000000" w:themeColor="text1"/>
          <w:sz w:val="22"/>
          <w:szCs w:val="22"/>
        </w:rPr>
        <w:t xml:space="preserve"> </w:t>
      </w:r>
      <w:r w:rsidR="00D70FCB" w:rsidRPr="00D53A1A">
        <w:rPr>
          <w:rFonts w:cstheme="minorHAnsi"/>
          <w:color w:val="000000" w:themeColor="text1"/>
          <w:sz w:val="22"/>
          <w:szCs w:val="22"/>
        </w:rPr>
        <w:t>{</w:t>
      </w:r>
      <w:r w:rsidR="00D70FCB" w:rsidRPr="00D53A1A">
        <w:rPr>
          <w:rFonts w:cstheme="minorHAnsi"/>
          <w:b/>
          <w:bCs/>
          <w:color w:val="000000" w:themeColor="text1"/>
          <w:sz w:val="22"/>
          <w:szCs w:val="22"/>
        </w:rPr>
        <w:t>ALLE</w:t>
      </w:r>
      <w:r w:rsidR="00D70FCB" w:rsidRPr="00D53A1A">
        <w:rPr>
          <w:rFonts w:cstheme="minorHAnsi"/>
          <w:color w:val="000000" w:themeColor="text1"/>
          <w:sz w:val="22"/>
          <w:szCs w:val="22"/>
        </w:rPr>
        <w:t xml:space="preserve"> = VR, OD, Provincie, Waterschap, GGD, RWS}</w:t>
      </w:r>
    </w:p>
    <w:p w14:paraId="5AE31F43" w14:textId="4C60B9E0" w:rsidR="00825DE3" w:rsidRPr="00D53A1A" w:rsidRDefault="00825DE3"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BG: maakt een actieverzoek voor de OTIJ, waarin wordt aangegeven dat alle ketenpartners zijn toegevoegd in de samenwerking</w:t>
      </w:r>
    </w:p>
    <w:p w14:paraId="48CD703D" w14:textId="4E4338E5" w:rsidR="00D70FCB" w:rsidRPr="00D53A1A" w:rsidRDefault="00D70FCB"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Titel </w:t>
      </w:r>
      <w:r w:rsidR="00A93F79" w:rsidRPr="00D53A1A">
        <w:rPr>
          <w:rFonts w:cstheme="minorHAnsi"/>
          <w:color w:val="000000" w:themeColor="text1"/>
          <w:sz w:val="22"/>
          <w:szCs w:val="22"/>
        </w:rPr>
        <w:t>actieverzoek</w:t>
      </w:r>
      <w:r w:rsidRPr="00D53A1A">
        <w:rPr>
          <w:rFonts w:cstheme="minorHAnsi"/>
          <w:color w:val="000000" w:themeColor="text1"/>
          <w:sz w:val="22"/>
          <w:szCs w:val="22"/>
        </w:rPr>
        <w:t>: Graag adviezen opvragen bij ketenpartners voor OTIJ op datum xx-xx-xxx</w:t>
      </w:r>
    </w:p>
    <w:p w14:paraId="402D4DC6" w14:textId="6A018D61" w:rsidR="00F77496" w:rsidRPr="00D53A1A" w:rsidRDefault="00EA1538" w:rsidP="00A314BA">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OTIJ</w:t>
      </w:r>
      <w:r w:rsidR="00F77496" w:rsidRPr="00D53A1A">
        <w:rPr>
          <w:rFonts w:cstheme="minorHAnsi"/>
          <w:color w:val="000000" w:themeColor="text1"/>
          <w:sz w:val="22"/>
          <w:szCs w:val="22"/>
        </w:rPr>
        <w:t xml:space="preserve">: </w:t>
      </w:r>
      <w:r w:rsidR="003F1021" w:rsidRPr="00D53A1A">
        <w:rPr>
          <w:rFonts w:cstheme="minorHAnsi"/>
          <w:color w:val="000000" w:themeColor="text1"/>
          <w:sz w:val="22"/>
          <w:szCs w:val="22"/>
        </w:rPr>
        <w:t xml:space="preserve">Na de ontvangst van het voorgaande actieverzoek </w:t>
      </w:r>
      <w:r w:rsidR="00D70FCB" w:rsidRPr="00D53A1A">
        <w:rPr>
          <w:rFonts w:cstheme="minorHAnsi"/>
          <w:color w:val="000000" w:themeColor="text1"/>
          <w:sz w:val="22"/>
          <w:szCs w:val="22"/>
        </w:rPr>
        <w:t xml:space="preserve">wordt eerst gecheckt of inderdaad de juiste ketenpartners zijn toegevoegd en daarna </w:t>
      </w:r>
      <w:r w:rsidR="003F1021" w:rsidRPr="00D53A1A">
        <w:rPr>
          <w:rFonts w:cstheme="minorHAnsi"/>
          <w:color w:val="000000" w:themeColor="text1"/>
          <w:sz w:val="22"/>
          <w:szCs w:val="22"/>
        </w:rPr>
        <w:t>stuurt de secretaris een</w:t>
      </w:r>
      <w:r w:rsidR="00473360" w:rsidRPr="00D53A1A">
        <w:rPr>
          <w:rFonts w:cstheme="minorHAnsi"/>
          <w:color w:val="000000" w:themeColor="text1"/>
          <w:sz w:val="22"/>
          <w:szCs w:val="22"/>
        </w:rPr>
        <w:t xml:space="preserve"> actieverzoek aan alle </w:t>
      </w:r>
      <w:r w:rsidR="00F77496" w:rsidRPr="00D53A1A">
        <w:rPr>
          <w:rFonts w:cstheme="minorHAnsi"/>
          <w:color w:val="000000" w:themeColor="text1"/>
          <w:sz w:val="22"/>
          <w:szCs w:val="22"/>
        </w:rPr>
        <w:t>ketenpartners</w:t>
      </w:r>
      <w:r w:rsidR="00473360" w:rsidRPr="00D53A1A">
        <w:rPr>
          <w:rFonts w:cstheme="minorHAnsi"/>
          <w:color w:val="000000" w:themeColor="text1"/>
          <w:sz w:val="22"/>
          <w:szCs w:val="22"/>
        </w:rPr>
        <w:t xml:space="preserve">, </w:t>
      </w:r>
      <w:r w:rsidR="00F77496" w:rsidRPr="00D53A1A">
        <w:rPr>
          <w:rFonts w:cstheme="minorHAnsi"/>
          <w:color w:val="000000" w:themeColor="text1"/>
          <w:sz w:val="22"/>
          <w:szCs w:val="22"/>
        </w:rPr>
        <w:t xml:space="preserve">waarin </w:t>
      </w:r>
      <w:r w:rsidR="00C23E37" w:rsidRPr="00D53A1A">
        <w:rPr>
          <w:rFonts w:cstheme="minorHAnsi"/>
          <w:color w:val="000000" w:themeColor="text1"/>
          <w:sz w:val="22"/>
          <w:szCs w:val="22"/>
        </w:rPr>
        <w:t>aangegeven wordt</w:t>
      </w:r>
      <w:r w:rsidR="00F77496" w:rsidRPr="00D53A1A">
        <w:rPr>
          <w:rFonts w:cstheme="minorHAnsi"/>
          <w:color w:val="000000" w:themeColor="text1"/>
          <w:sz w:val="22"/>
          <w:szCs w:val="22"/>
        </w:rPr>
        <w:t xml:space="preserve"> op welke datum de OTIJ plaatsvindt en </w:t>
      </w:r>
      <w:r w:rsidR="00C23E37" w:rsidRPr="00D53A1A">
        <w:rPr>
          <w:rFonts w:cstheme="minorHAnsi"/>
          <w:color w:val="000000" w:themeColor="text1"/>
          <w:sz w:val="22"/>
          <w:szCs w:val="22"/>
        </w:rPr>
        <w:t xml:space="preserve">waarin gevraagd wordt om </w:t>
      </w:r>
      <w:r w:rsidR="00F77496" w:rsidRPr="00D53A1A">
        <w:rPr>
          <w:rFonts w:cstheme="minorHAnsi"/>
          <w:color w:val="000000" w:themeColor="text1"/>
          <w:sz w:val="22"/>
          <w:szCs w:val="22"/>
        </w:rPr>
        <w:t>het adviesformulier</w:t>
      </w:r>
      <w:r w:rsidR="004B4B35" w:rsidRPr="00D53A1A">
        <w:rPr>
          <w:rFonts w:cstheme="minorHAnsi"/>
          <w:color w:val="000000" w:themeColor="text1"/>
          <w:sz w:val="22"/>
          <w:szCs w:val="22"/>
        </w:rPr>
        <w:t xml:space="preserve"> </w:t>
      </w:r>
      <w:r w:rsidR="00C23E37" w:rsidRPr="00D53A1A">
        <w:rPr>
          <w:rFonts w:cstheme="minorHAnsi"/>
          <w:color w:val="000000" w:themeColor="text1"/>
          <w:sz w:val="22"/>
          <w:szCs w:val="22"/>
        </w:rPr>
        <w:t xml:space="preserve">in te vullen </w:t>
      </w:r>
    </w:p>
    <w:p w14:paraId="70883B90" w14:textId="2B76B337" w:rsidR="00CE60DE" w:rsidRPr="00D53A1A" w:rsidRDefault="00A47482" w:rsidP="00A314BA">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 xml:space="preserve">Titel actieverzoek: </w:t>
      </w:r>
      <w:r w:rsidR="00827BCF" w:rsidRPr="00D53A1A">
        <w:rPr>
          <w:rFonts w:cstheme="minorHAnsi"/>
          <w:color w:val="000000" w:themeColor="text1"/>
          <w:sz w:val="22"/>
          <w:szCs w:val="22"/>
        </w:rPr>
        <w:t>A</w:t>
      </w:r>
      <w:r w:rsidR="001856A1" w:rsidRPr="00D53A1A">
        <w:rPr>
          <w:rFonts w:cstheme="minorHAnsi"/>
          <w:color w:val="000000" w:themeColor="text1"/>
          <w:sz w:val="22"/>
          <w:szCs w:val="22"/>
        </w:rPr>
        <w:t xml:space="preserve">dvies gevraagd voor </w:t>
      </w:r>
      <w:r w:rsidR="00623887" w:rsidRPr="00D53A1A">
        <w:rPr>
          <w:rFonts w:cstheme="minorHAnsi"/>
          <w:color w:val="000000" w:themeColor="text1"/>
          <w:sz w:val="22"/>
          <w:szCs w:val="22"/>
        </w:rPr>
        <w:t xml:space="preserve">de </w:t>
      </w:r>
      <w:r w:rsidR="001856A1" w:rsidRPr="00D53A1A">
        <w:rPr>
          <w:rFonts w:cstheme="minorHAnsi"/>
          <w:color w:val="000000" w:themeColor="text1"/>
          <w:sz w:val="22"/>
          <w:szCs w:val="22"/>
        </w:rPr>
        <w:t>OTIJ op datum xx-xx-</w:t>
      </w:r>
      <w:proofErr w:type="spellStart"/>
      <w:r w:rsidR="001856A1" w:rsidRPr="00D53A1A">
        <w:rPr>
          <w:rFonts w:cstheme="minorHAnsi"/>
          <w:color w:val="000000" w:themeColor="text1"/>
          <w:sz w:val="22"/>
          <w:szCs w:val="22"/>
        </w:rPr>
        <w:t>xxx</w:t>
      </w:r>
      <w:r w:rsidR="00DE3BA2" w:rsidRPr="00D53A1A">
        <w:rPr>
          <w:rFonts w:cstheme="minorHAnsi"/>
          <w:color w:val="000000" w:themeColor="text1"/>
          <w:sz w:val="22"/>
          <w:szCs w:val="22"/>
        </w:rPr>
        <w:t>x</w:t>
      </w:r>
      <w:proofErr w:type="spellEnd"/>
    </w:p>
    <w:p w14:paraId="137471BB" w14:textId="7E598451" w:rsidR="00623887" w:rsidRPr="00D53A1A" w:rsidRDefault="00015EA8" w:rsidP="00A314BA">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 xml:space="preserve">In het actieverzoek bericht vermelden: </w:t>
      </w:r>
      <w:r w:rsidR="00646387" w:rsidRPr="00D53A1A">
        <w:rPr>
          <w:rFonts w:cstheme="minorHAnsi"/>
          <w:color w:val="000000" w:themeColor="text1"/>
          <w:sz w:val="22"/>
          <w:szCs w:val="22"/>
        </w:rPr>
        <w:t>graag vullen adviesformulier</w:t>
      </w:r>
    </w:p>
    <w:p w14:paraId="250D7807" w14:textId="7459CCBF" w:rsidR="00F77496" w:rsidRPr="00D53A1A" w:rsidRDefault="00F77496" w:rsidP="00A314BA">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 xml:space="preserve">Ketenpartners: </w:t>
      </w:r>
      <w:r w:rsidR="00C7347A" w:rsidRPr="00D53A1A">
        <w:rPr>
          <w:rFonts w:cstheme="minorHAnsi"/>
          <w:color w:val="000000" w:themeColor="text1"/>
          <w:sz w:val="22"/>
          <w:szCs w:val="22"/>
        </w:rPr>
        <w:t>ontvangen het actieverzoek</w:t>
      </w:r>
      <w:r w:rsidR="00C43A57" w:rsidRPr="00D53A1A">
        <w:rPr>
          <w:rFonts w:cstheme="minorHAnsi"/>
          <w:color w:val="000000" w:themeColor="text1"/>
          <w:sz w:val="22"/>
          <w:szCs w:val="22"/>
        </w:rPr>
        <w:t xml:space="preserve">, </w:t>
      </w:r>
      <w:r w:rsidRPr="00D53A1A">
        <w:rPr>
          <w:rFonts w:cstheme="minorHAnsi"/>
          <w:color w:val="000000" w:themeColor="text1"/>
          <w:sz w:val="22"/>
          <w:szCs w:val="22"/>
        </w:rPr>
        <w:t xml:space="preserve">vullen </w:t>
      </w:r>
      <w:r w:rsidR="00C43A57" w:rsidRPr="00D53A1A">
        <w:rPr>
          <w:rFonts w:cstheme="minorHAnsi"/>
          <w:color w:val="000000" w:themeColor="text1"/>
          <w:sz w:val="22"/>
          <w:szCs w:val="22"/>
        </w:rPr>
        <w:t xml:space="preserve">hun advies in op </w:t>
      </w:r>
      <w:r w:rsidRPr="00D53A1A">
        <w:rPr>
          <w:rFonts w:cstheme="minorHAnsi"/>
          <w:color w:val="000000" w:themeColor="text1"/>
          <w:sz w:val="22"/>
          <w:szCs w:val="22"/>
        </w:rPr>
        <w:t xml:space="preserve">het adviesformulier, uploaden deze </w:t>
      </w:r>
      <w:r w:rsidR="00C43A57" w:rsidRPr="00D53A1A">
        <w:rPr>
          <w:rFonts w:cstheme="minorHAnsi"/>
          <w:color w:val="000000" w:themeColor="text1"/>
          <w:sz w:val="22"/>
          <w:szCs w:val="22"/>
        </w:rPr>
        <w:t xml:space="preserve">in de samenwerking </w:t>
      </w:r>
      <w:r w:rsidRPr="00D53A1A">
        <w:rPr>
          <w:rFonts w:cstheme="minorHAnsi"/>
          <w:color w:val="000000" w:themeColor="text1"/>
          <w:sz w:val="22"/>
          <w:szCs w:val="22"/>
        </w:rPr>
        <w:t>en melden daarna hun actieverzoek gereed</w:t>
      </w:r>
      <w:r w:rsidR="00C624B3" w:rsidRPr="00D53A1A">
        <w:rPr>
          <w:rFonts w:cstheme="minorHAnsi"/>
          <w:color w:val="000000" w:themeColor="text1"/>
          <w:sz w:val="22"/>
          <w:szCs w:val="22"/>
        </w:rPr>
        <w:t xml:space="preserve">; in naam van het document aangeven </w:t>
      </w:r>
      <w:r w:rsidR="000712D5" w:rsidRPr="00D53A1A">
        <w:rPr>
          <w:rFonts w:cstheme="minorHAnsi"/>
          <w:color w:val="000000" w:themeColor="text1"/>
          <w:sz w:val="22"/>
          <w:szCs w:val="22"/>
        </w:rPr>
        <w:t xml:space="preserve">ketenpartner </w:t>
      </w:r>
      <w:r w:rsidR="000712D5" w:rsidRPr="00D53A1A">
        <w:rPr>
          <w:rFonts w:cstheme="minorHAnsi"/>
          <w:i/>
          <w:iCs/>
          <w:color w:val="000000" w:themeColor="text1"/>
          <w:sz w:val="22"/>
          <w:szCs w:val="22"/>
        </w:rPr>
        <w:t>(dus bijv. advies VR)</w:t>
      </w:r>
    </w:p>
    <w:p w14:paraId="001C0B7D" w14:textId="77777777" w:rsidR="00B64EF2" w:rsidRPr="00D53A1A" w:rsidRDefault="006C4DDA" w:rsidP="00A314BA">
      <w:pPr>
        <w:pStyle w:val="Lijstalinea"/>
        <w:numPr>
          <w:ilvl w:val="0"/>
          <w:numId w:val="17"/>
        </w:numPr>
        <w:adjustRightInd w:val="0"/>
        <w:spacing w:line="280" w:lineRule="atLeast"/>
        <w:rPr>
          <w:rFonts w:cstheme="minorHAnsi"/>
          <w:i/>
          <w:iCs/>
          <w:color w:val="000000" w:themeColor="text1"/>
          <w:sz w:val="22"/>
          <w:szCs w:val="22"/>
        </w:rPr>
      </w:pPr>
      <w:r w:rsidRPr="00D53A1A">
        <w:rPr>
          <w:rFonts w:cstheme="minorHAnsi"/>
          <w:color w:val="000000" w:themeColor="text1"/>
          <w:sz w:val="22"/>
          <w:szCs w:val="22"/>
        </w:rPr>
        <w:t xml:space="preserve">Bij het </w:t>
      </w:r>
      <w:proofErr w:type="spellStart"/>
      <w:r w:rsidRPr="00D53A1A">
        <w:rPr>
          <w:rFonts w:cstheme="minorHAnsi"/>
          <w:color w:val="000000" w:themeColor="text1"/>
          <w:sz w:val="22"/>
          <w:szCs w:val="22"/>
        </w:rPr>
        <w:t>gereedmelden</w:t>
      </w:r>
      <w:proofErr w:type="spellEnd"/>
      <w:r w:rsidRPr="00D53A1A">
        <w:rPr>
          <w:rFonts w:cstheme="minorHAnsi"/>
          <w:color w:val="000000" w:themeColor="text1"/>
          <w:sz w:val="22"/>
          <w:szCs w:val="22"/>
        </w:rPr>
        <w:t xml:space="preserve"> van het actieverzoek wordt in het bericht vermeld: </w:t>
      </w:r>
    </w:p>
    <w:p w14:paraId="4AC8C27A" w14:textId="3C4A1013" w:rsidR="00B64EF2" w:rsidRPr="00D53A1A" w:rsidRDefault="00DC1C0F" w:rsidP="00B64EF2">
      <w:pPr>
        <w:pStyle w:val="Lijstalinea"/>
        <w:adjustRightInd w:val="0"/>
        <w:spacing w:line="280" w:lineRule="atLeast"/>
        <w:ind w:left="360"/>
        <w:rPr>
          <w:rFonts w:cstheme="minorHAnsi"/>
          <w:color w:val="000000" w:themeColor="text1"/>
          <w:sz w:val="22"/>
          <w:szCs w:val="22"/>
        </w:rPr>
      </w:pPr>
      <w:r w:rsidRPr="00D53A1A">
        <w:rPr>
          <w:rFonts w:cstheme="minorHAnsi"/>
          <w:color w:val="000000" w:themeColor="text1"/>
          <w:sz w:val="22"/>
          <w:szCs w:val="22"/>
        </w:rPr>
        <w:t>Adviesformulier is ingevuld. [</w:t>
      </w:r>
      <w:proofErr w:type="gramStart"/>
      <w:r w:rsidRPr="00D53A1A">
        <w:rPr>
          <w:rFonts w:cstheme="minorHAnsi"/>
          <w:color w:val="000000" w:themeColor="text1"/>
          <w:sz w:val="22"/>
          <w:szCs w:val="22"/>
        </w:rPr>
        <w:t>indien</w:t>
      </w:r>
      <w:proofErr w:type="gramEnd"/>
      <w:r w:rsidRPr="00D53A1A">
        <w:rPr>
          <w:rFonts w:cstheme="minorHAnsi"/>
          <w:color w:val="000000" w:themeColor="text1"/>
          <w:sz w:val="22"/>
          <w:szCs w:val="22"/>
        </w:rPr>
        <w:t xml:space="preserve"> van toepassing: er zijn documenten toegevoegd met aanvullende informatie</w:t>
      </w:r>
      <w:r w:rsidR="000F4CD6" w:rsidRPr="00D53A1A">
        <w:rPr>
          <w:rFonts w:cstheme="minorHAnsi"/>
          <w:color w:val="000000" w:themeColor="text1"/>
          <w:sz w:val="22"/>
          <w:szCs w:val="22"/>
        </w:rPr>
        <w:t>]</w:t>
      </w:r>
    </w:p>
    <w:p w14:paraId="75411CD5" w14:textId="3BE585B8" w:rsidR="00CA52D6" w:rsidRPr="00D53A1A" w:rsidRDefault="00427768"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 xml:space="preserve">OTIJ: </w:t>
      </w:r>
      <w:r w:rsidR="00477EB9" w:rsidRPr="00D53A1A">
        <w:rPr>
          <w:rFonts w:cstheme="minorHAnsi"/>
          <w:color w:val="000000" w:themeColor="text1"/>
          <w:sz w:val="22"/>
          <w:szCs w:val="22"/>
        </w:rPr>
        <w:t>voegt, na ontvangst van alle gereed</w:t>
      </w:r>
      <w:r w:rsidR="00F719FA" w:rsidRPr="00D53A1A">
        <w:rPr>
          <w:rFonts w:cstheme="minorHAnsi"/>
          <w:color w:val="000000" w:themeColor="text1"/>
          <w:sz w:val="22"/>
          <w:szCs w:val="22"/>
        </w:rPr>
        <w:t xml:space="preserve"> </w:t>
      </w:r>
      <w:r w:rsidR="00477EB9" w:rsidRPr="00D53A1A">
        <w:rPr>
          <w:rFonts w:cstheme="minorHAnsi"/>
          <w:color w:val="000000" w:themeColor="text1"/>
          <w:sz w:val="22"/>
          <w:szCs w:val="22"/>
        </w:rPr>
        <w:t>gemeld</w:t>
      </w:r>
      <w:r w:rsidR="00121208" w:rsidRPr="00D53A1A">
        <w:rPr>
          <w:rFonts w:cstheme="minorHAnsi"/>
          <w:color w:val="000000" w:themeColor="text1"/>
          <w:sz w:val="22"/>
          <w:szCs w:val="22"/>
        </w:rPr>
        <w:t xml:space="preserve">e </w:t>
      </w:r>
      <w:r w:rsidR="00477EB9" w:rsidRPr="00D53A1A">
        <w:rPr>
          <w:rFonts w:cstheme="minorHAnsi"/>
          <w:color w:val="000000" w:themeColor="text1"/>
          <w:sz w:val="22"/>
          <w:szCs w:val="22"/>
        </w:rPr>
        <w:t xml:space="preserve">actieverzoeken, alle adviezen samen in </w:t>
      </w:r>
      <w:r w:rsidR="00121208" w:rsidRPr="00D53A1A">
        <w:rPr>
          <w:rFonts w:cstheme="minorHAnsi"/>
          <w:color w:val="000000" w:themeColor="text1"/>
          <w:sz w:val="22"/>
          <w:szCs w:val="22"/>
        </w:rPr>
        <w:t>1 formulier en plaatst deze in de samenwerking</w:t>
      </w:r>
    </w:p>
    <w:p w14:paraId="24F61085" w14:textId="03C6196E" w:rsidR="00BB06D8" w:rsidRPr="00D53A1A" w:rsidRDefault="00BB06D8"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Bij het toevoegen van het document</w:t>
      </w:r>
      <w:r w:rsidR="00ED5192" w:rsidRPr="00D53A1A">
        <w:rPr>
          <w:rFonts w:cstheme="minorHAnsi"/>
          <w:color w:val="000000" w:themeColor="text1"/>
          <w:sz w:val="22"/>
          <w:szCs w:val="22"/>
        </w:rPr>
        <w:t xml:space="preserve"> wordt in de </w:t>
      </w:r>
      <w:r w:rsidR="000F4CD6" w:rsidRPr="00D53A1A">
        <w:rPr>
          <w:rFonts w:cstheme="minorHAnsi"/>
          <w:color w:val="000000" w:themeColor="text1"/>
          <w:sz w:val="22"/>
          <w:szCs w:val="22"/>
        </w:rPr>
        <w:t xml:space="preserve">documentnaam </w:t>
      </w:r>
      <w:r w:rsidR="00CA12B2" w:rsidRPr="00D53A1A">
        <w:rPr>
          <w:rFonts w:cstheme="minorHAnsi"/>
          <w:color w:val="000000" w:themeColor="text1"/>
          <w:sz w:val="22"/>
          <w:szCs w:val="22"/>
        </w:rPr>
        <w:t xml:space="preserve">aangegeven: definitief formulier voor de OTIJ van {datum} </w:t>
      </w:r>
      <w:proofErr w:type="spellStart"/>
      <w:r w:rsidR="00CA12B2" w:rsidRPr="00D53A1A">
        <w:rPr>
          <w:rFonts w:cstheme="minorHAnsi"/>
          <w:color w:val="000000" w:themeColor="text1"/>
          <w:sz w:val="22"/>
          <w:szCs w:val="22"/>
        </w:rPr>
        <w:t>tbv</w:t>
      </w:r>
      <w:proofErr w:type="spellEnd"/>
      <w:r w:rsidR="00CA12B2" w:rsidRPr="00D53A1A">
        <w:rPr>
          <w:rFonts w:cstheme="minorHAnsi"/>
          <w:color w:val="000000" w:themeColor="text1"/>
          <w:sz w:val="22"/>
          <w:szCs w:val="22"/>
        </w:rPr>
        <w:t xml:space="preserve"> {naam casus}</w:t>
      </w:r>
    </w:p>
    <w:p w14:paraId="68BD2F5A" w14:textId="53027768" w:rsidR="00D70FCB" w:rsidRPr="00D53A1A" w:rsidRDefault="00D70FCB"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Iedereen die in de samenwerking zit krijgt na het toevoegen van het document een notificatie dat er een document is toegevoegd</w:t>
      </w:r>
      <w:r w:rsidR="005561D9" w:rsidRPr="00D53A1A">
        <w:rPr>
          <w:rFonts w:cstheme="minorHAnsi"/>
          <w:color w:val="000000" w:themeColor="text1"/>
          <w:sz w:val="22"/>
          <w:szCs w:val="22"/>
        </w:rPr>
        <w:t xml:space="preserve"> (het definitieve advies formulier)</w:t>
      </w:r>
      <w:r w:rsidRPr="00D53A1A">
        <w:rPr>
          <w:rFonts w:cstheme="minorHAnsi"/>
          <w:color w:val="000000" w:themeColor="text1"/>
          <w:sz w:val="22"/>
          <w:szCs w:val="22"/>
        </w:rPr>
        <w:t>, dus er hoeft hier geen actieverzoek aangemaakt te worden</w:t>
      </w:r>
    </w:p>
    <w:p w14:paraId="10C268E1" w14:textId="54D7B1AB" w:rsidR="00F77496" w:rsidRPr="00D53A1A" w:rsidRDefault="00F77496"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OTIJ: Mailt de agenda van de OTIJ naar alle genodigden, met de Teams-link voor het overleg</w:t>
      </w:r>
      <w:r w:rsidR="00DC3825" w:rsidRPr="00D53A1A">
        <w:rPr>
          <w:rFonts w:cstheme="minorHAnsi"/>
          <w:color w:val="000000" w:themeColor="text1"/>
          <w:sz w:val="22"/>
          <w:szCs w:val="22"/>
        </w:rPr>
        <w:t xml:space="preserve"> </w:t>
      </w:r>
    </w:p>
    <w:p w14:paraId="1B86F63E" w14:textId="0B1ABD85" w:rsidR="008A58EB" w:rsidRPr="00D53A1A" w:rsidRDefault="008A58EB" w:rsidP="00A314BA">
      <w:pPr>
        <w:pStyle w:val="Lijstalinea"/>
        <w:numPr>
          <w:ilvl w:val="0"/>
          <w:numId w:val="17"/>
        </w:numPr>
        <w:adjustRightInd w:val="0"/>
        <w:spacing w:line="280" w:lineRule="atLeast"/>
        <w:rPr>
          <w:rFonts w:cstheme="minorHAnsi"/>
          <w:color w:val="000000" w:themeColor="text1"/>
          <w:sz w:val="22"/>
          <w:szCs w:val="22"/>
        </w:rPr>
      </w:pPr>
      <w:r w:rsidRPr="00D53A1A">
        <w:rPr>
          <w:rFonts w:cstheme="minorHAnsi"/>
          <w:color w:val="000000" w:themeColor="text1"/>
          <w:sz w:val="22"/>
          <w:szCs w:val="22"/>
        </w:rPr>
        <w:t>OTIJ: voegt eventueel nagezonden adviezen nog toe en upload de laatste versie van het adviesformulier in de samenwerking</w:t>
      </w:r>
    </w:p>
    <w:p w14:paraId="0D3E4C65" w14:textId="77777777" w:rsidR="00F77496" w:rsidRPr="00D53A1A" w:rsidRDefault="00F77496" w:rsidP="00F77496">
      <w:pPr>
        <w:rPr>
          <w:rFonts w:cstheme="minorHAnsi"/>
          <w:sz w:val="22"/>
          <w:szCs w:val="22"/>
          <w:highlight w:val="yellow"/>
        </w:rPr>
      </w:pPr>
    </w:p>
    <w:p w14:paraId="2A056B33" w14:textId="77777777" w:rsidR="00F77496" w:rsidRPr="00D53A1A" w:rsidRDefault="00F77496" w:rsidP="00F77496">
      <w:pPr>
        <w:rPr>
          <w:rFonts w:cstheme="minorHAnsi"/>
          <w:sz w:val="22"/>
          <w:szCs w:val="22"/>
        </w:rPr>
      </w:pPr>
      <w:r w:rsidRPr="00D53A1A">
        <w:rPr>
          <w:rFonts w:cstheme="minorHAnsi"/>
          <w:noProof/>
          <w:sz w:val="22"/>
          <w:szCs w:val="22"/>
        </w:rPr>
        <mc:AlternateContent>
          <mc:Choice Requires="wps">
            <w:drawing>
              <wp:anchor distT="0" distB="0" distL="114300" distR="114300" simplePos="0" relativeHeight="251663360" behindDoc="0" locked="0" layoutInCell="1" allowOverlap="1" wp14:anchorId="7FFF5E44" wp14:editId="1E3A04A1">
                <wp:simplePos x="0" y="0"/>
                <wp:positionH relativeFrom="column">
                  <wp:posOffset>2201214</wp:posOffset>
                </wp:positionH>
                <wp:positionV relativeFrom="paragraph">
                  <wp:posOffset>176034</wp:posOffset>
                </wp:positionV>
                <wp:extent cx="3225599" cy="667910"/>
                <wp:effectExtent l="0" t="0" r="13335" b="18415"/>
                <wp:wrapNone/>
                <wp:docPr id="23" name="Tekstvak 23"/>
                <wp:cNvGraphicFramePr/>
                <a:graphic xmlns:a="http://schemas.openxmlformats.org/drawingml/2006/main">
                  <a:graphicData uri="http://schemas.microsoft.com/office/word/2010/wordprocessingShape">
                    <wps:wsp>
                      <wps:cNvSpPr txBox="1"/>
                      <wps:spPr>
                        <a:xfrm>
                          <a:off x="0" y="0"/>
                          <a:ext cx="3225599" cy="667910"/>
                        </a:xfrm>
                        <a:prstGeom prst="rect">
                          <a:avLst/>
                        </a:prstGeom>
                        <a:solidFill>
                          <a:schemeClr val="lt1"/>
                        </a:solidFill>
                        <a:ln w="6350">
                          <a:solidFill>
                            <a:prstClr val="black"/>
                          </a:solidFill>
                        </a:ln>
                      </wps:spPr>
                      <wps:txbx>
                        <w:txbxContent>
                          <w:p w14:paraId="78B14DD9" w14:textId="77777777" w:rsidR="00F77496" w:rsidRDefault="00F77496" w:rsidP="00F77496">
                            <w:pPr>
                              <w:pStyle w:val="Lijstalinea"/>
                              <w:numPr>
                                <w:ilvl w:val="0"/>
                                <w:numId w:val="6"/>
                              </w:numPr>
                              <w:adjustRightInd w:val="0"/>
                              <w:spacing w:line="280" w:lineRule="atLeast"/>
                            </w:pPr>
                            <w:r>
                              <w:t>De vergadering van de OTIJ wordt uitgevoerd</w:t>
                            </w:r>
                          </w:p>
                          <w:p w14:paraId="45047BDD" w14:textId="6B3535DC" w:rsidR="00F77496" w:rsidRPr="005326EF" w:rsidRDefault="00F77496" w:rsidP="00F77496">
                            <w:pPr>
                              <w:pStyle w:val="Lijstalinea"/>
                              <w:numPr>
                                <w:ilvl w:val="0"/>
                                <w:numId w:val="6"/>
                              </w:numPr>
                              <w:adjustRightInd w:val="0"/>
                              <w:spacing w:line="280" w:lineRule="atLeast"/>
                            </w:pPr>
                            <w:r>
                              <w:t xml:space="preserve">Het adviesdocument wordt </w:t>
                            </w:r>
                            <w:r w:rsidR="00B90C04">
                              <w:t xml:space="preserve">aangevuld met de definitieve adviezen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5E44" id="_x0000_t202" coordsize="21600,21600" o:spt="202" path="m,l,21600r21600,l21600,xe">
                <v:stroke joinstyle="miter"/>
                <v:path gradientshapeok="t" o:connecttype="rect"/>
              </v:shapetype>
              <v:shape id="Tekstvak 23" o:spid="_x0000_s1026" type="#_x0000_t202" style="position:absolute;margin-left:173.3pt;margin-top:13.85pt;width:254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" fillcolor="white [3201]" strokeweight=".5pt">
                <v:textbox>
                  <w:txbxContent>
                    <w:p w14:paraId="78B14DD9" w14:textId="77777777" w:rsidR="00F77496" w:rsidRDefault="00F77496" w:rsidP="00F77496">
                      <w:pPr>
                        <w:pStyle w:val="ListParagraph"/>
                        <w:numPr>
                          <w:ilvl w:val="0"/>
                          <w:numId w:val="6"/>
                        </w:numPr>
                        <w:adjustRightInd w:val="0"/>
                        <w:spacing w:line="280" w:lineRule="atLeast"/>
                      </w:pPr>
                      <w:r>
                        <w:t>De vergadering van de OTIJ wordt uitgevoerd</w:t>
                      </w:r>
                    </w:p>
                    <w:p w14:paraId="45047BDD" w14:textId="6B3535DC" w:rsidR="00F77496" w:rsidRPr="005326EF" w:rsidRDefault="00F77496" w:rsidP="00F77496">
                      <w:pPr>
                        <w:pStyle w:val="ListParagraph"/>
                        <w:numPr>
                          <w:ilvl w:val="0"/>
                          <w:numId w:val="6"/>
                        </w:numPr>
                        <w:adjustRightInd w:val="0"/>
                        <w:spacing w:line="280" w:lineRule="atLeast"/>
                      </w:pPr>
                      <w:r>
                        <w:t xml:space="preserve">Het adviesdocument wordt </w:t>
                      </w:r>
                      <w:r w:rsidR="00B90C04">
                        <w:t xml:space="preserve">aangevuld met de definitieve adviezen </w:t>
                      </w:r>
                    </w:p>
                  </w:txbxContent>
                </v:textbox>
              </v:shape>
            </w:pict>
          </mc:Fallback>
        </mc:AlternateContent>
      </w:r>
      <w:r w:rsidRPr="00D53A1A">
        <w:rPr>
          <w:rFonts w:cstheme="minorHAnsi"/>
          <w:sz w:val="22"/>
          <w:szCs w:val="22"/>
        </w:rPr>
        <w:fldChar w:fldCharType="begin"/>
      </w:r>
      <w:r w:rsidRPr="00D53A1A">
        <w:rPr>
          <w:rFonts w:cstheme="minorHAnsi"/>
          <w:sz w:val="22"/>
          <w:szCs w:val="22"/>
        </w:rPr>
        <w:instrText xml:space="preserve"> INCLUDEPICTURE "/var/folders/6z/12x5t02s67l2v_dkxwkfs6140000gp/T/com.microsoft.Word/WebArchiveCopyPasteTempFiles/2Q==" \* MERGEFORMATINET </w:instrText>
      </w:r>
      <w:r w:rsidRPr="00D53A1A">
        <w:rPr>
          <w:rFonts w:cstheme="minorHAnsi"/>
          <w:sz w:val="22"/>
          <w:szCs w:val="22"/>
        </w:rPr>
        <w:fldChar w:fldCharType="separate"/>
      </w:r>
      <w:r w:rsidRPr="00D53A1A">
        <w:rPr>
          <w:rFonts w:cstheme="minorHAnsi"/>
          <w:noProof/>
          <w:sz w:val="22"/>
          <w:szCs w:val="22"/>
        </w:rPr>
        <w:drawing>
          <wp:inline distT="0" distB="0" distL="0" distR="0" wp14:anchorId="0D1E99FB" wp14:editId="6A05E9EE">
            <wp:extent cx="2001416" cy="1128362"/>
            <wp:effectExtent l="0" t="0" r="5715" b="2540"/>
            <wp:docPr id="21" name="Afbeelding 21" descr="Aan de slag met de omgevingstafel: leren door het te doen! | Ruimteme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 de slag met de omgevingstafel: leren door het te doen! | Ruimtemees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489" cy="1155464"/>
                    </a:xfrm>
                    <a:prstGeom prst="rect">
                      <a:avLst/>
                    </a:prstGeom>
                    <a:noFill/>
                    <a:ln>
                      <a:noFill/>
                    </a:ln>
                  </pic:spPr>
                </pic:pic>
              </a:graphicData>
            </a:graphic>
          </wp:inline>
        </w:drawing>
      </w:r>
      <w:r w:rsidRPr="00D53A1A">
        <w:rPr>
          <w:rFonts w:cstheme="minorHAnsi"/>
          <w:sz w:val="22"/>
          <w:szCs w:val="22"/>
        </w:rPr>
        <w:fldChar w:fldCharType="end"/>
      </w:r>
    </w:p>
    <w:p w14:paraId="2CEE5952" w14:textId="77777777" w:rsidR="00F77496" w:rsidRPr="00D53A1A" w:rsidRDefault="00F77496" w:rsidP="00F77496">
      <w:pPr>
        <w:rPr>
          <w:rFonts w:cstheme="minorHAnsi"/>
          <w:sz w:val="22"/>
          <w:szCs w:val="22"/>
          <w:highlight w:val="yellow"/>
        </w:rPr>
      </w:pPr>
    </w:p>
    <w:p w14:paraId="4EE577CE" w14:textId="77777777" w:rsidR="00F77496" w:rsidRPr="00D53A1A" w:rsidRDefault="00F77496" w:rsidP="00F77496">
      <w:pPr>
        <w:rPr>
          <w:rFonts w:cstheme="minorHAnsi"/>
          <w:sz w:val="22"/>
          <w:szCs w:val="22"/>
        </w:rPr>
      </w:pPr>
      <w:r w:rsidRPr="00D53A1A">
        <w:rPr>
          <w:rFonts w:cstheme="minorHAnsi"/>
          <w:sz w:val="22"/>
          <w:szCs w:val="22"/>
        </w:rPr>
        <w:t>Na afloop van de bespreking van de OTIJ worden de volgende handelingen uitgevoerd:</w:t>
      </w:r>
    </w:p>
    <w:p w14:paraId="5431EB95" w14:textId="32D0620A" w:rsidR="00F77496" w:rsidRPr="00D53A1A" w:rsidRDefault="00F77496" w:rsidP="00265BEB">
      <w:pPr>
        <w:pStyle w:val="Lijstalinea"/>
        <w:numPr>
          <w:ilvl w:val="0"/>
          <w:numId w:val="15"/>
        </w:numPr>
        <w:rPr>
          <w:rFonts w:cstheme="minorHAnsi"/>
          <w:color w:val="000000" w:themeColor="text1"/>
          <w:sz w:val="22"/>
          <w:szCs w:val="22"/>
        </w:rPr>
      </w:pPr>
      <w:r w:rsidRPr="00D53A1A">
        <w:rPr>
          <w:rFonts w:cstheme="minorHAnsi"/>
          <w:color w:val="000000" w:themeColor="text1"/>
          <w:sz w:val="22"/>
          <w:szCs w:val="22"/>
        </w:rPr>
        <w:t>OTIJ: Zorgt ervoor dat, na de bespreking aan de OTIJ, het volledig ingevulde adviesformulier</w:t>
      </w:r>
      <w:r w:rsidR="008E144D" w:rsidRPr="00D53A1A">
        <w:rPr>
          <w:rFonts w:cstheme="minorHAnsi"/>
          <w:color w:val="000000" w:themeColor="text1"/>
          <w:sz w:val="22"/>
          <w:szCs w:val="22"/>
        </w:rPr>
        <w:t xml:space="preserve">, aangevuld </w:t>
      </w:r>
      <w:proofErr w:type="spellStart"/>
      <w:r w:rsidR="008E144D" w:rsidRPr="00D53A1A">
        <w:rPr>
          <w:rFonts w:cstheme="minorHAnsi"/>
          <w:color w:val="000000" w:themeColor="text1"/>
          <w:sz w:val="22"/>
          <w:szCs w:val="22"/>
        </w:rPr>
        <w:t>nav</w:t>
      </w:r>
      <w:proofErr w:type="spellEnd"/>
      <w:r w:rsidR="008E144D" w:rsidRPr="00D53A1A">
        <w:rPr>
          <w:rFonts w:cstheme="minorHAnsi"/>
          <w:color w:val="000000" w:themeColor="text1"/>
          <w:sz w:val="22"/>
          <w:szCs w:val="22"/>
        </w:rPr>
        <w:t xml:space="preserve"> de bespreking,</w:t>
      </w:r>
      <w:r w:rsidRPr="00D53A1A">
        <w:rPr>
          <w:rFonts w:cstheme="minorHAnsi"/>
          <w:color w:val="000000" w:themeColor="text1"/>
          <w:sz w:val="22"/>
          <w:szCs w:val="22"/>
        </w:rPr>
        <w:t xml:space="preserve"> ge-upload wordt in de samenwerking </w:t>
      </w:r>
    </w:p>
    <w:p w14:paraId="44E5CB7C" w14:textId="0D60B4E8" w:rsidR="00124852" w:rsidRPr="00D53A1A" w:rsidRDefault="00124852" w:rsidP="00A314BA">
      <w:pPr>
        <w:pStyle w:val="Lijstalinea"/>
        <w:numPr>
          <w:ilvl w:val="0"/>
          <w:numId w:val="15"/>
        </w:numPr>
        <w:rPr>
          <w:rFonts w:cstheme="minorHAnsi"/>
          <w:i/>
          <w:iCs/>
          <w:color w:val="000000" w:themeColor="text1"/>
          <w:sz w:val="22"/>
          <w:szCs w:val="22"/>
        </w:rPr>
      </w:pPr>
      <w:r w:rsidRPr="00D53A1A">
        <w:rPr>
          <w:rFonts w:cstheme="minorHAnsi"/>
          <w:color w:val="000000" w:themeColor="text1"/>
          <w:sz w:val="22"/>
          <w:szCs w:val="22"/>
        </w:rPr>
        <w:t xml:space="preserve">OTIJ: maakt een actieverzoek aan voor het BG dat </w:t>
      </w:r>
      <w:r w:rsidR="00E63BF3" w:rsidRPr="00D53A1A">
        <w:rPr>
          <w:rFonts w:cstheme="minorHAnsi"/>
          <w:color w:val="000000" w:themeColor="text1"/>
          <w:sz w:val="22"/>
          <w:szCs w:val="22"/>
        </w:rPr>
        <w:t>het definitieve adviesformulier</w:t>
      </w:r>
      <w:r w:rsidR="005561D9" w:rsidRPr="00D53A1A">
        <w:rPr>
          <w:rFonts w:cstheme="minorHAnsi"/>
          <w:color w:val="000000" w:themeColor="text1"/>
          <w:sz w:val="22"/>
          <w:szCs w:val="22"/>
        </w:rPr>
        <w:t>, na de bespreking aan de OTIJ,</w:t>
      </w:r>
      <w:r w:rsidR="00E63BF3" w:rsidRPr="00D53A1A">
        <w:rPr>
          <w:rFonts w:cstheme="minorHAnsi"/>
          <w:color w:val="000000" w:themeColor="text1"/>
          <w:sz w:val="22"/>
          <w:szCs w:val="22"/>
        </w:rPr>
        <w:t xml:space="preserve"> is toegevoegd</w:t>
      </w:r>
    </w:p>
    <w:p w14:paraId="1A27937D" w14:textId="06CA8553" w:rsidR="00F77496" w:rsidRPr="00D53A1A" w:rsidRDefault="00F77496" w:rsidP="00265BEB">
      <w:pPr>
        <w:pStyle w:val="Lijstalinea"/>
        <w:numPr>
          <w:ilvl w:val="0"/>
          <w:numId w:val="15"/>
        </w:numPr>
        <w:rPr>
          <w:rFonts w:cstheme="minorHAnsi"/>
          <w:color w:val="000000" w:themeColor="text1"/>
          <w:sz w:val="22"/>
          <w:szCs w:val="22"/>
        </w:rPr>
      </w:pPr>
      <w:r w:rsidRPr="00D53A1A">
        <w:rPr>
          <w:rFonts w:cstheme="minorHAnsi"/>
          <w:color w:val="000000" w:themeColor="text1"/>
          <w:sz w:val="22"/>
          <w:szCs w:val="22"/>
        </w:rPr>
        <w:t xml:space="preserve">BG: Slaat het definitieve adviesformulier op bij de zaak in het </w:t>
      </w:r>
      <w:proofErr w:type="gramStart"/>
      <w:r w:rsidRPr="00D53A1A">
        <w:rPr>
          <w:rFonts w:cstheme="minorHAnsi"/>
          <w:color w:val="000000" w:themeColor="text1"/>
          <w:sz w:val="22"/>
          <w:szCs w:val="22"/>
        </w:rPr>
        <w:t>VTH systeem</w:t>
      </w:r>
      <w:proofErr w:type="gramEnd"/>
      <w:r w:rsidR="00124852" w:rsidRPr="00D53A1A">
        <w:rPr>
          <w:rFonts w:cstheme="minorHAnsi"/>
          <w:color w:val="000000" w:themeColor="text1"/>
          <w:sz w:val="22"/>
          <w:szCs w:val="22"/>
        </w:rPr>
        <w:t xml:space="preserve"> en meldt het actieverzoek gereed</w:t>
      </w:r>
      <w:r w:rsidR="005561D9" w:rsidRPr="00D53A1A">
        <w:rPr>
          <w:rFonts w:cstheme="minorHAnsi"/>
          <w:color w:val="000000" w:themeColor="text1"/>
          <w:sz w:val="22"/>
          <w:szCs w:val="22"/>
        </w:rPr>
        <w:t xml:space="preserve"> (met als opmerking “akkoord”)</w:t>
      </w:r>
    </w:p>
    <w:p w14:paraId="7B51EC83" w14:textId="77777777" w:rsidR="00F77496" w:rsidRPr="00D53A1A" w:rsidRDefault="00F77496" w:rsidP="00265BEB">
      <w:pPr>
        <w:pStyle w:val="Lijstalinea"/>
        <w:numPr>
          <w:ilvl w:val="0"/>
          <w:numId w:val="15"/>
        </w:numPr>
        <w:rPr>
          <w:rFonts w:cstheme="minorHAnsi"/>
          <w:color w:val="000000" w:themeColor="text1"/>
          <w:sz w:val="22"/>
          <w:szCs w:val="22"/>
        </w:rPr>
      </w:pPr>
      <w:r w:rsidRPr="00D53A1A">
        <w:rPr>
          <w:rFonts w:cstheme="minorHAnsi"/>
          <w:color w:val="000000" w:themeColor="text1"/>
          <w:sz w:val="22"/>
          <w:szCs w:val="22"/>
        </w:rPr>
        <w:t xml:space="preserve">BG: Stelt een brief op voor de initiatiefnemer (vanuit de </w:t>
      </w:r>
      <w:proofErr w:type="gramStart"/>
      <w:r w:rsidRPr="00D53A1A">
        <w:rPr>
          <w:rFonts w:cstheme="minorHAnsi"/>
          <w:color w:val="000000" w:themeColor="text1"/>
          <w:sz w:val="22"/>
          <w:szCs w:val="22"/>
        </w:rPr>
        <w:t>VTH zaak</w:t>
      </w:r>
      <w:proofErr w:type="gramEnd"/>
      <w:r w:rsidRPr="00D53A1A">
        <w:rPr>
          <w:rFonts w:cstheme="minorHAnsi"/>
          <w:color w:val="000000" w:themeColor="text1"/>
          <w:sz w:val="22"/>
          <w:szCs w:val="22"/>
        </w:rPr>
        <w:t>) en upload deze in de samenwerking</w:t>
      </w:r>
    </w:p>
    <w:p w14:paraId="656D58CE" w14:textId="226974EE" w:rsidR="00621DD2" w:rsidRPr="00D53A1A" w:rsidRDefault="00621DD2" w:rsidP="00A314BA">
      <w:pPr>
        <w:pStyle w:val="Lijstalinea"/>
        <w:numPr>
          <w:ilvl w:val="0"/>
          <w:numId w:val="15"/>
        </w:numPr>
        <w:rPr>
          <w:rFonts w:cstheme="minorHAnsi"/>
          <w:i/>
          <w:iCs/>
          <w:color w:val="000000" w:themeColor="text1"/>
          <w:sz w:val="22"/>
          <w:szCs w:val="22"/>
        </w:rPr>
      </w:pPr>
      <w:r w:rsidRPr="00D53A1A">
        <w:rPr>
          <w:rFonts w:cstheme="minorHAnsi"/>
          <w:color w:val="000000" w:themeColor="text1"/>
          <w:sz w:val="22"/>
          <w:szCs w:val="22"/>
        </w:rPr>
        <w:t xml:space="preserve">BG: maakt voor alle ketenpartners een actieverzoek aan, waarin wordt aangegeven dat </w:t>
      </w:r>
      <w:r w:rsidR="00995377" w:rsidRPr="00D53A1A">
        <w:rPr>
          <w:rFonts w:cstheme="minorHAnsi"/>
          <w:color w:val="000000" w:themeColor="text1"/>
          <w:sz w:val="22"/>
          <w:szCs w:val="22"/>
        </w:rPr>
        <w:t>het definitieve adviesformulier + de brief aan de initiatiefnemer</w:t>
      </w:r>
      <w:r w:rsidR="00495966" w:rsidRPr="00D53A1A">
        <w:rPr>
          <w:rFonts w:cstheme="minorHAnsi"/>
          <w:color w:val="000000" w:themeColor="text1"/>
          <w:sz w:val="22"/>
          <w:szCs w:val="22"/>
        </w:rPr>
        <w:t xml:space="preserve"> in de samenwerking staat</w:t>
      </w:r>
      <w:r w:rsidR="00851FCD" w:rsidRPr="00D53A1A">
        <w:rPr>
          <w:rFonts w:cstheme="minorHAnsi"/>
          <w:color w:val="000000" w:themeColor="text1"/>
          <w:sz w:val="22"/>
          <w:szCs w:val="22"/>
        </w:rPr>
        <w:t xml:space="preserve"> </w:t>
      </w:r>
    </w:p>
    <w:p w14:paraId="10EB5015" w14:textId="025A1CB0" w:rsidR="00F77496" w:rsidRPr="00D53A1A" w:rsidRDefault="00F77496" w:rsidP="005561D9">
      <w:pPr>
        <w:pStyle w:val="Lijstalinea"/>
        <w:numPr>
          <w:ilvl w:val="0"/>
          <w:numId w:val="15"/>
        </w:numPr>
        <w:rPr>
          <w:rFonts w:cstheme="minorHAnsi"/>
          <w:color w:val="000000" w:themeColor="text1"/>
          <w:sz w:val="22"/>
          <w:szCs w:val="22"/>
        </w:rPr>
      </w:pPr>
      <w:r w:rsidRPr="00D53A1A">
        <w:rPr>
          <w:rFonts w:cstheme="minorHAnsi"/>
          <w:sz w:val="22"/>
          <w:szCs w:val="22"/>
        </w:rPr>
        <w:t xml:space="preserve">Ketenpartners: Slaan, indien nodig, documenten op in hun eigen </w:t>
      </w:r>
      <w:proofErr w:type="gramStart"/>
      <w:r w:rsidRPr="00D53A1A">
        <w:rPr>
          <w:rFonts w:cstheme="minorHAnsi"/>
          <w:sz w:val="22"/>
          <w:szCs w:val="22"/>
        </w:rPr>
        <w:t>VTH systeem</w:t>
      </w:r>
      <w:proofErr w:type="gramEnd"/>
      <w:r w:rsidRPr="00D53A1A">
        <w:rPr>
          <w:rFonts w:cstheme="minorHAnsi"/>
          <w:sz w:val="22"/>
          <w:szCs w:val="22"/>
        </w:rPr>
        <w:t xml:space="preserve"> (vanuit de samenwerking)</w:t>
      </w:r>
      <w:r w:rsidR="005561D9" w:rsidRPr="00D53A1A">
        <w:rPr>
          <w:rFonts w:cstheme="minorHAnsi"/>
          <w:sz w:val="22"/>
          <w:szCs w:val="22"/>
        </w:rPr>
        <w:t xml:space="preserve"> EN melden het actieverzoek gereed </w:t>
      </w:r>
      <w:r w:rsidR="005561D9" w:rsidRPr="00D53A1A">
        <w:rPr>
          <w:rFonts w:cstheme="minorHAnsi"/>
          <w:color w:val="000000" w:themeColor="text1"/>
          <w:sz w:val="22"/>
          <w:szCs w:val="22"/>
        </w:rPr>
        <w:t>(met als opmerking “akkoord”)</w:t>
      </w:r>
    </w:p>
    <w:p w14:paraId="0EAD5BAE" w14:textId="48C1BF5A" w:rsidR="000D2860" w:rsidRPr="00D53A1A" w:rsidRDefault="00F77496" w:rsidP="00B86B73">
      <w:pPr>
        <w:pStyle w:val="Lijstalinea"/>
        <w:numPr>
          <w:ilvl w:val="0"/>
          <w:numId w:val="15"/>
        </w:numPr>
        <w:rPr>
          <w:rFonts w:cstheme="minorHAnsi"/>
          <w:color w:val="000000" w:themeColor="text1"/>
          <w:sz w:val="22"/>
          <w:szCs w:val="22"/>
        </w:rPr>
      </w:pPr>
      <w:r w:rsidRPr="00D53A1A">
        <w:rPr>
          <w:rFonts w:cstheme="minorHAnsi"/>
          <w:sz w:val="22"/>
          <w:szCs w:val="22"/>
        </w:rPr>
        <w:t>BG: Sluit de samenwerking</w:t>
      </w:r>
      <w:r w:rsidR="004E7CE7" w:rsidRPr="00D53A1A">
        <w:rPr>
          <w:rFonts w:cstheme="minorHAnsi"/>
          <w:sz w:val="22"/>
          <w:szCs w:val="22"/>
        </w:rPr>
        <w:t>, na uiterlijk 4 weken,</w:t>
      </w:r>
      <w:r w:rsidRPr="00D53A1A">
        <w:rPr>
          <w:rFonts w:cstheme="minorHAnsi"/>
          <w:sz w:val="22"/>
          <w:szCs w:val="22"/>
        </w:rPr>
        <w:t xml:space="preserve"> af in de samenwerkingsruimte</w:t>
      </w:r>
      <w:r w:rsidR="004E7CE7" w:rsidRPr="00D53A1A">
        <w:rPr>
          <w:rFonts w:cstheme="minorHAnsi"/>
          <w:sz w:val="22"/>
          <w:szCs w:val="22"/>
        </w:rPr>
        <w:t>;</w:t>
      </w:r>
      <w:r w:rsidR="00B86B73" w:rsidRPr="00D53A1A">
        <w:rPr>
          <w:rFonts w:cstheme="minorHAnsi"/>
          <w:sz w:val="22"/>
          <w:szCs w:val="22"/>
        </w:rPr>
        <w:t xml:space="preserve"> N.B. Dit kan niet als er nog</w:t>
      </w:r>
      <w:r w:rsidR="005561D9" w:rsidRPr="00D53A1A">
        <w:rPr>
          <w:rFonts w:cstheme="minorHAnsi"/>
          <w:color w:val="000000" w:themeColor="text1"/>
          <w:sz w:val="22"/>
          <w:szCs w:val="22"/>
        </w:rPr>
        <w:t xml:space="preserve"> actieverzoeken </w:t>
      </w:r>
      <w:r w:rsidR="00B86B73" w:rsidRPr="00D53A1A">
        <w:rPr>
          <w:rFonts w:cstheme="minorHAnsi"/>
          <w:color w:val="000000" w:themeColor="text1"/>
          <w:sz w:val="22"/>
          <w:szCs w:val="22"/>
        </w:rPr>
        <w:t>open staan, deze kun je wel intrekken</w:t>
      </w:r>
    </w:p>
    <w:p w14:paraId="4D35985C" w14:textId="77777777" w:rsidR="005561D9" w:rsidRPr="00D53A1A" w:rsidRDefault="005561D9" w:rsidP="005561D9">
      <w:pPr>
        <w:pStyle w:val="Lijstalinea"/>
        <w:ind w:left="360"/>
        <w:rPr>
          <w:rFonts w:cstheme="minorHAnsi"/>
          <w:color w:val="FF0000"/>
          <w:sz w:val="22"/>
          <w:szCs w:val="22"/>
        </w:rPr>
      </w:pPr>
    </w:p>
    <w:p w14:paraId="1A744DE6" w14:textId="0CE47A31" w:rsidR="000D2860" w:rsidRPr="00D53A1A" w:rsidRDefault="000D2860" w:rsidP="000D2860">
      <w:pPr>
        <w:rPr>
          <w:rFonts w:cstheme="minorHAnsi"/>
          <w:i/>
          <w:iCs/>
          <w:color w:val="000000" w:themeColor="text1"/>
          <w:sz w:val="22"/>
          <w:szCs w:val="22"/>
        </w:rPr>
      </w:pPr>
      <w:r w:rsidRPr="00D53A1A">
        <w:rPr>
          <w:rFonts w:cstheme="minorHAnsi"/>
          <w:i/>
          <w:iCs/>
          <w:color w:val="000000" w:themeColor="text1"/>
          <w:sz w:val="22"/>
          <w:szCs w:val="22"/>
        </w:rPr>
        <w:t>In het geval de casus nog een keer aan de Omgevingstafel besproken moet worden, dan wordt er een nieuwe samenwerking gestart.</w:t>
      </w:r>
    </w:p>
    <w:p w14:paraId="712BCDB9" w14:textId="77777777" w:rsidR="00BA6D81" w:rsidRPr="00D53A1A" w:rsidRDefault="00BA6D81" w:rsidP="00BA6D81">
      <w:pPr>
        <w:adjustRightInd w:val="0"/>
        <w:spacing w:line="280" w:lineRule="atLeast"/>
        <w:rPr>
          <w:rFonts w:cstheme="minorHAnsi"/>
          <w:color w:val="FF0000"/>
          <w:sz w:val="22"/>
          <w:szCs w:val="22"/>
        </w:rPr>
      </w:pPr>
    </w:p>
    <w:p w14:paraId="6D844668" w14:textId="77777777" w:rsidR="009C3FFA" w:rsidRPr="00D53A1A" w:rsidRDefault="009C3FFA">
      <w:pPr>
        <w:rPr>
          <w:rFonts w:cstheme="minorHAnsi"/>
          <w:b/>
          <w:bCs/>
          <w:color w:val="0432FF"/>
          <w:sz w:val="22"/>
          <w:szCs w:val="22"/>
        </w:rPr>
      </w:pPr>
      <w:r w:rsidRPr="00D53A1A">
        <w:rPr>
          <w:rFonts w:cstheme="minorHAnsi"/>
          <w:b/>
          <w:bCs/>
          <w:color w:val="0432FF"/>
          <w:sz w:val="22"/>
          <w:szCs w:val="22"/>
        </w:rPr>
        <w:br w:type="page"/>
      </w:r>
    </w:p>
    <w:p w14:paraId="44390D84" w14:textId="47B25257" w:rsidR="00BA6D81" w:rsidRPr="00D53A1A" w:rsidRDefault="00BA6D81" w:rsidP="00BA6D81">
      <w:pPr>
        <w:rPr>
          <w:rFonts w:cstheme="minorHAnsi"/>
          <w:i/>
          <w:iCs/>
          <w:color w:val="0432FF"/>
          <w:sz w:val="22"/>
          <w:szCs w:val="22"/>
        </w:rPr>
      </w:pPr>
      <w:r w:rsidRPr="00D53A1A">
        <w:rPr>
          <w:rFonts w:cstheme="minorHAnsi"/>
          <w:b/>
          <w:bCs/>
          <w:color w:val="0432FF"/>
          <w:sz w:val="22"/>
          <w:szCs w:val="22"/>
        </w:rPr>
        <w:lastRenderedPageBreak/>
        <w:t xml:space="preserve">BOPA </w:t>
      </w:r>
    </w:p>
    <w:p w14:paraId="0F7F6627" w14:textId="58142E47" w:rsidR="00330271" w:rsidRPr="00D53A1A" w:rsidRDefault="00E53058" w:rsidP="00330271">
      <w:pPr>
        <w:pStyle w:val="Lijstalinea"/>
        <w:numPr>
          <w:ilvl w:val="0"/>
          <w:numId w:val="8"/>
        </w:numPr>
        <w:adjustRightInd w:val="0"/>
        <w:spacing w:line="280" w:lineRule="atLeast"/>
        <w:rPr>
          <w:rFonts w:cstheme="minorHAnsi"/>
          <w:sz w:val="22"/>
          <w:szCs w:val="22"/>
        </w:rPr>
      </w:pPr>
      <w:r w:rsidRPr="00D53A1A">
        <w:rPr>
          <w:rFonts w:cstheme="minorHAnsi"/>
          <w:sz w:val="22"/>
          <w:szCs w:val="22"/>
        </w:rPr>
        <w:t>Uitgangspunten voor deze test:</w:t>
      </w:r>
    </w:p>
    <w:p w14:paraId="4EA7E3EB" w14:textId="5C8583ED" w:rsidR="00E53058" w:rsidRPr="00D53A1A" w:rsidRDefault="00795811" w:rsidP="000D70E5">
      <w:pPr>
        <w:pStyle w:val="Lijstalinea"/>
        <w:numPr>
          <w:ilvl w:val="2"/>
          <w:numId w:val="8"/>
        </w:numPr>
        <w:adjustRightInd w:val="0"/>
        <w:spacing w:line="280" w:lineRule="atLeast"/>
        <w:rPr>
          <w:rFonts w:cstheme="minorHAnsi"/>
          <w:sz w:val="22"/>
          <w:szCs w:val="22"/>
        </w:rPr>
      </w:pPr>
      <w:r w:rsidRPr="00D53A1A">
        <w:rPr>
          <w:rFonts w:cstheme="minorHAnsi"/>
          <w:sz w:val="22"/>
          <w:szCs w:val="22"/>
        </w:rPr>
        <w:t>Het is een “gewone vergunningaanvraag”, die bin</w:t>
      </w:r>
      <w:r w:rsidR="00C0337D" w:rsidRPr="00D53A1A">
        <w:rPr>
          <w:rFonts w:cstheme="minorHAnsi"/>
          <w:sz w:val="22"/>
          <w:szCs w:val="22"/>
        </w:rPr>
        <w:t>n</w:t>
      </w:r>
      <w:r w:rsidRPr="00D53A1A">
        <w:rPr>
          <w:rFonts w:cstheme="minorHAnsi"/>
          <w:sz w:val="22"/>
          <w:szCs w:val="22"/>
        </w:rPr>
        <w:t>en is gekomen vanui</w:t>
      </w:r>
      <w:r w:rsidR="00C0337D" w:rsidRPr="00D53A1A">
        <w:rPr>
          <w:rFonts w:cstheme="minorHAnsi"/>
          <w:sz w:val="22"/>
          <w:szCs w:val="22"/>
        </w:rPr>
        <w:t xml:space="preserve">t </w:t>
      </w:r>
      <w:r w:rsidRPr="00D53A1A">
        <w:rPr>
          <w:rFonts w:cstheme="minorHAnsi"/>
          <w:sz w:val="22"/>
          <w:szCs w:val="22"/>
        </w:rPr>
        <w:t>het DSO</w:t>
      </w:r>
      <w:r w:rsidR="00C0337D" w:rsidRPr="00D53A1A">
        <w:rPr>
          <w:rFonts w:cstheme="minorHAnsi"/>
          <w:sz w:val="22"/>
          <w:szCs w:val="22"/>
        </w:rPr>
        <w:t xml:space="preserve"> en </w:t>
      </w:r>
      <w:r w:rsidR="00E657A0" w:rsidRPr="00D53A1A">
        <w:rPr>
          <w:rFonts w:cstheme="minorHAnsi"/>
          <w:sz w:val="22"/>
          <w:szCs w:val="22"/>
        </w:rPr>
        <w:t xml:space="preserve">ingeboekt is in het </w:t>
      </w:r>
      <w:proofErr w:type="gramStart"/>
      <w:r w:rsidR="00E657A0" w:rsidRPr="00D53A1A">
        <w:rPr>
          <w:rFonts w:cstheme="minorHAnsi"/>
          <w:sz w:val="22"/>
          <w:szCs w:val="22"/>
        </w:rPr>
        <w:t>V</w:t>
      </w:r>
      <w:r w:rsidR="00C0337D" w:rsidRPr="00D53A1A">
        <w:rPr>
          <w:rFonts w:cstheme="minorHAnsi"/>
          <w:sz w:val="22"/>
          <w:szCs w:val="22"/>
        </w:rPr>
        <w:t>TH systeem</w:t>
      </w:r>
      <w:proofErr w:type="gramEnd"/>
    </w:p>
    <w:p w14:paraId="00AF4A6E" w14:textId="13F4EC2B" w:rsidR="00C0337D" w:rsidRPr="00D53A1A" w:rsidRDefault="00C0337D" w:rsidP="00E53058">
      <w:pPr>
        <w:pStyle w:val="Lijstalinea"/>
        <w:numPr>
          <w:ilvl w:val="2"/>
          <w:numId w:val="8"/>
        </w:numPr>
        <w:adjustRightInd w:val="0"/>
        <w:spacing w:line="280" w:lineRule="atLeast"/>
        <w:rPr>
          <w:rFonts w:cstheme="minorHAnsi"/>
          <w:sz w:val="22"/>
          <w:szCs w:val="22"/>
        </w:rPr>
      </w:pPr>
      <w:r w:rsidRPr="00D53A1A">
        <w:rPr>
          <w:rFonts w:cstheme="minorHAnsi"/>
          <w:sz w:val="22"/>
          <w:szCs w:val="22"/>
        </w:rPr>
        <w:t xml:space="preserve">Na beoordeling blijkt de aanvraag </w:t>
      </w:r>
      <w:proofErr w:type="spellStart"/>
      <w:r w:rsidRPr="00D53A1A">
        <w:rPr>
          <w:rFonts w:cstheme="minorHAnsi"/>
          <w:sz w:val="22"/>
          <w:szCs w:val="22"/>
        </w:rPr>
        <w:t>buitenplans</w:t>
      </w:r>
      <w:proofErr w:type="spellEnd"/>
      <w:r w:rsidRPr="00D53A1A">
        <w:rPr>
          <w:rFonts w:cstheme="minorHAnsi"/>
          <w:sz w:val="22"/>
          <w:szCs w:val="22"/>
        </w:rPr>
        <w:t xml:space="preserve"> te zijn, dus een BOPA</w:t>
      </w:r>
    </w:p>
    <w:p w14:paraId="794CF969" w14:textId="5AEC6696" w:rsidR="00E5346B" w:rsidRPr="00D53A1A" w:rsidRDefault="00E5346B" w:rsidP="00E53058">
      <w:pPr>
        <w:pStyle w:val="Lijstalinea"/>
        <w:numPr>
          <w:ilvl w:val="2"/>
          <w:numId w:val="8"/>
        </w:numPr>
        <w:adjustRightInd w:val="0"/>
        <w:spacing w:line="280" w:lineRule="atLeast"/>
        <w:rPr>
          <w:rFonts w:cstheme="minorHAnsi"/>
          <w:sz w:val="22"/>
          <w:szCs w:val="22"/>
        </w:rPr>
      </w:pPr>
      <w:r w:rsidRPr="00D53A1A">
        <w:rPr>
          <w:rFonts w:cstheme="minorHAnsi"/>
          <w:sz w:val="22"/>
          <w:szCs w:val="22"/>
        </w:rPr>
        <w:t>Het blijft een regulier</w:t>
      </w:r>
      <w:r w:rsidR="00CA075B" w:rsidRPr="00D53A1A">
        <w:rPr>
          <w:rFonts w:cstheme="minorHAnsi"/>
          <w:sz w:val="22"/>
          <w:szCs w:val="22"/>
        </w:rPr>
        <w:t>e</w:t>
      </w:r>
      <w:r w:rsidRPr="00D53A1A">
        <w:rPr>
          <w:rFonts w:cstheme="minorHAnsi"/>
          <w:sz w:val="22"/>
          <w:szCs w:val="22"/>
        </w:rPr>
        <w:t xml:space="preserve"> procedure</w:t>
      </w:r>
    </w:p>
    <w:p w14:paraId="5AE1042F" w14:textId="3E548B29" w:rsidR="00C0337D" w:rsidRPr="00D53A1A" w:rsidRDefault="00C0337D" w:rsidP="00E53058">
      <w:pPr>
        <w:pStyle w:val="Lijstalinea"/>
        <w:numPr>
          <w:ilvl w:val="2"/>
          <w:numId w:val="8"/>
        </w:numPr>
        <w:adjustRightInd w:val="0"/>
        <w:spacing w:line="280" w:lineRule="atLeast"/>
        <w:rPr>
          <w:rFonts w:cstheme="minorHAnsi"/>
          <w:sz w:val="22"/>
          <w:szCs w:val="22"/>
        </w:rPr>
      </w:pPr>
      <w:r w:rsidRPr="00D53A1A">
        <w:rPr>
          <w:rFonts w:cstheme="minorHAnsi"/>
          <w:sz w:val="22"/>
          <w:szCs w:val="22"/>
        </w:rPr>
        <w:t xml:space="preserve">De aanvraag voldoet aan de criteria, die de </w:t>
      </w:r>
      <w:r w:rsidR="000D70E5" w:rsidRPr="00D53A1A">
        <w:rPr>
          <w:rFonts w:cstheme="minorHAnsi"/>
          <w:sz w:val="22"/>
          <w:szCs w:val="22"/>
        </w:rPr>
        <w:t>G</w:t>
      </w:r>
      <w:r w:rsidRPr="00D53A1A">
        <w:rPr>
          <w:rFonts w:cstheme="minorHAnsi"/>
          <w:sz w:val="22"/>
          <w:szCs w:val="22"/>
        </w:rPr>
        <w:t>emeenteraad heeft vastgesteld in een besluit, voor verplichte participatie en</w:t>
      </w:r>
      <w:r w:rsidR="000D70E5" w:rsidRPr="00D53A1A">
        <w:rPr>
          <w:rFonts w:cstheme="minorHAnsi"/>
          <w:sz w:val="22"/>
          <w:szCs w:val="22"/>
        </w:rPr>
        <w:t xml:space="preserve"> bindend advies van de Raad</w:t>
      </w:r>
    </w:p>
    <w:p w14:paraId="51F1B790" w14:textId="31FE5E75" w:rsidR="0085122C" w:rsidRPr="00D53A1A" w:rsidRDefault="0085122C" w:rsidP="00E53058">
      <w:pPr>
        <w:pStyle w:val="Lijstalinea"/>
        <w:numPr>
          <w:ilvl w:val="2"/>
          <w:numId w:val="8"/>
        </w:numPr>
        <w:adjustRightInd w:val="0"/>
        <w:spacing w:line="280" w:lineRule="atLeast"/>
        <w:rPr>
          <w:rFonts w:cstheme="minorHAnsi"/>
          <w:sz w:val="22"/>
          <w:szCs w:val="22"/>
        </w:rPr>
      </w:pPr>
      <w:r w:rsidRPr="00D53A1A">
        <w:rPr>
          <w:rFonts w:cstheme="minorHAnsi"/>
          <w:sz w:val="22"/>
          <w:szCs w:val="22"/>
        </w:rPr>
        <w:t xml:space="preserve">Voor deze aanvraag is ook, op basis van </w:t>
      </w:r>
      <w:r w:rsidR="002B3031" w:rsidRPr="00D53A1A">
        <w:rPr>
          <w:rFonts w:cstheme="minorHAnsi"/>
          <w:sz w:val="22"/>
          <w:szCs w:val="22"/>
        </w:rPr>
        <w:t>de richtlijnen van de Provincie, advies met instemming nodig van de Provincie</w:t>
      </w:r>
    </w:p>
    <w:p w14:paraId="0FA21534" w14:textId="6394C22D" w:rsidR="00E53058" w:rsidRPr="00D53A1A" w:rsidRDefault="00100F66" w:rsidP="003C10D1">
      <w:pPr>
        <w:pStyle w:val="Lijstalinea"/>
        <w:numPr>
          <w:ilvl w:val="2"/>
          <w:numId w:val="8"/>
        </w:numPr>
        <w:adjustRightInd w:val="0"/>
        <w:spacing w:line="280" w:lineRule="atLeast"/>
        <w:rPr>
          <w:rFonts w:cstheme="minorHAnsi"/>
          <w:sz w:val="22"/>
          <w:szCs w:val="22"/>
        </w:rPr>
      </w:pPr>
      <w:r w:rsidRPr="00D53A1A">
        <w:rPr>
          <w:rFonts w:cstheme="minorHAnsi"/>
          <w:sz w:val="22"/>
          <w:szCs w:val="22"/>
        </w:rPr>
        <w:t xml:space="preserve">De aanvraag voldoet aan de criteria dat </w:t>
      </w:r>
      <w:r w:rsidR="00E336C2" w:rsidRPr="00D53A1A">
        <w:rPr>
          <w:rFonts w:cstheme="minorHAnsi"/>
          <w:sz w:val="22"/>
          <w:szCs w:val="22"/>
        </w:rPr>
        <w:t>b</w:t>
      </w:r>
      <w:r w:rsidRPr="00D53A1A">
        <w:rPr>
          <w:rFonts w:cstheme="minorHAnsi"/>
          <w:sz w:val="22"/>
          <w:szCs w:val="22"/>
        </w:rPr>
        <w:t>ij de publicatie het besluit ook in het DSO-LV gepubliceerd moet worden (op de kaart)</w:t>
      </w:r>
    </w:p>
    <w:p w14:paraId="1E485B81" w14:textId="77777777" w:rsidR="003C10D1" w:rsidRPr="00D53A1A" w:rsidRDefault="003C10D1" w:rsidP="00330271">
      <w:pPr>
        <w:pStyle w:val="Lijstalinea"/>
        <w:numPr>
          <w:ilvl w:val="0"/>
          <w:numId w:val="8"/>
        </w:numPr>
        <w:adjustRightInd w:val="0"/>
        <w:spacing w:line="280" w:lineRule="atLeast"/>
        <w:rPr>
          <w:rFonts w:cstheme="minorHAnsi"/>
          <w:sz w:val="22"/>
          <w:szCs w:val="22"/>
        </w:rPr>
      </w:pPr>
      <w:r w:rsidRPr="00D53A1A">
        <w:rPr>
          <w:rFonts w:cstheme="minorHAnsi"/>
          <w:sz w:val="22"/>
          <w:szCs w:val="22"/>
        </w:rPr>
        <w:t xml:space="preserve">Het proces en de extra onderdelen </w:t>
      </w:r>
      <w:proofErr w:type="spellStart"/>
      <w:r w:rsidRPr="00D53A1A">
        <w:rPr>
          <w:rFonts w:cstheme="minorHAnsi"/>
          <w:sz w:val="22"/>
          <w:szCs w:val="22"/>
        </w:rPr>
        <w:t>igv</w:t>
      </w:r>
      <w:proofErr w:type="spellEnd"/>
      <w:r w:rsidRPr="00D53A1A">
        <w:rPr>
          <w:rFonts w:cstheme="minorHAnsi"/>
          <w:sz w:val="22"/>
          <w:szCs w:val="22"/>
        </w:rPr>
        <w:t xml:space="preserve"> een BOPA is weergegeven in onderstaand schema:</w:t>
      </w:r>
    </w:p>
    <w:p w14:paraId="35B6971D" w14:textId="77777777" w:rsidR="003C10D1" w:rsidRPr="00D53A1A" w:rsidRDefault="003C10D1" w:rsidP="003C10D1">
      <w:pPr>
        <w:pStyle w:val="Lijstalinea"/>
        <w:adjustRightInd w:val="0"/>
        <w:spacing w:line="280" w:lineRule="atLeast"/>
        <w:ind w:left="360"/>
        <w:rPr>
          <w:rFonts w:cstheme="minorHAnsi"/>
          <w:sz w:val="22"/>
          <w:szCs w:val="22"/>
        </w:rPr>
      </w:pPr>
    </w:p>
    <w:p w14:paraId="42EEA81D" w14:textId="3FFBDC6A" w:rsidR="00E53058" w:rsidRPr="00D53A1A" w:rsidRDefault="00095C51" w:rsidP="003C10D1">
      <w:pPr>
        <w:pStyle w:val="Lijstalinea"/>
        <w:adjustRightInd w:val="0"/>
        <w:spacing w:line="280" w:lineRule="atLeast"/>
        <w:ind w:left="360"/>
        <w:rPr>
          <w:rFonts w:cstheme="minorHAnsi"/>
          <w:sz w:val="22"/>
          <w:szCs w:val="22"/>
        </w:rPr>
      </w:pPr>
      <w:r w:rsidRPr="00D53A1A">
        <w:rPr>
          <w:rFonts w:cstheme="minorHAnsi"/>
          <w:noProof/>
          <w:sz w:val="22"/>
          <w:szCs w:val="22"/>
        </w:rPr>
        <mc:AlternateContent>
          <mc:Choice Requires="wps">
            <w:drawing>
              <wp:anchor distT="0" distB="0" distL="114300" distR="114300" simplePos="0" relativeHeight="251664384" behindDoc="0" locked="0" layoutInCell="1" allowOverlap="1" wp14:anchorId="1729B44F" wp14:editId="70EF1DD8">
                <wp:simplePos x="0" y="0"/>
                <wp:positionH relativeFrom="column">
                  <wp:posOffset>2236470</wp:posOffset>
                </wp:positionH>
                <wp:positionV relativeFrom="paragraph">
                  <wp:posOffset>1304631</wp:posOffset>
                </wp:positionV>
                <wp:extent cx="738787" cy="393250"/>
                <wp:effectExtent l="12700" t="12700" r="10795" b="13335"/>
                <wp:wrapNone/>
                <wp:docPr id="467799917" name="Afgeronde rechthoek 5"/>
                <wp:cNvGraphicFramePr/>
                <a:graphic xmlns:a="http://schemas.openxmlformats.org/drawingml/2006/main">
                  <a:graphicData uri="http://schemas.microsoft.com/office/word/2010/wordprocessingShape">
                    <wps:wsp>
                      <wps:cNvSpPr/>
                      <wps:spPr>
                        <a:xfrm>
                          <a:off x="0" y="0"/>
                          <a:ext cx="738787" cy="393250"/>
                        </a:xfrm>
                        <a:prstGeom prst="roundRect">
                          <a:avLst/>
                        </a:prstGeom>
                        <a:noFill/>
                        <a:ln w="28575">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22723" id="Afgeronde rechthoek 5" o:spid="_x0000_s1026" style="position:absolute;margin-left:176.1pt;margin-top:102.75pt;width:58.1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" filled="f" strokecolor="#ffc000" strokeweight="2.25pt">
                <v:stroke joinstyle="miter"/>
              </v:roundrect>
            </w:pict>
          </mc:Fallback>
        </mc:AlternateContent>
      </w:r>
      <w:r w:rsidR="007C78AF" w:rsidRPr="00D53A1A">
        <w:rPr>
          <w:rFonts w:cstheme="minorHAnsi"/>
          <w:noProof/>
          <w:sz w:val="22"/>
          <w:szCs w:val="22"/>
        </w:rPr>
        <w:drawing>
          <wp:inline distT="0" distB="0" distL="0" distR="0" wp14:anchorId="3BBF64E7" wp14:editId="6637AB3A">
            <wp:extent cx="5760720" cy="3275330"/>
            <wp:effectExtent l="12700" t="12700" r="17780" b="13970"/>
            <wp:docPr id="11874338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433899" name=""/>
                    <pic:cNvPicPr/>
                  </pic:nvPicPr>
                  <pic:blipFill>
                    <a:blip r:embed="rId9"/>
                    <a:stretch>
                      <a:fillRect/>
                    </a:stretch>
                  </pic:blipFill>
                  <pic:spPr>
                    <a:xfrm>
                      <a:off x="0" y="0"/>
                      <a:ext cx="5760720" cy="3275330"/>
                    </a:xfrm>
                    <a:prstGeom prst="rect">
                      <a:avLst/>
                    </a:prstGeom>
                    <a:ln>
                      <a:solidFill>
                        <a:srgbClr val="0070C0"/>
                      </a:solidFill>
                    </a:ln>
                  </pic:spPr>
                </pic:pic>
              </a:graphicData>
            </a:graphic>
          </wp:inline>
        </w:drawing>
      </w:r>
      <w:r w:rsidR="003C10D1" w:rsidRPr="00D53A1A">
        <w:rPr>
          <w:rFonts w:cstheme="minorHAnsi"/>
          <w:sz w:val="22"/>
          <w:szCs w:val="22"/>
        </w:rPr>
        <w:t xml:space="preserve"> </w:t>
      </w:r>
      <w:r w:rsidR="00D53A1A" w:rsidRPr="00D53A1A">
        <w:rPr>
          <w:rFonts w:cstheme="minorHAnsi"/>
          <w:sz w:val="22"/>
          <w:szCs w:val="22"/>
        </w:rPr>
        <w:br/>
      </w:r>
    </w:p>
    <w:p w14:paraId="21B65085" w14:textId="62244387" w:rsidR="00330271" w:rsidRPr="00D53A1A" w:rsidRDefault="00B630EE" w:rsidP="00B630EE">
      <w:pPr>
        <w:rPr>
          <w:rFonts w:cstheme="minorHAnsi"/>
          <w:b/>
          <w:bCs/>
          <w:color w:val="0432FF"/>
          <w:sz w:val="22"/>
          <w:szCs w:val="22"/>
        </w:rPr>
      </w:pPr>
      <w:r w:rsidRPr="00D53A1A">
        <w:rPr>
          <w:rFonts w:cstheme="minorHAnsi"/>
          <w:b/>
          <w:bCs/>
          <w:sz w:val="22"/>
          <w:szCs w:val="22"/>
        </w:rPr>
        <w:t>De detail werkwijze, die we gaan doorlopen:</w:t>
      </w:r>
      <w:r w:rsidR="004C6BD3" w:rsidRPr="00D53A1A">
        <w:rPr>
          <w:rFonts w:cstheme="minorHAnsi"/>
          <w:b/>
          <w:bCs/>
          <w:sz w:val="22"/>
          <w:szCs w:val="22"/>
        </w:rPr>
        <w:t xml:space="preserve"> </w:t>
      </w:r>
      <w:r w:rsidR="004C6BD3" w:rsidRPr="00D53A1A">
        <w:rPr>
          <w:rFonts w:cstheme="minorHAnsi"/>
          <w:b/>
          <w:bCs/>
          <w:color w:val="0432FF"/>
          <w:sz w:val="22"/>
          <w:szCs w:val="22"/>
        </w:rPr>
        <w:t>(blauw zijn de echte handelingen)</w:t>
      </w:r>
    </w:p>
    <w:p w14:paraId="03A2E63F" w14:textId="5AA7FC74" w:rsidR="00B630EE" w:rsidRPr="00D53A1A" w:rsidRDefault="005A680D" w:rsidP="00E5346B">
      <w:pPr>
        <w:pStyle w:val="Lijstalinea"/>
        <w:numPr>
          <w:ilvl w:val="0"/>
          <w:numId w:val="21"/>
        </w:numPr>
        <w:rPr>
          <w:rFonts w:cstheme="minorHAnsi"/>
          <w:color w:val="0432FF"/>
          <w:sz w:val="22"/>
          <w:szCs w:val="22"/>
        </w:rPr>
      </w:pPr>
      <w:r w:rsidRPr="00D53A1A">
        <w:rPr>
          <w:rFonts w:cstheme="minorHAnsi"/>
          <w:sz w:val="22"/>
          <w:szCs w:val="22"/>
        </w:rPr>
        <w:t xml:space="preserve">De zaak </w:t>
      </w:r>
      <w:r w:rsidR="009043C9" w:rsidRPr="00D53A1A">
        <w:rPr>
          <w:rFonts w:cstheme="minorHAnsi"/>
          <w:sz w:val="22"/>
          <w:szCs w:val="22"/>
        </w:rPr>
        <w:t>is ingeschoten in het</w:t>
      </w:r>
      <w:r w:rsidR="00E7667A" w:rsidRPr="00D53A1A">
        <w:rPr>
          <w:rFonts w:cstheme="minorHAnsi"/>
          <w:sz w:val="22"/>
          <w:szCs w:val="22"/>
        </w:rPr>
        <w:t xml:space="preserve"> DSO</w:t>
      </w:r>
      <w:r w:rsidR="009043C9" w:rsidRPr="00D53A1A">
        <w:rPr>
          <w:rFonts w:cstheme="minorHAnsi"/>
          <w:sz w:val="22"/>
          <w:szCs w:val="22"/>
        </w:rPr>
        <w:t xml:space="preserve"> en </w:t>
      </w:r>
      <w:r w:rsidR="009043C9" w:rsidRPr="00D53A1A">
        <w:rPr>
          <w:rFonts w:cstheme="minorHAnsi"/>
          <w:color w:val="0432FF"/>
          <w:sz w:val="22"/>
          <w:szCs w:val="22"/>
        </w:rPr>
        <w:t>wordt ingeboekt in</w:t>
      </w:r>
      <w:r w:rsidRPr="00D53A1A">
        <w:rPr>
          <w:rFonts w:cstheme="minorHAnsi"/>
          <w:color w:val="0432FF"/>
          <w:sz w:val="22"/>
          <w:szCs w:val="22"/>
        </w:rPr>
        <w:t xml:space="preserve"> IJVI</w:t>
      </w:r>
      <w:r w:rsidR="00E5346B" w:rsidRPr="00D53A1A">
        <w:rPr>
          <w:rFonts w:cstheme="minorHAnsi"/>
          <w:color w:val="0432FF"/>
          <w:sz w:val="22"/>
          <w:szCs w:val="22"/>
        </w:rPr>
        <w:t xml:space="preserve"> (</w:t>
      </w:r>
      <w:r w:rsidRPr="00D53A1A">
        <w:rPr>
          <w:rFonts w:cstheme="minorHAnsi"/>
          <w:color w:val="0432FF"/>
          <w:sz w:val="22"/>
          <w:szCs w:val="22"/>
        </w:rPr>
        <w:t>Leef</w:t>
      </w:r>
      <w:r w:rsidR="00E5346B" w:rsidRPr="00D53A1A">
        <w:rPr>
          <w:rFonts w:cstheme="minorHAnsi"/>
          <w:color w:val="0432FF"/>
          <w:sz w:val="22"/>
          <w:szCs w:val="22"/>
        </w:rPr>
        <w:t xml:space="preserve"> voor Hardenberg)</w:t>
      </w:r>
    </w:p>
    <w:p w14:paraId="5965E848" w14:textId="29EE7AC2" w:rsidR="005A680D" w:rsidRPr="00D53A1A" w:rsidRDefault="005A680D" w:rsidP="00E5346B">
      <w:pPr>
        <w:pStyle w:val="Lijstalinea"/>
        <w:numPr>
          <w:ilvl w:val="0"/>
          <w:numId w:val="21"/>
        </w:numPr>
        <w:rPr>
          <w:rFonts w:cstheme="minorHAnsi"/>
          <w:sz w:val="22"/>
          <w:szCs w:val="22"/>
        </w:rPr>
      </w:pPr>
      <w:r w:rsidRPr="00D53A1A">
        <w:rPr>
          <w:rFonts w:cstheme="minorHAnsi"/>
          <w:sz w:val="22"/>
          <w:szCs w:val="22"/>
        </w:rPr>
        <w:t>Check het gekoppelde proces</w:t>
      </w:r>
      <w:r w:rsidR="00E7667A" w:rsidRPr="00D53A1A">
        <w:rPr>
          <w:rFonts w:cstheme="minorHAnsi"/>
          <w:sz w:val="22"/>
          <w:szCs w:val="22"/>
        </w:rPr>
        <w:t xml:space="preserve"> (vergunningen)</w:t>
      </w:r>
    </w:p>
    <w:p w14:paraId="2A032C0C" w14:textId="1F0DBEFB" w:rsidR="005A680D" w:rsidRPr="00D53A1A" w:rsidRDefault="00D53A1A" w:rsidP="004C6BD3">
      <w:pPr>
        <w:rPr>
          <w:rFonts w:cstheme="minorHAnsi"/>
          <w:b/>
          <w:bCs/>
          <w:sz w:val="22"/>
          <w:szCs w:val="22"/>
        </w:rPr>
      </w:pPr>
      <w:r>
        <w:rPr>
          <w:rFonts w:cstheme="minorHAnsi"/>
          <w:b/>
          <w:bCs/>
          <w:sz w:val="22"/>
          <w:szCs w:val="22"/>
        </w:rPr>
        <w:br/>
      </w:r>
      <w:r w:rsidR="005A680D" w:rsidRPr="00D53A1A">
        <w:rPr>
          <w:rFonts w:cstheme="minorHAnsi"/>
          <w:b/>
          <w:bCs/>
          <w:sz w:val="22"/>
          <w:szCs w:val="22"/>
        </w:rPr>
        <w:t>Inhoudelijke checks:</w:t>
      </w:r>
    </w:p>
    <w:p w14:paraId="5AC0A2A2" w14:textId="63D7676C" w:rsidR="00A45C3B" w:rsidRPr="00D53A1A" w:rsidRDefault="00A45C3B" w:rsidP="00B40E55">
      <w:pPr>
        <w:pStyle w:val="Lijstalinea"/>
        <w:numPr>
          <w:ilvl w:val="0"/>
          <w:numId w:val="19"/>
        </w:numPr>
        <w:rPr>
          <w:rFonts w:cstheme="minorHAnsi"/>
          <w:sz w:val="22"/>
          <w:szCs w:val="22"/>
        </w:rPr>
      </w:pPr>
      <w:r w:rsidRPr="00D53A1A">
        <w:rPr>
          <w:rFonts w:cstheme="minorHAnsi"/>
          <w:sz w:val="22"/>
          <w:szCs w:val="22"/>
        </w:rPr>
        <w:t>Is er een check opgenomen “toetsen aan omgevingsplan”?</w:t>
      </w:r>
      <w:r w:rsidR="00E5346B" w:rsidRPr="00D53A1A">
        <w:rPr>
          <w:rFonts w:cstheme="minorHAnsi"/>
          <w:sz w:val="22"/>
          <w:szCs w:val="22"/>
        </w:rPr>
        <w:t xml:space="preserve"> </w:t>
      </w:r>
      <w:r w:rsidR="00E5346B" w:rsidRPr="00D53A1A">
        <w:rPr>
          <w:rFonts w:cstheme="minorHAnsi"/>
          <w:color w:val="0432FF"/>
          <w:sz w:val="22"/>
          <w:szCs w:val="22"/>
        </w:rPr>
        <w:t>(</w:t>
      </w:r>
      <w:proofErr w:type="gramStart"/>
      <w:r w:rsidR="00E5346B" w:rsidRPr="00D53A1A">
        <w:rPr>
          <w:rFonts w:cstheme="minorHAnsi"/>
          <w:color w:val="0432FF"/>
          <w:sz w:val="22"/>
          <w:szCs w:val="22"/>
        </w:rPr>
        <w:t>taak</w:t>
      </w:r>
      <w:proofErr w:type="gramEnd"/>
      <w:r w:rsidR="00E5346B" w:rsidRPr="00D53A1A">
        <w:rPr>
          <w:rFonts w:cstheme="minorHAnsi"/>
          <w:color w:val="0432FF"/>
          <w:sz w:val="22"/>
          <w:szCs w:val="22"/>
        </w:rPr>
        <w:t>)</w:t>
      </w:r>
    </w:p>
    <w:p w14:paraId="30AFCB6C" w14:textId="417E8D64" w:rsidR="00A274B8" w:rsidRPr="00D53A1A" w:rsidRDefault="00A274B8" w:rsidP="00B40E55">
      <w:pPr>
        <w:pStyle w:val="Lijstalinea"/>
        <w:numPr>
          <w:ilvl w:val="0"/>
          <w:numId w:val="19"/>
        </w:numPr>
        <w:rPr>
          <w:rFonts w:cstheme="minorHAnsi"/>
          <w:sz w:val="22"/>
          <w:szCs w:val="22"/>
        </w:rPr>
      </w:pPr>
      <w:r w:rsidRPr="00D53A1A">
        <w:rPr>
          <w:rFonts w:cstheme="minorHAnsi"/>
          <w:sz w:val="22"/>
          <w:szCs w:val="22"/>
        </w:rPr>
        <w:t>Zijn er afspraken wie die toetsing gaat doen? (</w:t>
      </w:r>
      <w:proofErr w:type="gramStart"/>
      <w:r w:rsidRPr="00D53A1A">
        <w:rPr>
          <w:rFonts w:cstheme="minorHAnsi"/>
          <w:sz w:val="22"/>
          <w:szCs w:val="22"/>
        </w:rPr>
        <w:t>voldoende</w:t>
      </w:r>
      <w:proofErr w:type="gramEnd"/>
      <w:r w:rsidRPr="00D53A1A">
        <w:rPr>
          <w:rFonts w:cstheme="minorHAnsi"/>
          <w:sz w:val="22"/>
          <w:szCs w:val="22"/>
        </w:rPr>
        <w:t xml:space="preserve"> kennis van het omgevingsplan)</w:t>
      </w:r>
    </w:p>
    <w:p w14:paraId="0B0661DF" w14:textId="0534B860" w:rsidR="00580A07" w:rsidRPr="00D53A1A" w:rsidRDefault="00580A07" w:rsidP="00B40E55">
      <w:pPr>
        <w:pStyle w:val="Lijstalinea"/>
        <w:numPr>
          <w:ilvl w:val="0"/>
          <w:numId w:val="19"/>
        </w:numPr>
        <w:rPr>
          <w:rFonts w:cstheme="minorHAnsi"/>
          <w:color w:val="0432FF"/>
          <w:sz w:val="22"/>
          <w:szCs w:val="22"/>
        </w:rPr>
      </w:pPr>
      <w:r w:rsidRPr="00D53A1A">
        <w:rPr>
          <w:rFonts w:cstheme="minorHAnsi"/>
          <w:color w:val="0432FF"/>
          <w:sz w:val="22"/>
          <w:szCs w:val="22"/>
        </w:rPr>
        <w:t xml:space="preserve">Kun je registreren dat het een BOPA betreft </w:t>
      </w:r>
      <w:r w:rsidRPr="00D53A1A">
        <w:rPr>
          <w:rFonts w:cstheme="minorHAnsi"/>
          <w:sz w:val="22"/>
          <w:szCs w:val="22"/>
        </w:rPr>
        <w:t>(bij de eerste registratie vanuit het DSO is het een gewone vergunningaanvraag</w:t>
      </w:r>
      <w:proofErr w:type="gramStart"/>
      <w:r w:rsidRPr="00D53A1A">
        <w:rPr>
          <w:rFonts w:cstheme="minorHAnsi"/>
          <w:sz w:val="22"/>
          <w:szCs w:val="22"/>
        </w:rPr>
        <w:t>)?</w:t>
      </w:r>
      <w:r w:rsidR="00E5346B" w:rsidRPr="00D53A1A">
        <w:rPr>
          <w:rFonts w:cstheme="minorHAnsi"/>
          <w:sz w:val="22"/>
          <w:szCs w:val="22"/>
        </w:rPr>
        <w:t>;</w:t>
      </w:r>
      <w:proofErr w:type="gramEnd"/>
      <w:r w:rsidR="00E5346B" w:rsidRPr="00D53A1A">
        <w:rPr>
          <w:rFonts w:cstheme="minorHAnsi"/>
          <w:sz w:val="22"/>
          <w:szCs w:val="22"/>
        </w:rPr>
        <w:t xml:space="preserve"> </w:t>
      </w:r>
      <w:r w:rsidR="00E5346B" w:rsidRPr="00D53A1A">
        <w:rPr>
          <w:rFonts w:cstheme="minorHAnsi"/>
          <w:color w:val="0432FF"/>
          <w:sz w:val="22"/>
          <w:szCs w:val="22"/>
        </w:rPr>
        <w:t xml:space="preserve">wordt een </w:t>
      </w:r>
      <w:proofErr w:type="spellStart"/>
      <w:r w:rsidR="00E5346B" w:rsidRPr="00D53A1A">
        <w:rPr>
          <w:rFonts w:cstheme="minorHAnsi"/>
          <w:color w:val="0432FF"/>
          <w:sz w:val="22"/>
          <w:szCs w:val="22"/>
        </w:rPr>
        <w:t>subproduct</w:t>
      </w:r>
      <w:proofErr w:type="spellEnd"/>
    </w:p>
    <w:p w14:paraId="7598BBC1" w14:textId="5EFB9EE4" w:rsidR="00A45C3B" w:rsidRPr="00D53A1A" w:rsidRDefault="00A45C3B" w:rsidP="00B40E55">
      <w:pPr>
        <w:pStyle w:val="Lijstalinea"/>
        <w:numPr>
          <w:ilvl w:val="0"/>
          <w:numId w:val="19"/>
        </w:numPr>
        <w:rPr>
          <w:rFonts w:cstheme="minorHAnsi"/>
          <w:color w:val="0432FF"/>
          <w:sz w:val="22"/>
          <w:szCs w:val="22"/>
        </w:rPr>
      </w:pPr>
      <w:r w:rsidRPr="00D53A1A">
        <w:rPr>
          <w:rFonts w:cstheme="minorHAnsi"/>
          <w:sz w:val="22"/>
          <w:szCs w:val="22"/>
        </w:rPr>
        <w:t xml:space="preserve">Word je eraan herinnerd dat je moet checken of participatie verplicht is </w:t>
      </w:r>
      <w:proofErr w:type="gramStart"/>
      <w:r w:rsidRPr="00D53A1A">
        <w:rPr>
          <w:rFonts w:cstheme="minorHAnsi"/>
          <w:sz w:val="22"/>
          <w:szCs w:val="22"/>
        </w:rPr>
        <w:t>gesteld?</w:t>
      </w:r>
      <w:r w:rsidR="00E5346B" w:rsidRPr="00D53A1A">
        <w:rPr>
          <w:rFonts w:cstheme="minorHAnsi"/>
          <w:sz w:val="22"/>
          <w:szCs w:val="22"/>
        </w:rPr>
        <w:t>;</w:t>
      </w:r>
      <w:proofErr w:type="gramEnd"/>
      <w:r w:rsidR="00E5346B" w:rsidRPr="00D53A1A">
        <w:rPr>
          <w:rFonts w:cstheme="minorHAnsi"/>
          <w:sz w:val="22"/>
          <w:szCs w:val="22"/>
        </w:rPr>
        <w:t xml:space="preserve"> </w:t>
      </w:r>
      <w:r w:rsidR="00E5346B" w:rsidRPr="00D53A1A">
        <w:rPr>
          <w:rFonts w:cstheme="minorHAnsi"/>
          <w:color w:val="0432FF"/>
          <w:sz w:val="22"/>
          <w:szCs w:val="22"/>
        </w:rPr>
        <w:t>taak?</w:t>
      </w:r>
    </w:p>
    <w:p w14:paraId="7535A49D" w14:textId="10E94016" w:rsidR="00EA4802" w:rsidRPr="00D53A1A" w:rsidRDefault="00EA4802" w:rsidP="00B40E55">
      <w:pPr>
        <w:pStyle w:val="Lijstalinea"/>
        <w:numPr>
          <w:ilvl w:val="0"/>
          <w:numId w:val="19"/>
        </w:numPr>
        <w:rPr>
          <w:rFonts w:cstheme="minorHAnsi"/>
          <w:sz w:val="22"/>
          <w:szCs w:val="22"/>
        </w:rPr>
      </w:pPr>
      <w:r w:rsidRPr="00D53A1A">
        <w:rPr>
          <w:rFonts w:cstheme="minorHAnsi"/>
          <w:sz w:val="22"/>
          <w:szCs w:val="22"/>
        </w:rPr>
        <w:t>Weet je wat je kunt doen als er niet geparticipeerd is en het wel verplicht is gesteld?</w:t>
      </w:r>
    </w:p>
    <w:p w14:paraId="5D57BD02" w14:textId="5D17D8A4" w:rsidR="00EA4802" w:rsidRPr="00D53A1A" w:rsidRDefault="00EA4802" w:rsidP="00B40E55">
      <w:pPr>
        <w:pStyle w:val="Lijstalinea"/>
        <w:numPr>
          <w:ilvl w:val="0"/>
          <w:numId w:val="19"/>
        </w:numPr>
        <w:rPr>
          <w:rFonts w:cstheme="minorHAnsi"/>
          <w:sz w:val="22"/>
          <w:szCs w:val="22"/>
        </w:rPr>
      </w:pPr>
      <w:r w:rsidRPr="00D53A1A">
        <w:rPr>
          <w:rFonts w:cstheme="minorHAnsi"/>
          <w:sz w:val="22"/>
          <w:szCs w:val="22"/>
        </w:rPr>
        <w:t>Zit er bij de inhoudelijke beoordeling een check op “</w:t>
      </w:r>
      <w:r w:rsidRPr="00D53A1A">
        <w:rPr>
          <w:rFonts w:cstheme="minorHAnsi"/>
          <w:b/>
          <w:bCs/>
          <w:sz w:val="22"/>
          <w:szCs w:val="22"/>
        </w:rPr>
        <w:t>bindend advies</w:t>
      </w:r>
      <w:r w:rsidRPr="00D53A1A">
        <w:rPr>
          <w:rFonts w:cstheme="minorHAnsi"/>
          <w:sz w:val="22"/>
          <w:szCs w:val="22"/>
        </w:rPr>
        <w:t xml:space="preserve"> Raad nodig”?</w:t>
      </w:r>
    </w:p>
    <w:p w14:paraId="01750095" w14:textId="00A403A3" w:rsidR="00287CBC" w:rsidRPr="00D53A1A" w:rsidRDefault="00287CBC" w:rsidP="00B40E55">
      <w:pPr>
        <w:pStyle w:val="Lijstalinea"/>
        <w:numPr>
          <w:ilvl w:val="0"/>
          <w:numId w:val="19"/>
        </w:numPr>
        <w:rPr>
          <w:rFonts w:cstheme="minorHAnsi"/>
          <w:sz w:val="22"/>
          <w:szCs w:val="22"/>
        </w:rPr>
      </w:pPr>
      <w:r w:rsidRPr="00D53A1A">
        <w:rPr>
          <w:rFonts w:cstheme="minorHAnsi"/>
          <w:sz w:val="22"/>
          <w:szCs w:val="22"/>
        </w:rPr>
        <w:t>Zijn er afspraken over hoe je bindend advies gaat vragen aan de Raad?</w:t>
      </w:r>
    </w:p>
    <w:p w14:paraId="20987599" w14:textId="77777777" w:rsidR="00E5346B" w:rsidRPr="00D53A1A" w:rsidRDefault="00E5346B" w:rsidP="00E5346B">
      <w:pPr>
        <w:pStyle w:val="Lijstalinea"/>
        <w:numPr>
          <w:ilvl w:val="0"/>
          <w:numId w:val="19"/>
        </w:numPr>
        <w:rPr>
          <w:rFonts w:cstheme="minorHAnsi"/>
          <w:color w:val="000000" w:themeColor="text1"/>
          <w:sz w:val="22"/>
          <w:szCs w:val="22"/>
        </w:rPr>
      </w:pPr>
      <w:r w:rsidRPr="00D53A1A">
        <w:rPr>
          <w:rFonts w:cstheme="minorHAnsi"/>
          <w:color w:val="000000" w:themeColor="text1"/>
          <w:sz w:val="22"/>
          <w:szCs w:val="22"/>
        </w:rPr>
        <w:t xml:space="preserve">Vraag advies aan de Raad </w:t>
      </w:r>
      <w:r w:rsidRPr="00D53A1A">
        <w:rPr>
          <w:rFonts w:cstheme="minorHAnsi"/>
          <w:color w:val="0432FF"/>
          <w:sz w:val="22"/>
          <w:szCs w:val="22"/>
        </w:rPr>
        <w:t xml:space="preserve">(taak of deelzaak op je eigen naam/ degene die de Raad aanstuurt </w:t>
      </w:r>
      <w:r w:rsidRPr="00D53A1A">
        <w:rPr>
          <w:rFonts w:cstheme="minorHAnsi"/>
          <w:color w:val="000000" w:themeColor="text1"/>
          <w:sz w:val="22"/>
          <w:szCs w:val="22"/>
        </w:rPr>
        <w:t>en dan Raad aansturen via het bekend proces)</w:t>
      </w:r>
    </w:p>
    <w:p w14:paraId="51938C55" w14:textId="7060DED2" w:rsidR="00EA4802" w:rsidRPr="00D53A1A" w:rsidRDefault="00EA4802" w:rsidP="00B40E55">
      <w:pPr>
        <w:pStyle w:val="Lijstalinea"/>
        <w:numPr>
          <w:ilvl w:val="0"/>
          <w:numId w:val="19"/>
        </w:numPr>
        <w:rPr>
          <w:rFonts w:cstheme="minorHAnsi"/>
          <w:sz w:val="22"/>
          <w:szCs w:val="22"/>
        </w:rPr>
      </w:pPr>
      <w:r w:rsidRPr="00D53A1A">
        <w:rPr>
          <w:rFonts w:cstheme="minorHAnsi"/>
          <w:sz w:val="22"/>
          <w:szCs w:val="22"/>
        </w:rPr>
        <w:t>Zit er bij de inhoudelijke beoordeling een check op “advies met instemming nodig”?</w:t>
      </w:r>
    </w:p>
    <w:p w14:paraId="3A511809" w14:textId="1D188016" w:rsidR="00287CBC" w:rsidRPr="00D53A1A" w:rsidRDefault="00287CBC" w:rsidP="00B40E55">
      <w:pPr>
        <w:pStyle w:val="Lijstalinea"/>
        <w:numPr>
          <w:ilvl w:val="0"/>
          <w:numId w:val="19"/>
        </w:numPr>
        <w:rPr>
          <w:rFonts w:cstheme="minorHAnsi"/>
          <w:sz w:val="22"/>
          <w:szCs w:val="22"/>
        </w:rPr>
      </w:pPr>
      <w:r w:rsidRPr="00D53A1A">
        <w:rPr>
          <w:rFonts w:cstheme="minorHAnsi"/>
          <w:sz w:val="22"/>
          <w:szCs w:val="22"/>
        </w:rPr>
        <w:lastRenderedPageBreak/>
        <w:t>Heb je richtlijnen om te bepalen of er advies met instemming aan de orde kan zijn (Provincie/Waterschap)?</w:t>
      </w:r>
    </w:p>
    <w:p w14:paraId="0213C6C5" w14:textId="2F3DACCE" w:rsidR="001A4A04" w:rsidRPr="00D53A1A" w:rsidRDefault="001A4A04" w:rsidP="00B40E55">
      <w:pPr>
        <w:pStyle w:val="Lijstalinea"/>
        <w:numPr>
          <w:ilvl w:val="0"/>
          <w:numId w:val="19"/>
        </w:numPr>
        <w:rPr>
          <w:rFonts w:cstheme="minorHAnsi"/>
          <w:i/>
          <w:iCs/>
          <w:color w:val="0432FF"/>
          <w:sz w:val="22"/>
          <w:szCs w:val="22"/>
        </w:rPr>
      </w:pPr>
      <w:r w:rsidRPr="00D53A1A">
        <w:rPr>
          <w:rFonts w:cstheme="minorHAnsi"/>
          <w:color w:val="0432FF"/>
          <w:sz w:val="22"/>
          <w:szCs w:val="22"/>
        </w:rPr>
        <w:t>Vraag advies (met instemming), via de samenwerkingsruimte, aan de Provincie en eventueel het Waterschap (zelf</w:t>
      </w:r>
      <w:r w:rsidR="000A114C" w:rsidRPr="00D53A1A">
        <w:rPr>
          <w:rFonts w:cstheme="minorHAnsi"/>
          <w:color w:val="0432FF"/>
          <w:sz w:val="22"/>
          <w:szCs w:val="22"/>
        </w:rPr>
        <w:t xml:space="preserve">de </w:t>
      </w:r>
      <w:r w:rsidRPr="00D53A1A">
        <w:rPr>
          <w:rFonts w:cstheme="minorHAnsi"/>
          <w:color w:val="0432FF"/>
          <w:sz w:val="22"/>
          <w:szCs w:val="22"/>
        </w:rPr>
        <w:t>inhoud, puur voor de test)!</w:t>
      </w:r>
      <w:r w:rsidR="006544DA" w:rsidRPr="00D53A1A">
        <w:rPr>
          <w:rFonts w:cstheme="minorHAnsi"/>
          <w:color w:val="0432FF"/>
          <w:sz w:val="22"/>
          <w:szCs w:val="22"/>
        </w:rPr>
        <w:t xml:space="preserve"> </w:t>
      </w:r>
      <w:r w:rsidR="006544DA" w:rsidRPr="00D53A1A">
        <w:rPr>
          <w:rFonts w:cstheme="minorHAnsi"/>
          <w:i/>
          <w:iCs/>
          <w:color w:val="0432FF"/>
          <w:sz w:val="22"/>
          <w:szCs w:val="22"/>
        </w:rPr>
        <w:t>(</w:t>
      </w:r>
      <w:proofErr w:type="gramStart"/>
      <w:r w:rsidR="006544DA" w:rsidRPr="00D53A1A">
        <w:rPr>
          <w:rFonts w:cstheme="minorHAnsi"/>
          <w:i/>
          <w:iCs/>
          <w:color w:val="0432FF"/>
          <w:sz w:val="22"/>
          <w:szCs w:val="22"/>
        </w:rPr>
        <w:t>samenwerking</w:t>
      </w:r>
      <w:proofErr w:type="gramEnd"/>
      <w:r w:rsidR="006544DA" w:rsidRPr="00D53A1A">
        <w:rPr>
          <w:rFonts w:cstheme="minorHAnsi"/>
          <w:i/>
          <w:iCs/>
          <w:color w:val="0432FF"/>
          <w:sz w:val="22"/>
          <w:szCs w:val="22"/>
        </w:rPr>
        <w:t xml:space="preserve"> en actieverzoek)</w:t>
      </w:r>
    </w:p>
    <w:p w14:paraId="637DE43A" w14:textId="37AB1B7D" w:rsidR="00EA4802" w:rsidRPr="00D53A1A" w:rsidRDefault="00EA4802" w:rsidP="00B40E55">
      <w:pPr>
        <w:pStyle w:val="Lijstalinea"/>
        <w:numPr>
          <w:ilvl w:val="0"/>
          <w:numId w:val="19"/>
        </w:numPr>
        <w:rPr>
          <w:rFonts w:cstheme="minorHAnsi"/>
          <w:i/>
          <w:iCs/>
          <w:sz w:val="22"/>
          <w:szCs w:val="22"/>
        </w:rPr>
      </w:pPr>
      <w:r w:rsidRPr="00D53A1A">
        <w:rPr>
          <w:rFonts w:cstheme="minorHAnsi"/>
          <w:sz w:val="22"/>
          <w:szCs w:val="22"/>
        </w:rPr>
        <w:t xml:space="preserve">Hoe kun je de </w:t>
      </w:r>
      <w:r w:rsidRPr="00D53A1A">
        <w:rPr>
          <w:rFonts w:cstheme="minorHAnsi"/>
          <w:color w:val="0432FF"/>
          <w:sz w:val="22"/>
          <w:szCs w:val="22"/>
        </w:rPr>
        <w:t xml:space="preserve">termijn </w:t>
      </w:r>
      <w:r w:rsidR="00496768" w:rsidRPr="00D53A1A">
        <w:rPr>
          <w:rFonts w:cstheme="minorHAnsi"/>
          <w:color w:val="0432FF"/>
          <w:sz w:val="22"/>
          <w:szCs w:val="22"/>
        </w:rPr>
        <w:t>wijzigen</w:t>
      </w:r>
      <w:r w:rsidRPr="00D53A1A">
        <w:rPr>
          <w:rFonts w:cstheme="minorHAnsi"/>
          <w:color w:val="0432FF"/>
          <w:sz w:val="22"/>
          <w:szCs w:val="22"/>
        </w:rPr>
        <w:t xml:space="preserve"> </w:t>
      </w:r>
      <w:r w:rsidRPr="00D53A1A">
        <w:rPr>
          <w:rFonts w:cstheme="minorHAnsi"/>
          <w:sz w:val="22"/>
          <w:szCs w:val="22"/>
        </w:rPr>
        <w:t>in het systeem</w:t>
      </w:r>
      <w:r w:rsidR="00496768" w:rsidRPr="00D53A1A">
        <w:rPr>
          <w:rFonts w:cstheme="minorHAnsi"/>
          <w:sz w:val="22"/>
          <w:szCs w:val="22"/>
        </w:rPr>
        <w:t xml:space="preserve"> van 8 naar 12 weken</w:t>
      </w:r>
      <w:r w:rsidRPr="00D53A1A">
        <w:rPr>
          <w:rFonts w:cstheme="minorHAnsi"/>
          <w:sz w:val="22"/>
          <w:szCs w:val="22"/>
        </w:rPr>
        <w:t>?</w:t>
      </w:r>
      <w:r w:rsidR="00E5346B" w:rsidRPr="00D53A1A">
        <w:rPr>
          <w:rFonts w:cstheme="minorHAnsi"/>
          <w:color w:val="000000" w:themeColor="text1"/>
          <w:sz w:val="22"/>
          <w:szCs w:val="22"/>
        </w:rPr>
        <w:t xml:space="preserve"> (</w:t>
      </w:r>
      <w:proofErr w:type="gramStart"/>
      <w:r w:rsidR="00496768" w:rsidRPr="00D53A1A">
        <w:rPr>
          <w:rFonts w:cstheme="minorHAnsi"/>
          <w:color w:val="000000" w:themeColor="text1"/>
          <w:sz w:val="22"/>
          <w:szCs w:val="22"/>
        </w:rPr>
        <w:t>wijzigen</w:t>
      </w:r>
      <w:proofErr w:type="gramEnd"/>
      <w:r w:rsidR="00496768" w:rsidRPr="00D53A1A">
        <w:rPr>
          <w:rFonts w:cstheme="minorHAnsi"/>
          <w:color w:val="000000" w:themeColor="text1"/>
          <w:sz w:val="22"/>
          <w:szCs w:val="22"/>
        </w:rPr>
        <w:t xml:space="preserve"> </w:t>
      </w:r>
      <w:r w:rsidR="00E5346B" w:rsidRPr="00D53A1A">
        <w:rPr>
          <w:rFonts w:cstheme="minorHAnsi"/>
          <w:color w:val="000000" w:themeColor="text1"/>
          <w:sz w:val="22"/>
          <w:szCs w:val="22"/>
        </w:rPr>
        <w:t>met opmerking)</w:t>
      </w:r>
      <w:r w:rsidR="00122640" w:rsidRPr="00D53A1A">
        <w:rPr>
          <w:rFonts w:cstheme="minorHAnsi"/>
          <w:color w:val="000000" w:themeColor="text1"/>
          <w:sz w:val="22"/>
          <w:szCs w:val="22"/>
        </w:rPr>
        <w:t xml:space="preserve">; </w:t>
      </w:r>
      <w:r w:rsidR="00122640" w:rsidRPr="00D53A1A">
        <w:rPr>
          <w:rFonts w:cstheme="minorHAnsi"/>
          <w:i/>
          <w:iCs/>
          <w:sz w:val="22"/>
          <w:szCs w:val="22"/>
        </w:rPr>
        <w:t xml:space="preserve">N.B. Er is geen sprake van verlengen van de termijn, maar </w:t>
      </w:r>
      <w:r w:rsidR="00122640" w:rsidRPr="00D53A1A">
        <w:rPr>
          <w:rFonts w:cstheme="minorHAnsi"/>
          <w:i/>
          <w:iCs/>
          <w:sz w:val="22"/>
          <w:szCs w:val="22"/>
          <w:u w:val="single"/>
        </w:rPr>
        <w:t>wijzigen</w:t>
      </w:r>
      <w:r w:rsidR="00122640" w:rsidRPr="00D53A1A">
        <w:rPr>
          <w:rFonts w:cstheme="minorHAnsi"/>
          <w:i/>
          <w:iCs/>
          <w:sz w:val="22"/>
          <w:szCs w:val="22"/>
        </w:rPr>
        <w:t xml:space="preserve"> van de wettelijke termijn</w:t>
      </w:r>
    </w:p>
    <w:p w14:paraId="495E03E1" w14:textId="1F280338" w:rsidR="00EA4802" w:rsidRPr="00D53A1A" w:rsidRDefault="00EA4802" w:rsidP="00B40E55">
      <w:pPr>
        <w:pStyle w:val="Lijstalinea"/>
        <w:numPr>
          <w:ilvl w:val="0"/>
          <w:numId w:val="19"/>
        </w:numPr>
        <w:rPr>
          <w:rFonts w:cstheme="minorHAnsi"/>
          <w:sz w:val="22"/>
          <w:szCs w:val="22"/>
        </w:rPr>
      </w:pPr>
      <w:r w:rsidRPr="00D53A1A">
        <w:rPr>
          <w:rFonts w:cstheme="minorHAnsi"/>
          <w:sz w:val="22"/>
          <w:szCs w:val="22"/>
        </w:rPr>
        <w:t>Heb je een sjabloon voor een brief waarin je de aanvrager vertelt dat de wettelijke behandeltermijn 4 weken langer wordt?</w:t>
      </w:r>
    </w:p>
    <w:p w14:paraId="2C521DE8" w14:textId="434361A1" w:rsidR="009E295C" w:rsidRPr="00D53A1A" w:rsidRDefault="009E295C" w:rsidP="00B40E55">
      <w:pPr>
        <w:pStyle w:val="Lijstalinea"/>
        <w:numPr>
          <w:ilvl w:val="0"/>
          <w:numId w:val="19"/>
        </w:numPr>
        <w:rPr>
          <w:rFonts w:cstheme="minorHAnsi"/>
          <w:color w:val="0432FF"/>
          <w:sz w:val="22"/>
          <w:szCs w:val="22"/>
        </w:rPr>
      </w:pPr>
      <w:r w:rsidRPr="00D53A1A">
        <w:rPr>
          <w:rFonts w:cstheme="minorHAnsi"/>
          <w:color w:val="0432FF"/>
          <w:sz w:val="22"/>
          <w:szCs w:val="22"/>
        </w:rPr>
        <w:t>Provincie/Wat</w:t>
      </w:r>
      <w:r w:rsidR="006544DA" w:rsidRPr="00D53A1A">
        <w:rPr>
          <w:rFonts w:cstheme="minorHAnsi"/>
          <w:color w:val="0432FF"/>
          <w:sz w:val="22"/>
          <w:szCs w:val="22"/>
        </w:rPr>
        <w:t>er</w:t>
      </w:r>
      <w:r w:rsidRPr="00D53A1A">
        <w:rPr>
          <w:rFonts w:cstheme="minorHAnsi"/>
          <w:color w:val="0432FF"/>
          <w:sz w:val="22"/>
          <w:szCs w:val="22"/>
        </w:rPr>
        <w:t>schap: o</w:t>
      </w:r>
      <w:r w:rsidR="006544DA" w:rsidRPr="00D53A1A">
        <w:rPr>
          <w:rFonts w:cstheme="minorHAnsi"/>
          <w:color w:val="0432FF"/>
          <w:sz w:val="22"/>
          <w:szCs w:val="22"/>
        </w:rPr>
        <w:t>n</w:t>
      </w:r>
      <w:r w:rsidRPr="00D53A1A">
        <w:rPr>
          <w:rFonts w:cstheme="minorHAnsi"/>
          <w:color w:val="0432FF"/>
          <w:sz w:val="22"/>
          <w:szCs w:val="22"/>
        </w:rPr>
        <w:t>tvang de advies vraag</w:t>
      </w:r>
      <w:r w:rsidR="006544DA" w:rsidRPr="00D53A1A">
        <w:rPr>
          <w:rFonts w:cstheme="minorHAnsi"/>
          <w:color w:val="0432FF"/>
          <w:sz w:val="22"/>
          <w:szCs w:val="22"/>
        </w:rPr>
        <w:t>, geef advies (format vullen?) en meld actieverzoek gereed</w:t>
      </w:r>
    </w:p>
    <w:p w14:paraId="5E9BDC1F" w14:textId="23D28EEF" w:rsidR="00E5346B" w:rsidRPr="00D53A1A" w:rsidRDefault="00E5346B" w:rsidP="00E5346B">
      <w:pPr>
        <w:pStyle w:val="Lijstalinea"/>
        <w:numPr>
          <w:ilvl w:val="0"/>
          <w:numId w:val="19"/>
        </w:numPr>
        <w:rPr>
          <w:rFonts w:cstheme="minorHAnsi"/>
          <w:color w:val="000000" w:themeColor="text1"/>
          <w:sz w:val="22"/>
          <w:szCs w:val="22"/>
        </w:rPr>
      </w:pPr>
      <w:r w:rsidRPr="00D53A1A">
        <w:rPr>
          <w:rFonts w:cstheme="minorHAnsi"/>
          <w:color w:val="000000" w:themeColor="text1"/>
          <w:sz w:val="22"/>
          <w:szCs w:val="22"/>
        </w:rPr>
        <w:t xml:space="preserve">Let op: geef bij de </w:t>
      </w:r>
      <w:proofErr w:type="spellStart"/>
      <w:r w:rsidRPr="00D53A1A">
        <w:rPr>
          <w:rFonts w:cstheme="minorHAnsi"/>
          <w:color w:val="000000" w:themeColor="text1"/>
          <w:sz w:val="22"/>
          <w:szCs w:val="22"/>
        </w:rPr>
        <w:t>gereedmelding</w:t>
      </w:r>
      <w:proofErr w:type="spellEnd"/>
      <w:r w:rsidRPr="00D53A1A">
        <w:rPr>
          <w:rFonts w:cstheme="minorHAnsi"/>
          <w:color w:val="000000" w:themeColor="text1"/>
          <w:sz w:val="22"/>
          <w:szCs w:val="22"/>
        </w:rPr>
        <w:t xml:space="preserve"> van het actieverzoek, indien van toepassing, aan dat de instemming al direct akkoord is en dat er geen instemming meer gevraagd hoeft te worden op het concept besluit </w:t>
      </w:r>
    </w:p>
    <w:p w14:paraId="335FF9E1" w14:textId="63B1B28F" w:rsidR="00EA4802" w:rsidRPr="00D53A1A" w:rsidRDefault="00B562C3" w:rsidP="00B40E55">
      <w:pPr>
        <w:pStyle w:val="Lijstalinea"/>
        <w:numPr>
          <w:ilvl w:val="0"/>
          <w:numId w:val="19"/>
        </w:numPr>
        <w:rPr>
          <w:rFonts w:cstheme="minorHAnsi"/>
          <w:sz w:val="22"/>
          <w:szCs w:val="22"/>
        </w:rPr>
      </w:pPr>
      <w:r w:rsidRPr="00D53A1A">
        <w:rPr>
          <w:rFonts w:cstheme="minorHAnsi"/>
          <w:sz w:val="22"/>
          <w:szCs w:val="22"/>
        </w:rPr>
        <w:t xml:space="preserve">Is in het proces ingebouwd dat je </w:t>
      </w:r>
      <w:proofErr w:type="spellStart"/>
      <w:r w:rsidRPr="00D53A1A">
        <w:rPr>
          <w:rFonts w:cstheme="minorHAnsi"/>
          <w:sz w:val="22"/>
          <w:szCs w:val="22"/>
        </w:rPr>
        <w:t>igv</w:t>
      </w:r>
      <w:proofErr w:type="spellEnd"/>
      <w:r w:rsidRPr="00D53A1A">
        <w:rPr>
          <w:rFonts w:cstheme="minorHAnsi"/>
          <w:sz w:val="22"/>
          <w:szCs w:val="22"/>
        </w:rPr>
        <w:t xml:space="preserve"> advies met instemming een concept besluit moet opstellen en ter instemming moet voorleggen?</w:t>
      </w:r>
    </w:p>
    <w:p w14:paraId="0A5B6006" w14:textId="66A039A8" w:rsidR="0020191C" w:rsidRPr="00D53A1A" w:rsidRDefault="0020191C" w:rsidP="00B40E55">
      <w:pPr>
        <w:pStyle w:val="Lijstalinea"/>
        <w:numPr>
          <w:ilvl w:val="0"/>
          <w:numId w:val="19"/>
        </w:numPr>
        <w:rPr>
          <w:rFonts w:cstheme="minorHAnsi"/>
          <w:i/>
          <w:iCs/>
          <w:color w:val="0432FF"/>
          <w:sz w:val="22"/>
          <w:szCs w:val="22"/>
        </w:rPr>
      </w:pPr>
      <w:r w:rsidRPr="00D53A1A">
        <w:rPr>
          <w:rFonts w:cstheme="minorHAnsi"/>
          <w:color w:val="0432FF"/>
          <w:sz w:val="22"/>
          <w:szCs w:val="22"/>
        </w:rPr>
        <w:t>Vraag instemming op het concept besluit, via de samenwerkingsruimte, aan de Provincie en eventueel het Waterschap (zelf</w:t>
      </w:r>
      <w:r w:rsidR="00E5346B" w:rsidRPr="00D53A1A">
        <w:rPr>
          <w:rFonts w:cstheme="minorHAnsi"/>
          <w:color w:val="0432FF"/>
          <w:sz w:val="22"/>
          <w:szCs w:val="22"/>
        </w:rPr>
        <w:t>de</w:t>
      </w:r>
      <w:r w:rsidRPr="00D53A1A">
        <w:rPr>
          <w:rFonts w:cstheme="minorHAnsi"/>
          <w:color w:val="0432FF"/>
          <w:sz w:val="22"/>
          <w:szCs w:val="22"/>
        </w:rPr>
        <w:t xml:space="preserve"> inhoud, puur voor de test)! </w:t>
      </w:r>
      <w:r w:rsidRPr="00D53A1A">
        <w:rPr>
          <w:rFonts w:cstheme="minorHAnsi"/>
          <w:i/>
          <w:iCs/>
          <w:color w:val="0432FF"/>
          <w:sz w:val="22"/>
          <w:szCs w:val="22"/>
        </w:rPr>
        <w:t>(</w:t>
      </w:r>
      <w:proofErr w:type="gramStart"/>
      <w:r w:rsidRPr="00D53A1A">
        <w:rPr>
          <w:rFonts w:cstheme="minorHAnsi"/>
          <w:i/>
          <w:iCs/>
          <w:color w:val="0432FF"/>
          <w:sz w:val="22"/>
          <w:szCs w:val="22"/>
        </w:rPr>
        <w:t>nieuw</w:t>
      </w:r>
      <w:proofErr w:type="gramEnd"/>
      <w:r w:rsidRPr="00D53A1A">
        <w:rPr>
          <w:rFonts w:cstheme="minorHAnsi"/>
          <w:i/>
          <w:iCs/>
          <w:color w:val="0432FF"/>
          <w:sz w:val="22"/>
          <w:szCs w:val="22"/>
        </w:rPr>
        <w:t xml:space="preserve"> actieverzoek)</w:t>
      </w:r>
    </w:p>
    <w:p w14:paraId="20299FAB" w14:textId="7A3A8998" w:rsidR="0020191C" w:rsidRPr="00D53A1A" w:rsidRDefault="0020191C" w:rsidP="00B40E55">
      <w:pPr>
        <w:pStyle w:val="Lijstalinea"/>
        <w:numPr>
          <w:ilvl w:val="0"/>
          <w:numId w:val="19"/>
        </w:numPr>
        <w:rPr>
          <w:rFonts w:cstheme="minorHAnsi"/>
          <w:color w:val="0432FF"/>
          <w:sz w:val="22"/>
          <w:szCs w:val="22"/>
        </w:rPr>
      </w:pPr>
      <w:r w:rsidRPr="00D53A1A">
        <w:rPr>
          <w:rFonts w:cstheme="minorHAnsi"/>
          <w:color w:val="0432FF"/>
          <w:sz w:val="22"/>
          <w:szCs w:val="22"/>
        </w:rPr>
        <w:t>Provincie/Waterschap: ontvang instemming vraag, geef instemming (</w:t>
      </w:r>
      <w:r w:rsidR="00E5346B" w:rsidRPr="00D53A1A">
        <w:rPr>
          <w:rFonts w:cstheme="minorHAnsi"/>
          <w:color w:val="0432FF"/>
          <w:sz w:val="22"/>
          <w:szCs w:val="22"/>
        </w:rPr>
        <w:t>sjabloon)</w:t>
      </w:r>
      <w:r w:rsidRPr="00D53A1A">
        <w:rPr>
          <w:rFonts w:cstheme="minorHAnsi"/>
          <w:color w:val="0432FF"/>
          <w:sz w:val="22"/>
          <w:szCs w:val="22"/>
        </w:rPr>
        <w:t xml:space="preserve"> en meld actieverzoek gereed</w:t>
      </w:r>
    </w:p>
    <w:p w14:paraId="72A04A9D" w14:textId="6B733C48" w:rsidR="0020191C" w:rsidRPr="00D53A1A" w:rsidRDefault="00DD5C7F" w:rsidP="00B40E55">
      <w:pPr>
        <w:pStyle w:val="Lijstalinea"/>
        <w:numPr>
          <w:ilvl w:val="0"/>
          <w:numId w:val="19"/>
        </w:numPr>
        <w:rPr>
          <w:rFonts w:cstheme="minorHAnsi"/>
          <w:sz w:val="22"/>
          <w:szCs w:val="22"/>
        </w:rPr>
      </w:pPr>
      <w:r w:rsidRPr="00D53A1A">
        <w:rPr>
          <w:rFonts w:cstheme="minorHAnsi"/>
          <w:sz w:val="22"/>
          <w:szCs w:val="22"/>
        </w:rPr>
        <w:t>Na het opstellen van het definitieve besluit wordt deze gepubliceerd en omdat het een</w:t>
      </w:r>
      <w:r w:rsidR="00FF3993" w:rsidRPr="00D53A1A">
        <w:rPr>
          <w:rFonts w:cstheme="minorHAnsi"/>
          <w:sz w:val="22"/>
          <w:szCs w:val="22"/>
        </w:rPr>
        <w:t xml:space="preserve"> specifiek soort</w:t>
      </w:r>
      <w:r w:rsidRPr="00D53A1A">
        <w:rPr>
          <w:rFonts w:cstheme="minorHAnsi"/>
          <w:sz w:val="22"/>
          <w:szCs w:val="22"/>
        </w:rPr>
        <w:t xml:space="preserve"> BOPA is moet deze ook naar LVBB voor </w:t>
      </w:r>
      <w:r w:rsidR="00952880" w:rsidRPr="00D53A1A">
        <w:rPr>
          <w:rFonts w:cstheme="minorHAnsi"/>
          <w:sz w:val="22"/>
          <w:szCs w:val="22"/>
        </w:rPr>
        <w:t>de publicatie in DSO-LV op de kaart: hoe is dit georganiseerd?</w:t>
      </w:r>
    </w:p>
    <w:p w14:paraId="00B676BE" w14:textId="6C8ACF36" w:rsidR="00F46CC2" w:rsidRPr="00D53A1A" w:rsidRDefault="00F46CC2" w:rsidP="00B40E55">
      <w:pPr>
        <w:pStyle w:val="Lijstalinea"/>
        <w:numPr>
          <w:ilvl w:val="0"/>
          <w:numId w:val="19"/>
        </w:numPr>
        <w:rPr>
          <w:rFonts w:cstheme="minorHAnsi"/>
          <w:color w:val="0432FF"/>
          <w:sz w:val="22"/>
          <w:szCs w:val="22"/>
        </w:rPr>
      </w:pPr>
      <w:r w:rsidRPr="00D53A1A">
        <w:rPr>
          <w:rFonts w:cstheme="minorHAnsi"/>
          <w:color w:val="0432FF"/>
          <w:sz w:val="22"/>
          <w:szCs w:val="22"/>
        </w:rPr>
        <w:t>Kun je laten zien hoe je die publicatie</w:t>
      </w:r>
      <w:r w:rsidR="00716A51" w:rsidRPr="00D53A1A">
        <w:rPr>
          <w:rFonts w:cstheme="minorHAnsi"/>
          <w:color w:val="0432FF"/>
          <w:sz w:val="22"/>
          <w:szCs w:val="22"/>
        </w:rPr>
        <w:t xml:space="preserve">, met een </w:t>
      </w:r>
      <w:proofErr w:type="gramStart"/>
      <w:r w:rsidR="00716A51" w:rsidRPr="00D53A1A">
        <w:rPr>
          <w:rFonts w:cstheme="minorHAnsi"/>
          <w:color w:val="0432FF"/>
          <w:sz w:val="22"/>
          <w:szCs w:val="22"/>
        </w:rPr>
        <w:t>GML bestand</w:t>
      </w:r>
      <w:proofErr w:type="gramEnd"/>
      <w:r w:rsidR="00654375" w:rsidRPr="00D53A1A">
        <w:rPr>
          <w:rFonts w:cstheme="minorHAnsi"/>
          <w:color w:val="0432FF"/>
          <w:sz w:val="22"/>
          <w:szCs w:val="22"/>
        </w:rPr>
        <w:t>,</w:t>
      </w:r>
      <w:r w:rsidRPr="00D53A1A">
        <w:rPr>
          <w:rFonts w:cstheme="minorHAnsi"/>
          <w:color w:val="0432FF"/>
          <w:sz w:val="22"/>
          <w:szCs w:val="22"/>
        </w:rPr>
        <w:t xml:space="preserve"> verzorg</w:t>
      </w:r>
      <w:r w:rsidR="00654375" w:rsidRPr="00D53A1A">
        <w:rPr>
          <w:rFonts w:cstheme="minorHAnsi"/>
          <w:color w:val="0432FF"/>
          <w:sz w:val="22"/>
          <w:szCs w:val="22"/>
        </w:rPr>
        <w:t>t</w:t>
      </w:r>
      <w:r w:rsidRPr="00D53A1A">
        <w:rPr>
          <w:rFonts w:cstheme="minorHAnsi"/>
          <w:color w:val="0432FF"/>
          <w:sz w:val="22"/>
          <w:szCs w:val="22"/>
        </w:rPr>
        <w:t xml:space="preserve"> in IJVI?</w:t>
      </w:r>
      <w:r w:rsidR="003B0EE7" w:rsidRPr="00D53A1A">
        <w:rPr>
          <w:rFonts w:cstheme="minorHAnsi"/>
          <w:color w:val="0432FF"/>
          <w:sz w:val="22"/>
          <w:szCs w:val="22"/>
        </w:rPr>
        <w:t xml:space="preserve"> (Leef: via DROP)</w:t>
      </w:r>
      <w:r w:rsidR="00E5346B" w:rsidRPr="00D53A1A">
        <w:rPr>
          <w:rFonts w:cstheme="minorHAnsi"/>
          <w:color w:val="0432FF"/>
          <w:sz w:val="22"/>
          <w:szCs w:val="22"/>
        </w:rPr>
        <w:t xml:space="preserve">; </w:t>
      </w:r>
      <w:r w:rsidR="00E5346B" w:rsidRPr="00D53A1A">
        <w:rPr>
          <w:rFonts w:cstheme="minorHAnsi"/>
          <w:b/>
          <w:bCs/>
          <w:color w:val="0432FF"/>
          <w:sz w:val="22"/>
          <w:szCs w:val="22"/>
        </w:rPr>
        <w:t>AANDACHTSPUNT!!</w:t>
      </w:r>
    </w:p>
    <w:p w14:paraId="25A84999" w14:textId="77777777" w:rsidR="00952880" w:rsidRPr="00D53A1A" w:rsidRDefault="00952880" w:rsidP="00952880">
      <w:pPr>
        <w:rPr>
          <w:rFonts w:cstheme="minorHAnsi"/>
          <w:b/>
          <w:bCs/>
          <w:sz w:val="22"/>
          <w:szCs w:val="22"/>
        </w:rPr>
      </w:pPr>
    </w:p>
    <w:p w14:paraId="0EBAA910" w14:textId="77777777" w:rsidR="009C3FFA" w:rsidRPr="00D53A1A" w:rsidRDefault="009C3FFA">
      <w:pPr>
        <w:rPr>
          <w:rFonts w:cstheme="minorHAnsi"/>
          <w:b/>
          <w:bCs/>
          <w:color w:val="0432FF"/>
          <w:sz w:val="22"/>
          <w:szCs w:val="22"/>
        </w:rPr>
      </w:pPr>
      <w:r w:rsidRPr="00D53A1A">
        <w:rPr>
          <w:rFonts w:cstheme="minorHAnsi"/>
          <w:b/>
          <w:bCs/>
          <w:color w:val="0432FF"/>
          <w:sz w:val="22"/>
          <w:szCs w:val="22"/>
        </w:rPr>
        <w:br w:type="page"/>
      </w:r>
    </w:p>
    <w:p w14:paraId="79C29C6A" w14:textId="1583D3CA" w:rsidR="00952880" w:rsidRPr="00D53A1A" w:rsidRDefault="00952880" w:rsidP="00952880">
      <w:pPr>
        <w:rPr>
          <w:rFonts w:cstheme="minorHAnsi"/>
          <w:i/>
          <w:iCs/>
          <w:color w:val="0432FF"/>
          <w:sz w:val="22"/>
          <w:szCs w:val="22"/>
        </w:rPr>
      </w:pPr>
      <w:proofErr w:type="spellStart"/>
      <w:r w:rsidRPr="00D53A1A">
        <w:rPr>
          <w:rFonts w:cstheme="minorHAnsi"/>
          <w:b/>
          <w:bCs/>
          <w:color w:val="0432FF"/>
          <w:sz w:val="22"/>
          <w:szCs w:val="22"/>
        </w:rPr>
        <w:lastRenderedPageBreak/>
        <w:t>Wkb</w:t>
      </w:r>
      <w:proofErr w:type="spellEnd"/>
      <w:r w:rsidRPr="00D53A1A">
        <w:rPr>
          <w:rFonts w:cstheme="minorHAnsi"/>
          <w:b/>
          <w:bCs/>
          <w:color w:val="0432FF"/>
          <w:sz w:val="22"/>
          <w:szCs w:val="22"/>
        </w:rPr>
        <w:t xml:space="preserve"> </w:t>
      </w:r>
    </w:p>
    <w:p w14:paraId="39F77709" w14:textId="45B1BED5" w:rsidR="00952880" w:rsidRPr="00D53A1A" w:rsidRDefault="00952880" w:rsidP="00952880">
      <w:pPr>
        <w:pStyle w:val="Lijstalinea"/>
        <w:numPr>
          <w:ilvl w:val="0"/>
          <w:numId w:val="8"/>
        </w:numPr>
        <w:adjustRightInd w:val="0"/>
        <w:spacing w:line="280" w:lineRule="atLeast"/>
        <w:rPr>
          <w:rFonts w:cstheme="minorHAnsi"/>
          <w:sz w:val="22"/>
          <w:szCs w:val="22"/>
        </w:rPr>
      </w:pPr>
      <w:r w:rsidRPr="00D53A1A">
        <w:rPr>
          <w:rFonts w:cstheme="minorHAnsi"/>
          <w:sz w:val="22"/>
          <w:szCs w:val="22"/>
        </w:rPr>
        <w:t>Er wordt gewerkt met 1 voorbeeld bouwplan</w:t>
      </w:r>
      <w:r w:rsidR="00EA5527" w:rsidRPr="00D53A1A">
        <w:rPr>
          <w:rFonts w:cstheme="minorHAnsi"/>
          <w:sz w:val="22"/>
          <w:szCs w:val="22"/>
        </w:rPr>
        <w:t xml:space="preserve"> (in het DSO onder 1 project)</w:t>
      </w:r>
      <w:r w:rsidRPr="00D53A1A">
        <w:rPr>
          <w:rFonts w:cstheme="minorHAnsi"/>
          <w:sz w:val="22"/>
          <w:szCs w:val="22"/>
        </w:rPr>
        <w:t>, waar alle meldingen en informatieplichten voor worden gedaan in het DSO</w:t>
      </w:r>
    </w:p>
    <w:p w14:paraId="6826A545" w14:textId="4DB8C791" w:rsidR="003C5DC3" w:rsidRPr="00D53A1A" w:rsidRDefault="00EA5527" w:rsidP="00952880">
      <w:pPr>
        <w:pStyle w:val="Lijstalinea"/>
        <w:numPr>
          <w:ilvl w:val="0"/>
          <w:numId w:val="8"/>
        </w:numPr>
        <w:adjustRightInd w:val="0"/>
        <w:spacing w:line="280" w:lineRule="atLeast"/>
        <w:rPr>
          <w:rFonts w:cstheme="minorHAnsi"/>
          <w:sz w:val="22"/>
          <w:szCs w:val="22"/>
        </w:rPr>
      </w:pPr>
      <w:r w:rsidRPr="00D53A1A">
        <w:rPr>
          <w:rFonts w:cstheme="minorHAnsi"/>
          <w:sz w:val="22"/>
          <w:szCs w:val="22"/>
        </w:rPr>
        <w:t>Op het adres van het bouwplan is al een OPA vergunning verleend (van tevoren in IJVI/Leef een fictieve vergunning</w:t>
      </w:r>
      <w:r w:rsidR="00E3132D" w:rsidRPr="00D53A1A">
        <w:rPr>
          <w:rFonts w:cstheme="minorHAnsi"/>
          <w:sz w:val="22"/>
          <w:szCs w:val="22"/>
        </w:rPr>
        <w:t>-</w:t>
      </w:r>
      <w:r w:rsidRPr="00D53A1A">
        <w:rPr>
          <w:rFonts w:cstheme="minorHAnsi"/>
          <w:sz w:val="22"/>
          <w:szCs w:val="22"/>
        </w:rPr>
        <w:t>zaak klaar</w:t>
      </w:r>
      <w:r w:rsidR="001470B1" w:rsidRPr="00D53A1A">
        <w:rPr>
          <w:rFonts w:cstheme="minorHAnsi"/>
          <w:sz w:val="22"/>
          <w:szCs w:val="22"/>
        </w:rPr>
        <w:t xml:space="preserve">zetten met daarin </w:t>
      </w:r>
      <w:r w:rsidRPr="00D53A1A">
        <w:rPr>
          <w:rFonts w:cstheme="minorHAnsi"/>
          <w:sz w:val="22"/>
          <w:szCs w:val="22"/>
        </w:rPr>
        <w:t>een fictief besluit</w:t>
      </w:r>
      <w:r w:rsidR="001470B1" w:rsidRPr="00D53A1A">
        <w:rPr>
          <w:rFonts w:cstheme="minorHAnsi"/>
          <w:sz w:val="22"/>
          <w:szCs w:val="22"/>
        </w:rPr>
        <w:t>)</w:t>
      </w:r>
    </w:p>
    <w:p w14:paraId="06E26B68" w14:textId="77777777" w:rsidR="00CA17AF" w:rsidRPr="00D53A1A" w:rsidRDefault="00CA17AF" w:rsidP="00CA17AF">
      <w:pPr>
        <w:rPr>
          <w:rFonts w:cstheme="minorHAnsi"/>
          <w:b/>
          <w:bCs/>
          <w:sz w:val="22"/>
          <w:szCs w:val="22"/>
        </w:rPr>
      </w:pPr>
    </w:p>
    <w:p w14:paraId="30B3382C" w14:textId="3CD307E3" w:rsidR="00CA17AF" w:rsidRPr="00D53A1A" w:rsidRDefault="00CA17AF" w:rsidP="00CA17AF">
      <w:pPr>
        <w:rPr>
          <w:rFonts w:cstheme="minorHAnsi"/>
          <w:b/>
          <w:bCs/>
          <w:sz w:val="22"/>
          <w:szCs w:val="22"/>
        </w:rPr>
      </w:pPr>
      <w:r w:rsidRPr="00D53A1A">
        <w:rPr>
          <w:rFonts w:cstheme="minorHAnsi"/>
          <w:b/>
          <w:bCs/>
          <w:sz w:val="22"/>
          <w:szCs w:val="22"/>
        </w:rPr>
        <w:t>Voorbeeld aanvraag:</w:t>
      </w:r>
      <w:r w:rsidRPr="00D53A1A">
        <w:rPr>
          <w:rFonts w:cstheme="minorHAnsi"/>
          <w:sz w:val="22"/>
          <w:szCs w:val="22"/>
        </w:rPr>
        <w:t xml:space="preserve"> bouwtechnische deel van het bouwen van 2 huizen (in het oude stadcentrum); </w:t>
      </w:r>
      <w:r w:rsidRPr="00D53A1A">
        <w:rPr>
          <w:rFonts w:cstheme="minorHAnsi"/>
          <w:b/>
          <w:bCs/>
          <w:sz w:val="22"/>
          <w:szCs w:val="22"/>
        </w:rPr>
        <w:t>voor deze aanvraag is in het T&amp;H beleid vastgesteld dat de toezichthouder een aantal keren op de bouw gaat kijken</w:t>
      </w:r>
    </w:p>
    <w:p w14:paraId="667EAC13" w14:textId="77777777" w:rsidR="00CA17AF" w:rsidRPr="00D53A1A" w:rsidRDefault="00CA17AF" w:rsidP="00CA17AF">
      <w:pPr>
        <w:rPr>
          <w:rFonts w:cstheme="minorHAnsi"/>
          <w:sz w:val="22"/>
          <w:szCs w:val="22"/>
        </w:rPr>
      </w:pPr>
      <w:r w:rsidRPr="00D53A1A">
        <w:rPr>
          <w:rFonts w:cstheme="minorHAnsi"/>
          <w:sz w:val="22"/>
          <w:szCs w:val="22"/>
        </w:rPr>
        <w:t>Er wordt 1 DSO project aangemaakt en daaronder worden de volgende zaken ingediend:</w:t>
      </w:r>
    </w:p>
    <w:p w14:paraId="249C48AB" w14:textId="77777777" w:rsidR="00E14D9F" w:rsidRPr="00D53A1A" w:rsidRDefault="00E14D9F" w:rsidP="00CA17AF">
      <w:pPr>
        <w:numPr>
          <w:ilvl w:val="0"/>
          <w:numId w:val="11"/>
        </w:numPr>
        <w:rPr>
          <w:rFonts w:cstheme="minorHAnsi"/>
          <w:sz w:val="22"/>
          <w:szCs w:val="22"/>
        </w:rPr>
      </w:pPr>
      <w:r w:rsidRPr="00D53A1A">
        <w:rPr>
          <w:rFonts w:cstheme="minorHAnsi"/>
          <w:sz w:val="22"/>
          <w:szCs w:val="22"/>
        </w:rPr>
        <w:t xml:space="preserve">Er wordt eerst een </w:t>
      </w:r>
      <w:r w:rsidRPr="00D53A1A">
        <w:rPr>
          <w:rFonts w:cstheme="minorHAnsi"/>
          <w:b/>
          <w:bCs/>
          <w:sz w:val="22"/>
          <w:szCs w:val="22"/>
        </w:rPr>
        <w:t>melding bouwactiviteit</w:t>
      </w:r>
      <w:r w:rsidRPr="00D53A1A">
        <w:rPr>
          <w:rFonts w:cstheme="minorHAnsi"/>
          <w:sz w:val="22"/>
          <w:szCs w:val="22"/>
        </w:rPr>
        <w:t xml:space="preserve"> gedaan; </w:t>
      </w:r>
    </w:p>
    <w:p w14:paraId="1A9C93F3" w14:textId="77777777" w:rsidR="00E14D9F" w:rsidRPr="00D53A1A" w:rsidRDefault="00E14D9F" w:rsidP="00CA17AF">
      <w:pPr>
        <w:numPr>
          <w:ilvl w:val="0"/>
          <w:numId w:val="11"/>
        </w:numPr>
        <w:rPr>
          <w:rFonts w:cstheme="minorHAnsi"/>
          <w:sz w:val="22"/>
          <w:szCs w:val="22"/>
        </w:rPr>
      </w:pPr>
      <w:r w:rsidRPr="00D53A1A">
        <w:rPr>
          <w:rFonts w:cstheme="minorHAnsi"/>
          <w:sz w:val="22"/>
          <w:szCs w:val="22"/>
        </w:rPr>
        <w:t xml:space="preserve">Er wordt vervolgens een </w:t>
      </w:r>
      <w:r w:rsidRPr="00D53A1A">
        <w:rPr>
          <w:rFonts w:cstheme="minorHAnsi"/>
          <w:b/>
          <w:bCs/>
          <w:sz w:val="22"/>
          <w:szCs w:val="22"/>
        </w:rPr>
        <w:t xml:space="preserve">start bouw melding </w:t>
      </w:r>
      <w:r w:rsidRPr="00D53A1A">
        <w:rPr>
          <w:rFonts w:cstheme="minorHAnsi"/>
          <w:sz w:val="22"/>
          <w:szCs w:val="22"/>
        </w:rPr>
        <w:t>gedaan in het DSO</w:t>
      </w:r>
    </w:p>
    <w:p w14:paraId="03E4A43A" w14:textId="77777777" w:rsidR="00E14D9F" w:rsidRPr="00D53A1A" w:rsidRDefault="00E14D9F" w:rsidP="00CA17AF">
      <w:pPr>
        <w:numPr>
          <w:ilvl w:val="0"/>
          <w:numId w:val="11"/>
        </w:numPr>
        <w:rPr>
          <w:rFonts w:cstheme="minorHAnsi"/>
          <w:sz w:val="22"/>
          <w:szCs w:val="22"/>
        </w:rPr>
      </w:pPr>
      <w:r w:rsidRPr="00D53A1A">
        <w:rPr>
          <w:rFonts w:cstheme="minorHAnsi"/>
          <w:sz w:val="22"/>
          <w:szCs w:val="22"/>
        </w:rPr>
        <w:t xml:space="preserve">Er wordt een </w:t>
      </w:r>
      <w:proofErr w:type="spellStart"/>
      <w:r w:rsidRPr="00D53A1A">
        <w:rPr>
          <w:rFonts w:cstheme="minorHAnsi"/>
          <w:b/>
          <w:bCs/>
          <w:sz w:val="22"/>
          <w:szCs w:val="22"/>
        </w:rPr>
        <w:t>gereedmelding</w:t>
      </w:r>
      <w:proofErr w:type="spellEnd"/>
      <w:r w:rsidRPr="00D53A1A">
        <w:rPr>
          <w:rFonts w:cstheme="minorHAnsi"/>
          <w:b/>
          <w:bCs/>
          <w:sz w:val="22"/>
          <w:szCs w:val="22"/>
        </w:rPr>
        <w:t xml:space="preserve"> bouw </w:t>
      </w:r>
      <w:r w:rsidRPr="00D53A1A">
        <w:rPr>
          <w:rFonts w:cstheme="minorHAnsi"/>
          <w:sz w:val="22"/>
          <w:szCs w:val="22"/>
        </w:rPr>
        <w:t xml:space="preserve">gedaan in het DSO, </w:t>
      </w:r>
    </w:p>
    <w:p w14:paraId="757CFB77" w14:textId="77777777" w:rsidR="00E14D9F" w:rsidRPr="00D53A1A" w:rsidRDefault="00E14D9F" w:rsidP="00CA17AF">
      <w:pPr>
        <w:numPr>
          <w:ilvl w:val="0"/>
          <w:numId w:val="11"/>
        </w:numPr>
        <w:rPr>
          <w:rFonts w:cstheme="minorHAnsi"/>
          <w:sz w:val="22"/>
          <w:szCs w:val="22"/>
        </w:rPr>
      </w:pPr>
      <w:r w:rsidRPr="00D53A1A">
        <w:rPr>
          <w:rFonts w:cstheme="minorHAnsi"/>
          <w:sz w:val="22"/>
          <w:szCs w:val="22"/>
        </w:rPr>
        <w:t xml:space="preserve">Er wordt een informatieplicht </w:t>
      </w:r>
      <w:r w:rsidRPr="00D53A1A">
        <w:rPr>
          <w:rFonts w:cstheme="minorHAnsi"/>
          <w:b/>
          <w:bCs/>
          <w:sz w:val="22"/>
          <w:szCs w:val="22"/>
        </w:rPr>
        <w:t>einde bouwwerkzaamheden gedaan in het DSO</w:t>
      </w:r>
    </w:p>
    <w:p w14:paraId="2FD28E1D" w14:textId="77777777" w:rsidR="00CA17AF" w:rsidRPr="00D53A1A" w:rsidRDefault="00CA17AF" w:rsidP="00CA17AF">
      <w:pPr>
        <w:rPr>
          <w:rFonts w:cstheme="minorHAnsi"/>
          <w:sz w:val="22"/>
          <w:szCs w:val="22"/>
        </w:rPr>
      </w:pPr>
    </w:p>
    <w:p w14:paraId="3BA2C647" w14:textId="77777777" w:rsidR="00CA17AF" w:rsidRPr="00D53A1A" w:rsidRDefault="00CA17AF" w:rsidP="00CA17AF">
      <w:pPr>
        <w:rPr>
          <w:rFonts w:cstheme="minorHAnsi"/>
          <w:b/>
          <w:bCs/>
          <w:sz w:val="22"/>
          <w:szCs w:val="22"/>
          <w:u w:val="single"/>
        </w:rPr>
      </w:pPr>
      <w:r w:rsidRPr="00D53A1A">
        <w:rPr>
          <w:rFonts w:cstheme="minorHAnsi"/>
          <w:b/>
          <w:bCs/>
          <w:sz w:val="22"/>
          <w:szCs w:val="22"/>
          <w:u w:val="single"/>
        </w:rPr>
        <w:t xml:space="preserve">Acties </w:t>
      </w:r>
    </w:p>
    <w:p w14:paraId="1FE3F5F3" w14:textId="36550ADE" w:rsidR="00654375" w:rsidRPr="00D53A1A" w:rsidRDefault="00654375" w:rsidP="00CA17AF">
      <w:pPr>
        <w:rPr>
          <w:rFonts w:cstheme="minorHAnsi"/>
          <w:b/>
          <w:bCs/>
          <w:color w:val="0432FF"/>
          <w:sz w:val="22"/>
          <w:szCs w:val="22"/>
        </w:rPr>
      </w:pPr>
      <w:r w:rsidRPr="00D53A1A">
        <w:rPr>
          <w:rFonts w:cstheme="minorHAnsi"/>
          <w:b/>
          <w:bCs/>
          <w:color w:val="0432FF"/>
          <w:sz w:val="22"/>
          <w:szCs w:val="22"/>
        </w:rPr>
        <w:t>Melding bouwactiviteit</w:t>
      </w:r>
    </w:p>
    <w:p w14:paraId="60085D0E" w14:textId="0081DEAF" w:rsidR="00654375" w:rsidRPr="00D53A1A" w:rsidRDefault="00654375" w:rsidP="00097C92">
      <w:pPr>
        <w:pStyle w:val="Lijstalinea"/>
        <w:numPr>
          <w:ilvl w:val="0"/>
          <w:numId w:val="18"/>
        </w:numPr>
        <w:rPr>
          <w:rFonts w:cstheme="minorHAnsi"/>
          <w:sz w:val="22"/>
          <w:szCs w:val="22"/>
        </w:rPr>
      </w:pPr>
      <w:r w:rsidRPr="00D53A1A">
        <w:rPr>
          <w:rFonts w:cstheme="minorHAnsi"/>
          <w:sz w:val="22"/>
          <w:szCs w:val="22"/>
        </w:rPr>
        <w:t>Boek de</w:t>
      </w:r>
      <w:r w:rsidR="00B40E55" w:rsidRPr="00D53A1A">
        <w:rPr>
          <w:rFonts w:cstheme="minorHAnsi"/>
          <w:sz w:val="22"/>
          <w:szCs w:val="22"/>
        </w:rPr>
        <w:t>ze</w:t>
      </w:r>
      <w:r w:rsidRPr="00D53A1A">
        <w:rPr>
          <w:rFonts w:cstheme="minorHAnsi"/>
          <w:sz w:val="22"/>
          <w:szCs w:val="22"/>
        </w:rPr>
        <w:t xml:space="preserve"> melding in IJVI</w:t>
      </w:r>
      <w:r w:rsidR="007B1717" w:rsidRPr="00D53A1A">
        <w:rPr>
          <w:rFonts w:cstheme="minorHAnsi"/>
          <w:sz w:val="22"/>
          <w:szCs w:val="22"/>
        </w:rPr>
        <w:t xml:space="preserve">/Leef </w:t>
      </w:r>
      <w:r w:rsidRPr="00D53A1A">
        <w:rPr>
          <w:rFonts w:cstheme="minorHAnsi"/>
          <w:sz w:val="22"/>
          <w:szCs w:val="22"/>
        </w:rPr>
        <w:t>in</w:t>
      </w:r>
    </w:p>
    <w:p w14:paraId="39415923" w14:textId="204B100B" w:rsidR="00574FD8" w:rsidRPr="00D53A1A" w:rsidRDefault="00574FD8" w:rsidP="00097C92">
      <w:pPr>
        <w:pStyle w:val="Lijstalinea"/>
        <w:numPr>
          <w:ilvl w:val="0"/>
          <w:numId w:val="18"/>
        </w:numPr>
        <w:rPr>
          <w:rFonts w:cstheme="minorHAnsi"/>
          <w:sz w:val="22"/>
          <w:szCs w:val="22"/>
        </w:rPr>
      </w:pPr>
      <w:r w:rsidRPr="00D53A1A">
        <w:rPr>
          <w:rFonts w:cstheme="minorHAnsi"/>
          <w:sz w:val="22"/>
          <w:szCs w:val="22"/>
        </w:rPr>
        <w:t xml:space="preserve">Gekoppelde proces/zaaktype: </w:t>
      </w:r>
      <w:r w:rsidR="00543B37" w:rsidRPr="00D53A1A">
        <w:rPr>
          <w:rFonts w:cstheme="minorHAnsi"/>
          <w:sz w:val="22"/>
          <w:szCs w:val="22"/>
        </w:rPr>
        <w:t>melding activiteit behandelen?</w:t>
      </w:r>
    </w:p>
    <w:p w14:paraId="45D7DDCD" w14:textId="27B40AF5" w:rsidR="00543B37" w:rsidRPr="00D53A1A" w:rsidRDefault="00543B37" w:rsidP="00097C92">
      <w:pPr>
        <w:pStyle w:val="Lijstalinea"/>
        <w:numPr>
          <w:ilvl w:val="0"/>
          <w:numId w:val="18"/>
        </w:numPr>
        <w:rPr>
          <w:rFonts w:cstheme="minorHAnsi"/>
          <w:sz w:val="22"/>
          <w:szCs w:val="22"/>
        </w:rPr>
      </w:pPr>
      <w:r w:rsidRPr="00D53A1A">
        <w:rPr>
          <w:rFonts w:cstheme="minorHAnsi"/>
          <w:sz w:val="22"/>
          <w:szCs w:val="22"/>
        </w:rPr>
        <w:t xml:space="preserve">Wordt er gebruik gemaakt van een </w:t>
      </w:r>
      <w:r w:rsidRPr="00D53A1A">
        <w:rPr>
          <w:rFonts w:cstheme="minorHAnsi"/>
          <w:color w:val="0432FF"/>
          <w:sz w:val="22"/>
          <w:szCs w:val="22"/>
        </w:rPr>
        <w:t>product</w:t>
      </w:r>
      <w:r w:rsidRPr="00D53A1A">
        <w:rPr>
          <w:rFonts w:cstheme="minorHAnsi"/>
          <w:sz w:val="22"/>
          <w:szCs w:val="22"/>
        </w:rPr>
        <w:t xml:space="preserve"> om aan te geven wat voor melding het betreft?</w:t>
      </w:r>
    </w:p>
    <w:p w14:paraId="6E9D602A" w14:textId="69403A45" w:rsidR="00CA17AF" w:rsidRPr="00D53A1A" w:rsidRDefault="00CA17AF" w:rsidP="00097C92">
      <w:pPr>
        <w:pStyle w:val="Lijstalinea"/>
        <w:numPr>
          <w:ilvl w:val="0"/>
          <w:numId w:val="18"/>
        </w:numPr>
        <w:rPr>
          <w:rFonts w:cstheme="minorHAnsi"/>
          <w:sz w:val="22"/>
          <w:szCs w:val="22"/>
        </w:rPr>
      </w:pPr>
      <w:r w:rsidRPr="00D53A1A">
        <w:rPr>
          <w:rFonts w:cstheme="minorHAnsi"/>
          <w:sz w:val="22"/>
          <w:szCs w:val="22"/>
        </w:rPr>
        <w:t>Check aanwezigheid omgevingsvergunning op deze locatie en koppel deze aan deze nieuwe zaak</w:t>
      </w:r>
    </w:p>
    <w:p w14:paraId="77AD5FDF" w14:textId="5525A023" w:rsidR="00E14D9F" w:rsidRPr="00D53A1A" w:rsidRDefault="00E14D9F" w:rsidP="00097C92">
      <w:pPr>
        <w:numPr>
          <w:ilvl w:val="0"/>
          <w:numId w:val="18"/>
        </w:numPr>
        <w:rPr>
          <w:rFonts w:cstheme="minorHAnsi"/>
          <w:sz w:val="22"/>
          <w:szCs w:val="22"/>
        </w:rPr>
      </w:pPr>
      <w:r w:rsidRPr="00D53A1A">
        <w:rPr>
          <w:rFonts w:cstheme="minorHAnsi"/>
          <w:sz w:val="22"/>
          <w:szCs w:val="22"/>
        </w:rPr>
        <w:t xml:space="preserve">Ontvangstbevestiging maken </w:t>
      </w:r>
      <w:r w:rsidR="0027221F" w:rsidRPr="00D53A1A">
        <w:rPr>
          <w:rFonts w:cstheme="minorHAnsi"/>
          <w:sz w:val="22"/>
          <w:szCs w:val="22"/>
        </w:rPr>
        <w:t>(sjabloon aanwezig?)</w:t>
      </w:r>
    </w:p>
    <w:p w14:paraId="7D5C0109" w14:textId="3B34A711" w:rsidR="0049293D" w:rsidRPr="00D53A1A" w:rsidRDefault="0049293D" w:rsidP="0049293D">
      <w:pPr>
        <w:numPr>
          <w:ilvl w:val="0"/>
          <w:numId w:val="18"/>
        </w:numPr>
        <w:rPr>
          <w:rFonts w:cstheme="minorHAnsi"/>
          <w:i/>
          <w:iCs/>
          <w:sz w:val="22"/>
          <w:szCs w:val="22"/>
        </w:rPr>
      </w:pPr>
      <w:r w:rsidRPr="00D53A1A">
        <w:rPr>
          <w:rFonts w:cstheme="minorHAnsi"/>
          <w:sz w:val="22"/>
          <w:szCs w:val="22"/>
        </w:rPr>
        <w:t xml:space="preserve">Hoe is de </w:t>
      </w:r>
      <w:r w:rsidRPr="00D53A1A">
        <w:rPr>
          <w:rFonts w:cstheme="minorHAnsi"/>
          <w:color w:val="0432FF"/>
          <w:sz w:val="22"/>
          <w:szCs w:val="22"/>
        </w:rPr>
        <w:t xml:space="preserve">termijnbewaking van 4 weken </w:t>
      </w:r>
      <w:proofErr w:type="gramStart"/>
      <w:r w:rsidRPr="00D53A1A">
        <w:rPr>
          <w:rFonts w:cstheme="minorHAnsi"/>
          <w:sz w:val="22"/>
          <w:szCs w:val="22"/>
        </w:rPr>
        <w:t>geregeld?</w:t>
      </w:r>
      <w:r w:rsidR="00122640" w:rsidRPr="00D53A1A">
        <w:rPr>
          <w:rFonts w:cstheme="minorHAnsi"/>
          <w:sz w:val="22"/>
          <w:szCs w:val="22"/>
        </w:rPr>
        <w:t>;</w:t>
      </w:r>
      <w:proofErr w:type="gramEnd"/>
      <w:r w:rsidR="00122640" w:rsidRPr="00D53A1A">
        <w:rPr>
          <w:rFonts w:cstheme="minorHAnsi"/>
          <w:sz w:val="22"/>
          <w:szCs w:val="22"/>
        </w:rPr>
        <w:t xml:space="preserve"> </w:t>
      </w:r>
      <w:r w:rsidR="00122640" w:rsidRPr="00D53A1A">
        <w:rPr>
          <w:rFonts w:cstheme="minorHAnsi"/>
          <w:i/>
          <w:iCs/>
          <w:sz w:val="22"/>
          <w:szCs w:val="22"/>
        </w:rPr>
        <w:t xml:space="preserve">het gaat hier om een </w:t>
      </w:r>
      <w:r w:rsidR="00122640" w:rsidRPr="00D53A1A">
        <w:rPr>
          <w:rFonts w:cstheme="minorHAnsi"/>
          <w:i/>
          <w:iCs/>
          <w:sz w:val="22"/>
          <w:szCs w:val="22"/>
          <w:u w:val="single"/>
        </w:rPr>
        <w:t>reactietermijn</w:t>
      </w:r>
      <w:r w:rsidR="00122640" w:rsidRPr="00D53A1A">
        <w:rPr>
          <w:rFonts w:cstheme="minorHAnsi"/>
          <w:i/>
          <w:iCs/>
          <w:sz w:val="22"/>
          <w:szCs w:val="22"/>
        </w:rPr>
        <w:t>, geen behandeltermijn</w:t>
      </w:r>
    </w:p>
    <w:p w14:paraId="5143D69C" w14:textId="3EDEA4C2" w:rsidR="00CA17AF" w:rsidRPr="00D53A1A" w:rsidRDefault="00CA17AF" w:rsidP="00097C92">
      <w:pPr>
        <w:numPr>
          <w:ilvl w:val="0"/>
          <w:numId w:val="18"/>
        </w:numPr>
        <w:rPr>
          <w:rFonts w:cstheme="minorHAnsi"/>
          <w:sz w:val="22"/>
          <w:szCs w:val="22"/>
        </w:rPr>
      </w:pPr>
      <w:r w:rsidRPr="00D53A1A">
        <w:rPr>
          <w:rFonts w:cstheme="minorHAnsi"/>
          <w:sz w:val="22"/>
          <w:szCs w:val="22"/>
        </w:rPr>
        <w:t xml:space="preserve">Op naam zetten van behandelaar en indien afgesproken overdracht van vergunningen naar Toezicht </w:t>
      </w:r>
      <w:r w:rsidR="00284378" w:rsidRPr="00D53A1A">
        <w:rPr>
          <w:rFonts w:cstheme="minorHAnsi"/>
          <w:sz w:val="22"/>
          <w:szCs w:val="22"/>
        </w:rPr>
        <w:t>(wie doet wat?)</w:t>
      </w:r>
    </w:p>
    <w:p w14:paraId="328D0E64" w14:textId="599A7041" w:rsidR="00E14D9F" w:rsidRPr="00D53A1A" w:rsidRDefault="00CA17AF" w:rsidP="00B62CCF">
      <w:pPr>
        <w:ind w:left="360"/>
        <w:rPr>
          <w:rFonts w:cstheme="minorHAnsi"/>
          <w:b/>
          <w:bCs/>
          <w:sz w:val="22"/>
          <w:szCs w:val="22"/>
        </w:rPr>
      </w:pPr>
      <w:r w:rsidRPr="00D53A1A">
        <w:rPr>
          <w:rFonts w:cstheme="minorHAnsi"/>
          <w:b/>
          <w:bCs/>
          <w:sz w:val="22"/>
          <w:szCs w:val="22"/>
        </w:rPr>
        <w:t xml:space="preserve">Behandeling: </w:t>
      </w:r>
      <w:r w:rsidR="005D4EBE" w:rsidRPr="00D53A1A">
        <w:rPr>
          <w:rFonts w:cstheme="minorHAnsi"/>
          <w:b/>
          <w:bCs/>
          <w:sz w:val="22"/>
          <w:szCs w:val="22"/>
        </w:rPr>
        <w:t>worden de volgende stappen ondersteunt door het systeem?</w:t>
      </w:r>
    </w:p>
    <w:p w14:paraId="2E0FD8EC" w14:textId="50B155FC" w:rsidR="0049293D" w:rsidRPr="00D53A1A" w:rsidRDefault="0049293D" w:rsidP="00097C92">
      <w:pPr>
        <w:numPr>
          <w:ilvl w:val="0"/>
          <w:numId w:val="18"/>
        </w:numPr>
        <w:rPr>
          <w:rFonts w:cstheme="minorHAnsi"/>
          <w:sz w:val="22"/>
          <w:szCs w:val="22"/>
        </w:rPr>
      </w:pPr>
      <w:r w:rsidRPr="00D53A1A">
        <w:rPr>
          <w:rFonts w:cstheme="minorHAnsi"/>
          <w:sz w:val="22"/>
          <w:szCs w:val="22"/>
        </w:rPr>
        <w:t xml:space="preserve">Check </w:t>
      </w:r>
      <w:r w:rsidR="009F1A72" w:rsidRPr="00D53A1A">
        <w:rPr>
          <w:rFonts w:cstheme="minorHAnsi"/>
          <w:sz w:val="22"/>
          <w:szCs w:val="22"/>
        </w:rPr>
        <w:t xml:space="preserve">gevolgklasse 1 en </w:t>
      </w:r>
      <w:r w:rsidRPr="00D53A1A">
        <w:rPr>
          <w:rFonts w:cstheme="minorHAnsi"/>
          <w:sz w:val="22"/>
          <w:szCs w:val="22"/>
        </w:rPr>
        <w:t>of melding nodig was</w:t>
      </w:r>
    </w:p>
    <w:p w14:paraId="6DA78887" w14:textId="480D511A" w:rsidR="0049293D" w:rsidRPr="00D53A1A" w:rsidRDefault="0049293D" w:rsidP="00097C92">
      <w:pPr>
        <w:numPr>
          <w:ilvl w:val="0"/>
          <w:numId w:val="18"/>
        </w:numPr>
        <w:rPr>
          <w:rFonts w:cstheme="minorHAnsi"/>
          <w:sz w:val="22"/>
          <w:szCs w:val="22"/>
        </w:rPr>
      </w:pPr>
      <w:r w:rsidRPr="00D53A1A">
        <w:rPr>
          <w:rFonts w:cstheme="minorHAnsi"/>
          <w:sz w:val="22"/>
          <w:szCs w:val="22"/>
        </w:rPr>
        <w:t>Check OPA aanwezig</w:t>
      </w:r>
    </w:p>
    <w:p w14:paraId="4C3E0A91" w14:textId="5B10C985" w:rsidR="00E14D9F" w:rsidRPr="00D53A1A" w:rsidRDefault="00D556CF" w:rsidP="00097C92">
      <w:pPr>
        <w:numPr>
          <w:ilvl w:val="0"/>
          <w:numId w:val="18"/>
        </w:numPr>
        <w:rPr>
          <w:rFonts w:cstheme="minorHAnsi"/>
          <w:sz w:val="22"/>
          <w:szCs w:val="22"/>
        </w:rPr>
      </w:pPr>
      <w:r w:rsidRPr="00D53A1A">
        <w:rPr>
          <w:rFonts w:cstheme="minorHAnsi"/>
          <w:sz w:val="22"/>
          <w:szCs w:val="22"/>
        </w:rPr>
        <w:t>Check de kwaliteitsborger en het instrument</w:t>
      </w:r>
    </w:p>
    <w:p w14:paraId="446A5463" w14:textId="3EF483ED" w:rsidR="00D556CF" w:rsidRPr="00D53A1A" w:rsidRDefault="00D556CF" w:rsidP="00097C92">
      <w:pPr>
        <w:numPr>
          <w:ilvl w:val="0"/>
          <w:numId w:val="18"/>
        </w:numPr>
        <w:rPr>
          <w:rFonts w:cstheme="minorHAnsi"/>
          <w:sz w:val="22"/>
          <w:szCs w:val="22"/>
        </w:rPr>
      </w:pPr>
      <w:r w:rsidRPr="00D53A1A">
        <w:rPr>
          <w:rFonts w:cstheme="minorHAnsi"/>
          <w:sz w:val="22"/>
          <w:szCs w:val="22"/>
        </w:rPr>
        <w:t>Check de risicobeoordeling en het borgingsplan</w:t>
      </w:r>
    </w:p>
    <w:p w14:paraId="0C360F66" w14:textId="753B32E1" w:rsidR="0049293D" w:rsidRPr="00D53A1A" w:rsidRDefault="0049293D" w:rsidP="000C3BE8">
      <w:pPr>
        <w:numPr>
          <w:ilvl w:val="0"/>
          <w:numId w:val="18"/>
        </w:numPr>
        <w:rPr>
          <w:rFonts w:cstheme="minorHAnsi"/>
          <w:sz w:val="22"/>
          <w:szCs w:val="22"/>
        </w:rPr>
      </w:pPr>
      <w:r w:rsidRPr="00D53A1A">
        <w:rPr>
          <w:rFonts w:cstheme="minorHAnsi"/>
          <w:sz w:val="22"/>
          <w:szCs w:val="22"/>
        </w:rPr>
        <w:t>Staa</w:t>
      </w:r>
      <w:r w:rsidR="00C83342" w:rsidRPr="00D53A1A">
        <w:rPr>
          <w:rFonts w:cstheme="minorHAnsi"/>
          <w:sz w:val="22"/>
          <w:szCs w:val="22"/>
        </w:rPr>
        <w:t>n</w:t>
      </w:r>
      <w:r w:rsidRPr="00D53A1A">
        <w:rPr>
          <w:rFonts w:cstheme="minorHAnsi"/>
          <w:sz w:val="22"/>
          <w:szCs w:val="22"/>
        </w:rPr>
        <w:t xml:space="preserve"> de bijzondere lokale omstandigheden ergens</w:t>
      </w:r>
      <w:r w:rsidR="00C83342" w:rsidRPr="00D53A1A">
        <w:rPr>
          <w:rFonts w:cstheme="minorHAnsi"/>
          <w:sz w:val="22"/>
          <w:szCs w:val="22"/>
        </w:rPr>
        <w:t>? (</w:t>
      </w:r>
      <w:proofErr w:type="spellStart"/>
      <w:proofErr w:type="gramStart"/>
      <w:r w:rsidR="00C83342" w:rsidRPr="00D53A1A">
        <w:rPr>
          <w:rFonts w:cstheme="minorHAnsi"/>
          <w:sz w:val="22"/>
          <w:szCs w:val="22"/>
        </w:rPr>
        <w:t>tbv</w:t>
      </w:r>
      <w:proofErr w:type="spellEnd"/>
      <w:proofErr w:type="gramEnd"/>
      <w:r w:rsidR="00C83342" w:rsidRPr="00D53A1A">
        <w:rPr>
          <w:rFonts w:cstheme="minorHAnsi"/>
          <w:sz w:val="22"/>
          <w:szCs w:val="22"/>
        </w:rPr>
        <w:t xml:space="preserve"> check risicobeoordeling)</w:t>
      </w:r>
    </w:p>
    <w:p w14:paraId="71F130F2" w14:textId="0FB332EA" w:rsidR="00122640" w:rsidRPr="00D53A1A" w:rsidRDefault="00122640" w:rsidP="000C3BE8">
      <w:pPr>
        <w:numPr>
          <w:ilvl w:val="0"/>
          <w:numId w:val="18"/>
        </w:numPr>
        <w:rPr>
          <w:rFonts w:cstheme="minorHAnsi"/>
          <w:sz w:val="22"/>
          <w:szCs w:val="22"/>
        </w:rPr>
      </w:pPr>
      <w:r w:rsidRPr="00D53A1A">
        <w:rPr>
          <w:rFonts w:cstheme="minorHAnsi"/>
          <w:sz w:val="22"/>
          <w:szCs w:val="22"/>
        </w:rPr>
        <w:t>Check bouw- en sloopveiligheid informatie die is toegevoegd en zorg dat deze informatie bij de toezichthouder komt</w:t>
      </w:r>
    </w:p>
    <w:p w14:paraId="686DE57F" w14:textId="77777777" w:rsidR="00E14D9F" w:rsidRPr="00D53A1A" w:rsidRDefault="00CA17AF" w:rsidP="00097C92">
      <w:pPr>
        <w:numPr>
          <w:ilvl w:val="0"/>
          <w:numId w:val="18"/>
        </w:numPr>
        <w:rPr>
          <w:rFonts w:cstheme="minorHAnsi"/>
          <w:sz w:val="22"/>
          <w:szCs w:val="22"/>
        </w:rPr>
      </w:pPr>
      <w:r w:rsidRPr="00D53A1A">
        <w:rPr>
          <w:rFonts w:cstheme="minorHAnsi"/>
          <w:sz w:val="22"/>
          <w:szCs w:val="22"/>
        </w:rPr>
        <w:t>A</w:t>
      </w:r>
      <w:r w:rsidR="00E14D9F" w:rsidRPr="00D53A1A">
        <w:rPr>
          <w:rFonts w:cstheme="minorHAnsi"/>
          <w:sz w:val="22"/>
          <w:szCs w:val="22"/>
        </w:rPr>
        <w:t>anmaken ”controle uitvoeren zaak”</w:t>
      </w:r>
      <w:r w:rsidR="00E14D9F" w:rsidRPr="00D53A1A">
        <w:rPr>
          <w:rFonts w:cstheme="minorHAnsi"/>
          <w:b/>
          <w:bCs/>
          <w:sz w:val="22"/>
          <w:szCs w:val="22"/>
        </w:rPr>
        <w:t xml:space="preserve"> </w:t>
      </w:r>
      <w:r w:rsidR="00E14D9F" w:rsidRPr="00D53A1A">
        <w:rPr>
          <w:rFonts w:cstheme="minorHAnsi"/>
          <w:sz w:val="22"/>
          <w:szCs w:val="22"/>
        </w:rPr>
        <w:t xml:space="preserve">(er is actie nodig van toezicht </w:t>
      </w:r>
      <w:proofErr w:type="spellStart"/>
      <w:r w:rsidR="00E14D9F" w:rsidRPr="00D53A1A">
        <w:rPr>
          <w:rFonts w:cstheme="minorHAnsi"/>
          <w:sz w:val="22"/>
          <w:szCs w:val="22"/>
        </w:rPr>
        <w:t>ivm</w:t>
      </w:r>
      <w:proofErr w:type="spellEnd"/>
      <w:r w:rsidR="00E14D9F" w:rsidRPr="00D53A1A">
        <w:rPr>
          <w:rFonts w:cstheme="minorHAnsi"/>
          <w:sz w:val="22"/>
          <w:szCs w:val="22"/>
        </w:rPr>
        <w:t xml:space="preserve"> locatie van hetgeen gebouwd wordt)</w:t>
      </w:r>
    </w:p>
    <w:p w14:paraId="5B0A2ACD" w14:textId="2171EE04" w:rsidR="00E14D9F" w:rsidRPr="00D53A1A" w:rsidRDefault="00E14D9F" w:rsidP="00097C92">
      <w:pPr>
        <w:numPr>
          <w:ilvl w:val="0"/>
          <w:numId w:val="18"/>
        </w:numPr>
        <w:rPr>
          <w:rFonts w:cstheme="minorHAnsi"/>
          <w:sz w:val="22"/>
          <w:szCs w:val="22"/>
        </w:rPr>
      </w:pPr>
      <w:r w:rsidRPr="00D53A1A">
        <w:rPr>
          <w:rFonts w:cstheme="minorHAnsi"/>
          <w:sz w:val="22"/>
          <w:szCs w:val="22"/>
        </w:rPr>
        <w:t xml:space="preserve">Einde proces: opstellen van een brief </w:t>
      </w:r>
      <w:r w:rsidR="00016161" w:rsidRPr="00D53A1A">
        <w:rPr>
          <w:rFonts w:cstheme="minorHAnsi"/>
          <w:sz w:val="22"/>
          <w:szCs w:val="22"/>
        </w:rPr>
        <w:t>(sjabloon): akkoord of niet akkoord</w:t>
      </w:r>
    </w:p>
    <w:p w14:paraId="3018E95E" w14:textId="77777777" w:rsidR="00CA17AF" w:rsidRPr="00D53A1A" w:rsidRDefault="00CA17AF" w:rsidP="00097C92">
      <w:pPr>
        <w:rPr>
          <w:rFonts w:cstheme="minorHAnsi"/>
          <w:sz w:val="22"/>
          <w:szCs w:val="22"/>
        </w:rPr>
      </w:pPr>
    </w:p>
    <w:p w14:paraId="5D83CE2F" w14:textId="19243B90" w:rsidR="00B1003A" w:rsidRPr="00D53A1A" w:rsidRDefault="00B1003A" w:rsidP="00097C92">
      <w:pPr>
        <w:rPr>
          <w:rFonts w:cstheme="minorHAnsi"/>
          <w:b/>
          <w:bCs/>
          <w:color w:val="0432FF"/>
          <w:sz w:val="22"/>
          <w:szCs w:val="22"/>
        </w:rPr>
      </w:pPr>
      <w:r w:rsidRPr="00D53A1A">
        <w:rPr>
          <w:rFonts w:cstheme="minorHAnsi"/>
          <w:b/>
          <w:bCs/>
          <w:color w:val="0432FF"/>
          <w:sz w:val="22"/>
          <w:szCs w:val="22"/>
        </w:rPr>
        <w:t>Start bouw</w:t>
      </w:r>
    </w:p>
    <w:p w14:paraId="79CE107E" w14:textId="40E997AF" w:rsidR="00AA396D" w:rsidRPr="00D53A1A" w:rsidRDefault="00AA396D" w:rsidP="00AA396D">
      <w:pPr>
        <w:pStyle w:val="Lijstalinea"/>
        <w:numPr>
          <w:ilvl w:val="0"/>
          <w:numId w:val="18"/>
        </w:numPr>
        <w:rPr>
          <w:rFonts w:cstheme="minorHAnsi"/>
          <w:sz w:val="22"/>
          <w:szCs w:val="22"/>
        </w:rPr>
      </w:pPr>
      <w:r w:rsidRPr="00D53A1A">
        <w:rPr>
          <w:rFonts w:cstheme="minorHAnsi"/>
          <w:sz w:val="22"/>
          <w:szCs w:val="22"/>
        </w:rPr>
        <w:t>Boek deze informatieplicht in IJVI</w:t>
      </w:r>
      <w:r w:rsidR="007B1717" w:rsidRPr="00D53A1A">
        <w:rPr>
          <w:rFonts w:cstheme="minorHAnsi"/>
          <w:sz w:val="22"/>
          <w:szCs w:val="22"/>
        </w:rPr>
        <w:t>/Leef</w:t>
      </w:r>
      <w:r w:rsidRPr="00D53A1A">
        <w:rPr>
          <w:rFonts w:cstheme="minorHAnsi"/>
          <w:sz w:val="22"/>
          <w:szCs w:val="22"/>
        </w:rPr>
        <w:t xml:space="preserve"> in</w:t>
      </w:r>
    </w:p>
    <w:p w14:paraId="3E130CB7" w14:textId="0F7298F7" w:rsidR="00543B37" w:rsidRPr="00D53A1A" w:rsidRDefault="00543B37" w:rsidP="00543B37">
      <w:pPr>
        <w:pStyle w:val="Lijstalinea"/>
        <w:numPr>
          <w:ilvl w:val="0"/>
          <w:numId w:val="18"/>
        </w:numPr>
        <w:rPr>
          <w:rFonts w:cstheme="minorHAnsi"/>
          <w:sz w:val="22"/>
          <w:szCs w:val="22"/>
        </w:rPr>
      </w:pPr>
      <w:r w:rsidRPr="00D53A1A">
        <w:rPr>
          <w:rFonts w:cstheme="minorHAnsi"/>
          <w:sz w:val="22"/>
          <w:szCs w:val="22"/>
        </w:rPr>
        <w:t>Gekoppelde proces/zaaktype: informatie</w:t>
      </w:r>
      <w:r w:rsidR="00BF1201" w:rsidRPr="00D53A1A">
        <w:rPr>
          <w:rFonts w:cstheme="minorHAnsi"/>
          <w:sz w:val="22"/>
          <w:szCs w:val="22"/>
        </w:rPr>
        <w:t>plicht verwerken</w:t>
      </w:r>
      <w:r w:rsidR="00CC602B" w:rsidRPr="00D53A1A">
        <w:rPr>
          <w:rFonts w:cstheme="minorHAnsi"/>
          <w:sz w:val="22"/>
          <w:szCs w:val="22"/>
        </w:rPr>
        <w:t>?</w:t>
      </w:r>
    </w:p>
    <w:p w14:paraId="4928D227" w14:textId="46B87414" w:rsidR="00543B37" w:rsidRPr="00D53A1A" w:rsidRDefault="00543B37" w:rsidP="00CC602B">
      <w:pPr>
        <w:pStyle w:val="Lijstalinea"/>
        <w:numPr>
          <w:ilvl w:val="0"/>
          <w:numId w:val="18"/>
        </w:numPr>
        <w:rPr>
          <w:rFonts w:cstheme="minorHAnsi"/>
          <w:sz w:val="22"/>
          <w:szCs w:val="22"/>
        </w:rPr>
      </w:pPr>
      <w:r w:rsidRPr="00D53A1A">
        <w:rPr>
          <w:rFonts w:cstheme="minorHAnsi"/>
          <w:sz w:val="22"/>
          <w:szCs w:val="22"/>
        </w:rPr>
        <w:t xml:space="preserve">Wordt er gebruik gemaakt van een </w:t>
      </w:r>
      <w:r w:rsidRPr="00D53A1A">
        <w:rPr>
          <w:rFonts w:cstheme="minorHAnsi"/>
          <w:color w:val="0432FF"/>
          <w:sz w:val="22"/>
          <w:szCs w:val="22"/>
        </w:rPr>
        <w:t>product</w:t>
      </w:r>
      <w:r w:rsidRPr="00D53A1A">
        <w:rPr>
          <w:rFonts w:cstheme="minorHAnsi"/>
          <w:sz w:val="22"/>
          <w:szCs w:val="22"/>
        </w:rPr>
        <w:t xml:space="preserve"> om aan te geven wat voor melding het betreft?</w:t>
      </w:r>
    </w:p>
    <w:p w14:paraId="715BB3D9" w14:textId="37AAFC89" w:rsidR="00AA396D" w:rsidRPr="00D53A1A" w:rsidRDefault="00AA396D" w:rsidP="00AA396D">
      <w:pPr>
        <w:pStyle w:val="Lijstalinea"/>
        <w:numPr>
          <w:ilvl w:val="0"/>
          <w:numId w:val="18"/>
        </w:numPr>
        <w:rPr>
          <w:rFonts w:cstheme="minorHAnsi"/>
          <w:sz w:val="22"/>
          <w:szCs w:val="22"/>
        </w:rPr>
      </w:pPr>
      <w:r w:rsidRPr="00D53A1A">
        <w:rPr>
          <w:rFonts w:cstheme="minorHAnsi"/>
          <w:sz w:val="22"/>
          <w:szCs w:val="22"/>
        </w:rPr>
        <w:t xml:space="preserve">Check </w:t>
      </w:r>
      <w:r w:rsidR="00652AE7" w:rsidRPr="00D53A1A">
        <w:rPr>
          <w:rFonts w:cstheme="minorHAnsi"/>
          <w:sz w:val="22"/>
          <w:szCs w:val="22"/>
        </w:rPr>
        <w:t>eerdere meldingen</w:t>
      </w:r>
      <w:r w:rsidRPr="00D53A1A">
        <w:rPr>
          <w:rFonts w:cstheme="minorHAnsi"/>
          <w:sz w:val="22"/>
          <w:szCs w:val="22"/>
        </w:rPr>
        <w:t xml:space="preserve"> op deze locatie en koppel deze aan deze nieuwe zaak</w:t>
      </w:r>
    </w:p>
    <w:p w14:paraId="660F7242" w14:textId="77777777" w:rsidR="00AA396D" w:rsidRPr="00D53A1A" w:rsidRDefault="00AA396D" w:rsidP="00AA396D">
      <w:pPr>
        <w:numPr>
          <w:ilvl w:val="0"/>
          <w:numId w:val="18"/>
        </w:numPr>
        <w:rPr>
          <w:rFonts w:cstheme="minorHAnsi"/>
          <w:sz w:val="22"/>
          <w:szCs w:val="22"/>
        </w:rPr>
      </w:pPr>
      <w:r w:rsidRPr="00D53A1A">
        <w:rPr>
          <w:rFonts w:cstheme="minorHAnsi"/>
          <w:sz w:val="22"/>
          <w:szCs w:val="22"/>
        </w:rPr>
        <w:t>Ontvangstbevestiging maken (sjabloon aanwezig?)</w:t>
      </w:r>
    </w:p>
    <w:p w14:paraId="7A37B1E3" w14:textId="5094F36F" w:rsidR="00380A04" w:rsidRPr="00D53A1A" w:rsidRDefault="00380A04" w:rsidP="00AA396D">
      <w:pPr>
        <w:numPr>
          <w:ilvl w:val="0"/>
          <w:numId w:val="18"/>
        </w:numPr>
        <w:rPr>
          <w:rFonts w:cstheme="minorHAnsi"/>
          <w:sz w:val="22"/>
          <w:szCs w:val="22"/>
        </w:rPr>
      </w:pPr>
      <w:r w:rsidRPr="00D53A1A">
        <w:rPr>
          <w:rFonts w:cstheme="minorHAnsi"/>
          <w:sz w:val="22"/>
          <w:szCs w:val="22"/>
        </w:rPr>
        <w:t xml:space="preserve">Informeer de </w:t>
      </w:r>
      <w:r w:rsidR="00B62CCF" w:rsidRPr="00D53A1A">
        <w:rPr>
          <w:rFonts w:cstheme="minorHAnsi"/>
          <w:sz w:val="22"/>
          <w:szCs w:val="22"/>
        </w:rPr>
        <w:t>toezichthouder</w:t>
      </w:r>
      <w:r w:rsidRPr="00D53A1A">
        <w:rPr>
          <w:rFonts w:cstheme="minorHAnsi"/>
          <w:sz w:val="22"/>
          <w:szCs w:val="22"/>
        </w:rPr>
        <w:t xml:space="preserve"> over de startdatum: hoe?</w:t>
      </w:r>
    </w:p>
    <w:p w14:paraId="1A71EA51" w14:textId="7D905A60" w:rsidR="00380A04" w:rsidRPr="00D53A1A" w:rsidRDefault="00B62CCF" w:rsidP="00AA396D">
      <w:pPr>
        <w:numPr>
          <w:ilvl w:val="0"/>
          <w:numId w:val="18"/>
        </w:numPr>
        <w:rPr>
          <w:rFonts w:cstheme="minorHAnsi"/>
          <w:sz w:val="22"/>
          <w:szCs w:val="22"/>
        </w:rPr>
      </w:pPr>
      <w:r w:rsidRPr="00D53A1A">
        <w:rPr>
          <w:rFonts w:cstheme="minorHAnsi"/>
          <w:sz w:val="22"/>
          <w:szCs w:val="22"/>
        </w:rPr>
        <w:t>Informeer de BAG over de startdatum: hoe?</w:t>
      </w:r>
    </w:p>
    <w:p w14:paraId="07990DB4" w14:textId="77777777" w:rsidR="00AA396D" w:rsidRPr="00D53A1A" w:rsidRDefault="00AA396D" w:rsidP="00AA396D">
      <w:pPr>
        <w:ind w:left="720"/>
        <w:rPr>
          <w:rFonts w:cstheme="minorHAnsi"/>
          <w:sz w:val="22"/>
          <w:szCs w:val="22"/>
        </w:rPr>
      </w:pPr>
    </w:p>
    <w:p w14:paraId="077D0B3E" w14:textId="7FEC4C3A" w:rsidR="00AA396D" w:rsidRPr="00D53A1A" w:rsidRDefault="00AA396D" w:rsidP="00AA396D">
      <w:pPr>
        <w:rPr>
          <w:rFonts w:cstheme="minorHAnsi"/>
          <w:b/>
          <w:bCs/>
          <w:color w:val="0432FF"/>
          <w:sz w:val="22"/>
          <w:szCs w:val="22"/>
        </w:rPr>
      </w:pPr>
      <w:r w:rsidRPr="00D53A1A">
        <w:rPr>
          <w:rFonts w:cstheme="minorHAnsi"/>
          <w:b/>
          <w:bCs/>
          <w:color w:val="0432FF"/>
          <w:sz w:val="22"/>
          <w:szCs w:val="22"/>
        </w:rPr>
        <w:t>Gereed bouw</w:t>
      </w:r>
    </w:p>
    <w:p w14:paraId="6325095C" w14:textId="18E31AF7" w:rsidR="00AA396D" w:rsidRPr="00D53A1A" w:rsidRDefault="00AA396D" w:rsidP="00AA396D">
      <w:pPr>
        <w:pStyle w:val="Lijstalinea"/>
        <w:numPr>
          <w:ilvl w:val="0"/>
          <w:numId w:val="18"/>
        </w:numPr>
        <w:rPr>
          <w:rFonts w:cstheme="minorHAnsi"/>
          <w:sz w:val="22"/>
          <w:szCs w:val="22"/>
        </w:rPr>
      </w:pPr>
      <w:r w:rsidRPr="00D53A1A">
        <w:rPr>
          <w:rFonts w:cstheme="minorHAnsi"/>
          <w:sz w:val="22"/>
          <w:szCs w:val="22"/>
        </w:rPr>
        <w:t>Boek deze melding in IJVI</w:t>
      </w:r>
      <w:r w:rsidR="007B1717" w:rsidRPr="00D53A1A">
        <w:rPr>
          <w:rFonts w:cstheme="minorHAnsi"/>
          <w:sz w:val="22"/>
          <w:szCs w:val="22"/>
        </w:rPr>
        <w:t xml:space="preserve">/Leef </w:t>
      </w:r>
      <w:r w:rsidRPr="00D53A1A">
        <w:rPr>
          <w:rFonts w:cstheme="minorHAnsi"/>
          <w:sz w:val="22"/>
          <w:szCs w:val="22"/>
        </w:rPr>
        <w:t>in</w:t>
      </w:r>
    </w:p>
    <w:p w14:paraId="2D0EF2A4" w14:textId="77777777" w:rsidR="00543B37" w:rsidRPr="00D53A1A" w:rsidRDefault="00543B37" w:rsidP="00543B37">
      <w:pPr>
        <w:pStyle w:val="Lijstalinea"/>
        <w:numPr>
          <w:ilvl w:val="0"/>
          <w:numId w:val="18"/>
        </w:numPr>
        <w:rPr>
          <w:rFonts w:cstheme="minorHAnsi"/>
          <w:sz w:val="22"/>
          <w:szCs w:val="22"/>
        </w:rPr>
      </w:pPr>
      <w:r w:rsidRPr="00D53A1A">
        <w:rPr>
          <w:rFonts w:cstheme="minorHAnsi"/>
          <w:sz w:val="22"/>
          <w:szCs w:val="22"/>
        </w:rPr>
        <w:t>Gekoppelde proces/zaaktype: melding activiteit behandelen?</w:t>
      </w:r>
    </w:p>
    <w:p w14:paraId="2A417AC0" w14:textId="1643EBC4" w:rsidR="00543B37" w:rsidRPr="00D53A1A" w:rsidRDefault="00543B37" w:rsidP="00976C9B">
      <w:pPr>
        <w:pStyle w:val="Lijstalinea"/>
        <w:numPr>
          <w:ilvl w:val="0"/>
          <w:numId w:val="18"/>
        </w:numPr>
        <w:rPr>
          <w:rFonts w:cstheme="minorHAnsi"/>
          <w:sz w:val="22"/>
          <w:szCs w:val="22"/>
        </w:rPr>
      </w:pPr>
      <w:r w:rsidRPr="00D53A1A">
        <w:rPr>
          <w:rFonts w:cstheme="minorHAnsi"/>
          <w:sz w:val="22"/>
          <w:szCs w:val="22"/>
        </w:rPr>
        <w:lastRenderedPageBreak/>
        <w:t xml:space="preserve">Wordt er gebruik gemaakt van een </w:t>
      </w:r>
      <w:r w:rsidRPr="00D53A1A">
        <w:rPr>
          <w:rFonts w:cstheme="minorHAnsi"/>
          <w:color w:val="0432FF"/>
          <w:sz w:val="22"/>
          <w:szCs w:val="22"/>
        </w:rPr>
        <w:t>product</w:t>
      </w:r>
      <w:r w:rsidRPr="00D53A1A">
        <w:rPr>
          <w:rFonts w:cstheme="minorHAnsi"/>
          <w:sz w:val="22"/>
          <w:szCs w:val="22"/>
        </w:rPr>
        <w:t xml:space="preserve"> om aan te geven wat voor melding het betreft?</w:t>
      </w:r>
    </w:p>
    <w:p w14:paraId="1EE50556" w14:textId="7AA72296" w:rsidR="00AA396D" w:rsidRPr="00D53A1A" w:rsidRDefault="00AA396D" w:rsidP="00AA396D">
      <w:pPr>
        <w:pStyle w:val="Lijstalinea"/>
        <w:numPr>
          <w:ilvl w:val="0"/>
          <w:numId w:val="18"/>
        </w:numPr>
        <w:rPr>
          <w:rFonts w:cstheme="minorHAnsi"/>
          <w:sz w:val="22"/>
          <w:szCs w:val="22"/>
        </w:rPr>
      </w:pPr>
      <w:r w:rsidRPr="00D53A1A">
        <w:rPr>
          <w:rFonts w:cstheme="minorHAnsi"/>
          <w:sz w:val="22"/>
          <w:szCs w:val="22"/>
        </w:rPr>
        <w:t xml:space="preserve">Check aanwezigheid omgevingsvergunning </w:t>
      </w:r>
      <w:r w:rsidR="0007379A" w:rsidRPr="00D53A1A">
        <w:rPr>
          <w:rFonts w:cstheme="minorHAnsi"/>
          <w:sz w:val="22"/>
          <w:szCs w:val="22"/>
        </w:rPr>
        <w:t xml:space="preserve">en eerdere meldingen </w:t>
      </w:r>
      <w:r w:rsidRPr="00D53A1A">
        <w:rPr>
          <w:rFonts w:cstheme="minorHAnsi"/>
          <w:sz w:val="22"/>
          <w:szCs w:val="22"/>
        </w:rPr>
        <w:t>op deze locatie en koppel deze aan deze nieuwe zaak</w:t>
      </w:r>
    </w:p>
    <w:p w14:paraId="530A71D5" w14:textId="77777777" w:rsidR="00AA396D" w:rsidRPr="00D53A1A" w:rsidRDefault="00AA396D" w:rsidP="00AA396D">
      <w:pPr>
        <w:numPr>
          <w:ilvl w:val="0"/>
          <w:numId w:val="18"/>
        </w:numPr>
        <w:rPr>
          <w:rFonts w:cstheme="minorHAnsi"/>
          <w:sz w:val="22"/>
          <w:szCs w:val="22"/>
        </w:rPr>
      </w:pPr>
      <w:r w:rsidRPr="00D53A1A">
        <w:rPr>
          <w:rFonts w:cstheme="minorHAnsi"/>
          <w:sz w:val="22"/>
          <w:szCs w:val="22"/>
        </w:rPr>
        <w:t>Ontvangstbevestiging maken (sjabloon aanwezig?)</w:t>
      </w:r>
    </w:p>
    <w:p w14:paraId="25FED124" w14:textId="0152F40D" w:rsidR="00067472" w:rsidRPr="00D53A1A" w:rsidRDefault="00067472" w:rsidP="00122640">
      <w:pPr>
        <w:numPr>
          <w:ilvl w:val="0"/>
          <w:numId w:val="18"/>
        </w:numPr>
        <w:rPr>
          <w:rFonts w:cstheme="minorHAnsi"/>
          <w:i/>
          <w:iCs/>
          <w:sz w:val="22"/>
          <w:szCs w:val="22"/>
        </w:rPr>
      </w:pPr>
      <w:r w:rsidRPr="00D53A1A">
        <w:rPr>
          <w:rFonts w:cstheme="minorHAnsi"/>
          <w:sz w:val="22"/>
          <w:szCs w:val="22"/>
        </w:rPr>
        <w:t xml:space="preserve">Hoe is de </w:t>
      </w:r>
      <w:r w:rsidRPr="00D53A1A">
        <w:rPr>
          <w:rFonts w:cstheme="minorHAnsi"/>
          <w:b/>
          <w:bCs/>
          <w:color w:val="0432FF"/>
          <w:sz w:val="22"/>
          <w:szCs w:val="22"/>
        </w:rPr>
        <w:t>termijnbewaking van 2 weken</w:t>
      </w:r>
      <w:r w:rsidRPr="00D53A1A">
        <w:rPr>
          <w:rFonts w:cstheme="minorHAnsi"/>
          <w:color w:val="0432FF"/>
          <w:sz w:val="22"/>
          <w:szCs w:val="22"/>
        </w:rPr>
        <w:t xml:space="preserve"> </w:t>
      </w:r>
      <w:r w:rsidRPr="00D53A1A">
        <w:rPr>
          <w:rFonts w:cstheme="minorHAnsi"/>
          <w:sz w:val="22"/>
          <w:szCs w:val="22"/>
        </w:rPr>
        <w:t>geregeld?</w:t>
      </w:r>
      <w:r w:rsidR="00122640" w:rsidRPr="00D53A1A">
        <w:rPr>
          <w:rFonts w:cstheme="minorHAnsi"/>
          <w:i/>
          <w:iCs/>
          <w:sz w:val="22"/>
          <w:szCs w:val="22"/>
        </w:rPr>
        <w:t xml:space="preserve"> </w:t>
      </w:r>
      <w:proofErr w:type="gramStart"/>
      <w:r w:rsidR="00122640" w:rsidRPr="00D53A1A">
        <w:rPr>
          <w:rFonts w:cstheme="minorHAnsi"/>
          <w:i/>
          <w:iCs/>
          <w:sz w:val="22"/>
          <w:szCs w:val="22"/>
        </w:rPr>
        <w:t>het</w:t>
      </w:r>
      <w:proofErr w:type="gramEnd"/>
      <w:r w:rsidR="00122640" w:rsidRPr="00D53A1A">
        <w:rPr>
          <w:rFonts w:cstheme="minorHAnsi"/>
          <w:i/>
          <w:iCs/>
          <w:sz w:val="22"/>
          <w:szCs w:val="22"/>
        </w:rPr>
        <w:t xml:space="preserve"> gaat hier ook om een </w:t>
      </w:r>
      <w:r w:rsidR="00122640" w:rsidRPr="00D53A1A">
        <w:rPr>
          <w:rFonts w:cstheme="minorHAnsi"/>
          <w:i/>
          <w:iCs/>
          <w:sz w:val="22"/>
          <w:szCs w:val="22"/>
          <w:u w:val="single"/>
        </w:rPr>
        <w:t>reactietermijn</w:t>
      </w:r>
      <w:r w:rsidR="00122640" w:rsidRPr="00D53A1A">
        <w:rPr>
          <w:rFonts w:cstheme="minorHAnsi"/>
          <w:i/>
          <w:iCs/>
          <w:sz w:val="22"/>
          <w:szCs w:val="22"/>
        </w:rPr>
        <w:t>, geen behandeltermijn</w:t>
      </w:r>
    </w:p>
    <w:p w14:paraId="3BAA2147" w14:textId="57317982" w:rsidR="00067472" w:rsidRPr="00D53A1A" w:rsidRDefault="00067472" w:rsidP="00067472">
      <w:pPr>
        <w:numPr>
          <w:ilvl w:val="0"/>
          <w:numId w:val="18"/>
        </w:numPr>
        <w:rPr>
          <w:rFonts w:cstheme="minorHAnsi"/>
          <w:sz w:val="22"/>
          <w:szCs w:val="22"/>
        </w:rPr>
      </w:pPr>
      <w:r w:rsidRPr="00D53A1A">
        <w:rPr>
          <w:rFonts w:cstheme="minorHAnsi"/>
          <w:sz w:val="22"/>
          <w:szCs w:val="22"/>
        </w:rPr>
        <w:t>Op naam zetten van behandelaar (wie doet wat?)</w:t>
      </w:r>
    </w:p>
    <w:p w14:paraId="255416E3" w14:textId="137BCF95" w:rsidR="00067472" w:rsidRPr="00D53A1A" w:rsidRDefault="00A02CDA" w:rsidP="00AA396D">
      <w:pPr>
        <w:numPr>
          <w:ilvl w:val="0"/>
          <w:numId w:val="18"/>
        </w:numPr>
        <w:rPr>
          <w:rFonts w:cstheme="minorHAnsi"/>
          <w:sz w:val="22"/>
          <w:szCs w:val="22"/>
        </w:rPr>
      </w:pPr>
      <w:r w:rsidRPr="00D53A1A">
        <w:rPr>
          <w:rFonts w:cstheme="minorHAnsi"/>
          <w:sz w:val="22"/>
          <w:szCs w:val="22"/>
        </w:rPr>
        <w:t>Voer de volledigheidstoets uit van het dossier bevoegd gezag (hoe?)</w:t>
      </w:r>
    </w:p>
    <w:p w14:paraId="171F6085" w14:textId="625AA898" w:rsidR="00955216" w:rsidRPr="00D53A1A" w:rsidRDefault="00955216" w:rsidP="00AA396D">
      <w:pPr>
        <w:numPr>
          <w:ilvl w:val="0"/>
          <w:numId w:val="18"/>
        </w:numPr>
        <w:rPr>
          <w:rFonts w:cstheme="minorHAnsi"/>
          <w:sz w:val="22"/>
          <w:szCs w:val="22"/>
        </w:rPr>
      </w:pPr>
      <w:proofErr w:type="spellStart"/>
      <w:r w:rsidRPr="00D53A1A">
        <w:rPr>
          <w:rFonts w:cstheme="minorHAnsi"/>
          <w:sz w:val="22"/>
          <w:szCs w:val="22"/>
        </w:rPr>
        <w:t>Igv</w:t>
      </w:r>
      <w:proofErr w:type="spellEnd"/>
      <w:r w:rsidRPr="00D53A1A">
        <w:rPr>
          <w:rFonts w:cstheme="minorHAnsi"/>
          <w:sz w:val="22"/>
          <w:szCs w:val="22"/>
        </w:rPr>
        <w:t xml:space="preserve"> actie nodig van toezicht: registreer dat in de </w:t>
      </w:r>
      <w:r w:rsidR="00BC45EA" w:rsidRPr="00D53A1A">
        <w:rPr>
          <w:rFonts w:cstheme="minorHAnsi"/>
          <w:sz w:val="22"/>
          <w:szCs w:val="22"/>
        </w:rPr>
        <w:t>“</w:t>
      </w:r>
      <w:r w:rsidRPr="00D53A1A">
        <w:rPr>
          <w:rFonts w:cstheme="minorHAnsi"/>
          <w:sz w:val="22"/>
          <w:szCs w:val="22"/>
        </w:rPr>
        <w:t>controle uitvoeren</w:t>
      </w:r>
      <w:r w:rsidR="00BC45EA" w:rsidRPr="00D53A1A">
        <w:rPr>
          <w:rFonts w:cstheme="minorHAnsi"/>
          <w:sz w:val="22"/>
          <w:szCs w:val="22"/>
        </w:rPr>
        <w:t>”-</w:t>
      </w:r>
      <w:r w:rsidRPr="00D53A1A">
        <w:rPr>
          <w:rFonts w:cstheme="minorHAnsi"/>
          <w:sz w:val="22"/>
          <w:szCs w:val="22"/>
        </w:rPr>
        <w:t xml:space="preserve"> zaak</w:t>
      </w:r>
    </w:p>
    <w:p w14:paraId="22F8BAE5" w14:textId="53F5DE34" w:rsidR="00955216" w:rsidRPr="00D53A1A" w:rsidRDefault="00955216" w:rsidP="00AA396D">
      <w:pPr>
        <w:numPr>
          <w:ilvl w:val="0"/>
          <w:numId w:val="18"/>
        </w:numPr>
        <w:rPr>
          <w:rFonts w:cstheme="minorHAnsi"/>
          <w:sz w:val="22"/>
          <w:szCs w:val="22"/>
        </w:rPr>
      </w:pPr>
      <w:r w:rsidRPr="00D53A1A">
        <w:rPr>
          <w:rFonts w:cstheme="minorHAnsi"/>
          <w:sz w:val="22"/>
          <w:szCs w:val="22"/>
        </w:rPr>
        <w:t>Einde proces: opstellen van een brief (sjabloon): akkoord of niet akkoord</w:t>
      </w:r>
    </w:p>
    <w:p w14:paraId="63D4A3F6" w14:textId="77777777" w:rsidR="00AA396D" w:rsidRPr="00D53A1A" w:rsidRDefault="00AA396D" w:rsidP="00AA396D">
      <w:pPr>
        <w:rPr>
          <w:rFonts w:cstheme="minorHAnsi"/>
          <w:b/>
          <w:bCs/>
          <w:color w:val="0432FF"/>
          <w:sz w:val="22"/>
          <w:szCs w:val="22"/>
        </w:rPr>
      </w:pPr>
    </w:p>
    <w:p w14:paraId="5F4964C1" w14:textId="18905F9D" w:rsidR="00AA396D" w:rsidRPr="00D53A1A" w:rsidRDefault="00AA396D" w:rsidP="00AA396D">
      <w:pPr>
        <w:rPr>
          <w:rFonts w:cstheme="minorHAnsi"/>
          <w:b/>
          <w:bCs/>
          <w:color w:val="0432FF"/>
          <w:sz w:val="22"/>
          <w:szCs w:val="22"/>
        </w:rPr>
      </w:pPr>
      <w:r w:rsidRPr="00D53A1A">
        <w:rPr>
          <w:rFonts w:cstheme="minorHAnsi"/>
          <w:b/>
          <w:bCs/>
          <w:color w:val="0432FF"/>
          <w:sz w:val="22"/>
          <w:szCs w:val="22"/>
        </w:rPr>
        <w:t>Einde bouwwerkzaamheden</w:t>
      </w:r>
    </w:p>
    <w:p w14:paraId="6AFC73FF" w14:textId="48BE4B77" w:rsidR="00AA396D" w:rsidRPr="00D53A1A" w:rsidRDefault="00AA396D" w:rsidP="00AA396D">
      <w:pPr>
        <w:pStyle w:val="Lijstalinea"/>
        <w:numPr>
          <w:ilvl w:val="0"/>
          <w:numId w:val="18"/>
        </w:numPr>
        <w:rPr>
          <w:rFonts w:cstheme="minorHAnsi"/>
          <w:sz w:val="22"/>
          <w:szCs w:val="22"/>
        </w:rPr>
      </w:pPr>
      <w:r w:rsidRPr="00D53A1A">
        <w:rPr>
          <w:rFonts w:cstheme="minorHAnsi"/>
          <w:sz w:val="22"/>
          <w:szCs w:val="22"/>
        </w:rPr>
        <w:t>Boek deze informatieplicht in IJVI</w:t>
      </w:r>
      <w:r w:rsidR="007B1717" w:rsidRPr="00D53A1A">
        <w:rPr>
          <w:rFonts w:cstheme="minorHAnsi"/>
          <w:sz w:val="22"/>
          <w:szCs w:val="22"/>
        </w:rPr>
        <w:t>/Leef</w:t>
      </w:r>
      <w:r w:rsidRPr="00D53A1A">
        <w:rPr>
          <w:rFonts w:cstheme="minorHAnsi"/>
          <w:sz w:val="22"/>
          <w:szCs w:val="22"/>
        </w:rPr>
        <w:t xml:space="preserve"> in</w:t>
      </w:r>
    </w:p>
    <w:p w14:paraId="34CD6DDF" w14:textId="77777777" w:rsidR="00CC602B" w:rsidRPr="00D53A1A" w:rsidRDefault="00CC602B" w:rsidP="00CC602B">
      <w:pPr>
        <w:pStyle w:val="Lijstalinea"/>
        <w:numPr>
          <w:ilvl w:val="0"/>
          <w:numId w:val="18"/>
        </w:numPr>
        <w:rPr>
          <w:rFonts w:cstheme="minorHAnsi"/>
          <w:sz w:val="22"/>
          <w:szCs w:val="22"/>
        </w:rPr>
      </w:pPr>
      <w:r w:rsidRPr="00D53A1A">
        <w:rPr>
          <w:rFonts w:cstheme="minorHAnsi"/>
          <w:sz w:val="22"/>
          <w:szCs w:val="22"/>
        </w:rPr>
        <w:t>Gekoppelde proces/zaaktype: informatieplicht verwerken?</w:t>
      </w:r>
    </w:p>
    <w:p w14:paraId="3CEB955A" w14:textId="6017B764" w:rsidR="00CC602B" w:rsidRPr="00D53A1A" w:rsidRDefault="00CC602B" w:rsidP="007D1D2B">
      <w:pPr>
        <w:pStyle w:val="Lijstalinea"/>
        <w:numPr>
          <w:ilvl w:val="0"/>
          <w:numId w:val="18"/>
        </w:numPr>
        <w:rPr>
          <w:rFonts w:cstheme="minorHAnsi"/>
          <w:sz w:val="22"/>
          <w:szCs w:val="22"/>
        </w:rPr>
      </w:pPr>
      <w:r w:rsidRPr="00D53A1A">
        <w:rPr>
          <w:rFonts w:cstheme="minorHAnsi"/>
          <w:sz w:val="22"/>
          <w:szCs w:val="22"/>
        </w:rPr>
        <w:t xml:space="preserve">Wordt er gebruik gemaakt van een </w:t>
      </w:r>
      <w:r w:rsidRPr="00D53A1A">
        <w:rPr>
          <w:rFonts w:cstheme="minorHAnsi"/>
          <w:color w:val="0432FF"/>
          <w:sz w:val="22"/>
          <w:szCs w:val="22"/>
        </w:rPr>
        <w:t>product</w:t>
      </w:r>
      <w:r w:rsidRPr="00D53A1A">
        <w:rPr>
          <w:rFonts w:cstheme="minorHAnsi"/>
          <w:sz w:val="22"/>
          <w:szCs w:val="22"/>
        </w:rPr>
        <w:t xml:space="preserve"> om aan te geven wat voor melding het betreft?</w:t>
      </w:r>
    </w:p>
    <w:p w14:paraId="7C284B36" w14:textId="77777777" w:rsidR="008A17FB" w:rsidRPr="00D53A1A" w:rsidRDefault="008A17FB" w:rsidP="008A17FB">
      <w:pPr>
        <w:pStyle w:val="Lijstalinea"/>
        <w:numPr>
          <w:ilvl w:val="0"/>
          <w:numId w:val="18"/>
        </w:numPr>
        <w:rPr>
          <w:rFonts w:cstheme="minorHAnsi"/>
          <w:sz w:val="22"/>
          <w:szCs w:val="22"/>
        </w:rPr>
      </w:pPr>
      <w:r w:rsidRPr="00D53A1A">
        <w:rPr>
          <w:rFonts w:cstheme="minorHAnsi"/>
          <w:sz w:val="22"/>
          <w:szCs w:val="22"/>
        </w:rPr>
        <w:t>Check eerdere meldingen op deze locatie en koppel deze aan deze nieuwe zaak</w:t>
      </w:r>
    </w:p>
    <w:p w14:paraId="4222F2B9" w14:textId="77777777" w:rsidR="00AA396D" w:rsidRPr="00D53A1A" w:rsidRDefault="00AA396D" w:rsidP="00AA396D">
      <w:pPr>
        <w:numPr>
          <w:ilvl w:val="0"/>
          <w:numId w:val="18"/>
        </w:numPr>
        <w:rPr>
          <w:rFonts w:cstheme="minorHAnsi"/>
          <w:sz w:val="22"/>
          <w:szCs w:val="22"/>
        </w:rPr>
      </w:pPr>
      <w:r w:rsidRPr="00D53A1A">
        <w:rPr>
          <w:rFonts w:cstheme="minorHAnsi"/>
          <w:sz w:val="22"/>
          <w:szCs w:val="22"/>
        </w:rPr>
        <w:t>Ontvangstbevestiging maken (sjabloon aanwezig?)</w:t>
      </w:r>
    </w:p>
    <w:p w14:paraId="742AB4FE" w14:textId="79D593DF" w:rsidR="002C4FE9" w:rsidRPr="00D53A1A" w:rsidRDefault="002C4FE9" w:rsidP="00AA396D">
      <w:pPr>
        <w:numPr>
          <w:ilvl w:val="0"/>
          <w:numId w:val="18"/>
        </w:numPr>
        <w:rPr>
          <w:rFonts w:cstheme="minorHAnsi"/>
          <w:sz w:val="22"/>
          <w:szCs w:val="22"/>
        </w:rPr>
      </w:pPr>
      <w:r w:rsidRPr="00D53A1A">
        <w:rPr>
          <w:rFonts w:cstheme="minorHAnsi"/>
          <w:sz w:val="22"/>
          <w:szCs w:val="22"/>
        </w:rPr>
        <w:t xml:space="preserve">Aan wie wordt deze datum doorgegeven en op welke manier? (BAG, Openbare </w:t>
      </w:r>
      <w:proofErr w:type="gramStart"/>
      <w:r w:rsidRPr="00D53A1A">
        <w:rPr>
          <w:rFonts w:cstheme="minorHAnsi"/>
          <w:sz w:val="22"/>
          <w:szCs w:val="22"/>
        </w:rPr>
        <w:t>ruimte</w:t>
      </w:r>
      <w:r w:rsidR="00574FD8" w:rsidRPr="00D53A1A">
        <w:rPr>
          <w:rFonts w:cstheme="minorHAnsi"/>
          <w:sz w:val="22"/>
          <w:szCs w:val="22"/>
        </w:rPr>
        <w:t>,..</w:t>
      </w:r>
      <w:proofErr w:type="gramEnd"/>
      <w:r w:rsidR="00574FD8" w:rsidRPr="00D53A1A">
        <w:rPr>
          <w:rFonts w:cstheme="minorHAnsi"/>
          <w:sz w:val="22"/>
          <w:szCs w:val="22"/>
        </w:rPr>
        <w:t>?)</w:t>
      </w:r>
    </w:p>
    <w:p w14:paraId="418E3466" w14:textId="77777777" w:rsidR="00AA396D" w:rsidRPr="00D53A1A" w:rsidRDefault="00AA396D" w:rsidP="00AA396D">
      <w:pPr>
        <w:rPr>
          <w:rFonts w:cstheme="minorHAnsi"/>
          <w:sz w:val="22"/>
          <w:szCs w:val="22"/>
        </w:rPr>
      </w:pPr>
    </w:p>
    <w:p w14:paraId="02E9B9A8" w14:textId="75B0D7F5" w:rsidR="00E3132D" w:rsidRPr="00D53A1A" w:rsidRDefault="00E3132D" w:rsidP="00097C92">
      <w:pPr>
        <w:rPr>
          <w:rFonts w:cstheme="minorHAnsi"/>
          <w:b/>
          <w:bCs/>
          <w:sz w:val="22"/>
          <w:szCs w:val="22"/>
        </w:rPr>
      </w:pPr>
    </w:p>
    <w:p w14:paraId="46BD8E65" w14:textId="44CCE13D" w:rsidR="00CA17AF" w:rsidRPr="00D53A1A" w:rsidRDefault="00CA17AF" w:rsidP="00CA17AF">
      <w:pPr>
        <w:rPr>
          <w:rFonts w:cstheme="minorHAnsi"/>
          <w:b/>
          <w:bCs/>
          <w:color w:val="0432FF"/>
          <w:sz w:val="22"/>
          <w:szCs w:val="22"/>
        </w:rPr>
      </w:pPr>
      <w:r w:rsidRPr="00D53A1A">
        <w:rPr>
          <w:rFonts w:cstheme="minorHAnsi"/>
          <w:b/>
          <w:bCs/>
          <w:color w:val="0432FF"/>
          <w:sz w:val="22"/>
          <w:szCs w:val="22"/>
        </w:rPr>
        <w:t>Strijdigheid</w:t>
      </w:r>
    </w:p>
    <w:p w14:paraId="710C8AF6" w14:textId="77777777" w:rsidR="00CA17AF" w:rsidRPr="00D53A1A" w:rsidRDefault="00CA17AF" w:rsidP="00CA17AF">
      <w:pPr>
        <w:rPr>
          <w:rFonts w:cstheme="minorHAnsi"/>
          <w:sz w:val="22"/>
          <w:szCs w:val="22"/>
        </w:rPr>
      </w:pPr>
      <w:r w:rsidRPr="00D53A1A">
        <w:rPr>
          <w:rFonts w:cstheme="minorHAnsi"/>
          <w:sz w:val="22"/>
          <w:szCs w:val="22"/>
        </w:rPr>
        <w:t xml:space="preserve">Aanvraag: De kwaliteitsborger heeft bij een bouwwerk geconstateerd dat, ondanks veel overleg en afstemming, de aannemer strijdig met het bouwbesluit de fundering heeft aangelegd. </w:t>
      </w:r>
    </w:p>
    <w:p w14:paraId="093BEA25" w14:textId="77777777" w:rsidR="00CA17AF" w:rsidRPr="00D53A1A" w:rsidRDefault="00CA17AF" w:rsidP="00CA17AF">
      <w:pPr>
        <w:rPr>
          <w:rFonts w:cstheme="minorHAnsi"/>
          <w:sz w:val="22"/>
          <w:szCs w:val="22"/>
        </w:rPr>
      </w:pPr>
    </w:p>
    <w:p w14:paraId="5A923AC6" w14:textId="77777777" w:rsidR="00CA17AF" w:rsidRPr="00D53A1A" w:rsidRDefault="00E14D9F" w:rsidP="00CA17AF">
      <w:pPr>
        <w:numPr>
          <w:ilvl w:val="0"/>
          <w:numId w:val="14"/>
        </w:numPr>
        <w:rPr>
          <w:rFonts w:cstheme="minorHAnsi"/>
          <w:sz w:val="22"/>
          <w:szCs w:val="22"/>
        </w:rPr>
      </w:pPr>
      <w:r w:rsidRPr="00D53A1A">
        <w:rPr>
          <w:rFonts w:cstheme="minorHAnsi"/>
          <w:sz w:val="22"/>
          <w:szCs w:val="22"/>
        </w:rPr>
        <w:t xml:space="preserve">Er wordt, door de kwaliteitsborger, een </w:t>
      </w:r>
      <w:r w:rsidRPr="00D53A1A">
        <w:rPr>
          <w:rFonts w:cstheme="minorHAnsi"/>
          <w:b/>
          <w:bCs/>
          <w:sz w:val="22"/>
          <w:szCs w:val="22"/>
        </w:rPr>
        <w:t xml:space="preserve">strijdigheid gemeld </w:t>
      </w:r>
      <w:r w:rsidRPr="00D53A1A">
        <w:rPr>
          <w:rFonts w:cstheme="minorHAnsi"/>
          <w:sz w:val="22"/>
          <w:szCs w:val="22"/>
        </w:rPr>
        <w:t>in het DSO (informatieplicht)</w:t>
      </w:r>
    </w:p>
    <w:p w14:paraId="36E593A6" w14:textId="77777777" w:rsidR="00CA17AF" w:rsidRPr="00D53A1A" w:rsidRDefault="00CA17AF" w:rsidP="00CA17AF">
      <w:pPr>
        <w:rPr>
          <w:rFonts w:cstheme="minorHAnsi"/>
          <w:b/>
          <w:bCs/>
          <w:sz w:val="22"/>
          <w:szCs w:val="22"/>
          <w:u w:val="single"/>
        </w:rPr>
      </w:pPr>
    </w:p>
    <w:p w14:paraId="205E195A" w14:textId="77777777" w:rsidR="00CA17AF" w:rsidRPr="00D53A1A" w:rsidRDefault="00CA17AF" w:rsidP="00CA17AF">
      <w:pPr>
        <w:rPr>
          <w:rFonts w:cstheme="minorHAnsi"/>
          <w:b/>
          <w:bCs/>
          <w:sz w:val="22"/>
          <w:szCs w:val="22"/>
          <w:u w:val="single"/>
        </w:rPr>
      </w:pPr>
      <w:r w:rsidRPr="00D53A1A">
        <w:rPr>
          <w:rFonts w:cstheme="minorHAnsi"/>
          <w:b/>
          <w:bCs/>
          <w:sz w:val="22"/>
          <w:szCs w:val="22"/>
          <w:u w:val="single"/>
        </w:rPr>
        <w:t>Acties:</w:t>
      </w:r>
    </w:p>
    <w:p w14:paraId="54FF6790" w14:textId="08ABA986" w:rsidR="00CA17AF" w:rsidRPr="00D53A1A" w:rsidRDefault="00CA17AF" w:rsidP="00AA6EF9">
      <w:pPr>
        <w:pStyle w:val="Lijstalinea"/>
        <w:numPr>
          <w:ilvl w:val="0"/>
          <w:numId w:val="20"/>
        </w:numPr>
        <w:rPr>
          <w:rFonts w:cstheme="minorHAnsi"/>
          <w:sz w:val="22"/>
          <w:szCs w:val="22"/>
        </w:rPr>
      </w:pPr>
      <w:r w:rsidRPr="00D53A1A">
        <w:rPr>
          <w:rFonts w:cstheme="minorHAnsi"/>
          <w:sz w:val="22"/>
          <w:szCs w:val="22"/>
        </w:rPr>
        <w:t xml:space="preserve">Boek </w:t>
      </w:r>
      <w:r w:rsidR="00B96660" w:rsidRPr="00D53A1A">
        <w:rPr>
          <w:rFonts w:cstheme="minorHAnsi"/>
          <w:sz w:val="22"/>
          <w:szCs w:val="22"/>
        </w:rPr>
        <w:t>deze informatieplicht</w:t>
      </w:r>
      <w:r w:rsidRPr="00D53A1A">
        <w:rPr>
          <w:rFonts w:cstheme="minorHAnsi"/>
          <w:sz w:val="22"/>
          <w:szCs w:val="22"/>
        </w:rPr>
        <w:t xml:space="preserve"> in de IJVI/Leef in</w:t>
      </w:r>
    </w:p>
    <w:p w14:paraId="79481F90" w14:textId="77777777" w:rsidR="00CC602B" w:rsidRPr="00D53A1A" w:rsidRDefault="00CC602B" w:rsidP="00AA6EF9">
      <w:pPr>
        <w:pStyle w:val="Lijstalinea"/>
        <w:numPr>
          <w:ilvl w:val="0"/>
          <w:numId w:val="20"/>
        </w:numPr>
        <w:rPr>
          <w:rFonts w:cstheme="minorHAnsi"/>
          <w:sz w:val="22"/>
          <w:szCs w:val="22"/>
        </w:rPr>
      </w:pPr>
      <w:r w:rsidRPr="00D53A1A">
        <w:rPr>
          <w:rFonts w:cstheme="minorHAnsi"/>
          <w:sz w:val="22"/>
          <w:szCs w:val="22"/>
        </w:rPr>
        <w:t>Gekoppelde proces/zaaktype: informatieplicht verwerken?</w:t>
      </w:r>
    </w:p>
    <w:p w14:paraId="05BB30B4" w14:textId="08E372AA" w:rsidR="00CC602B" w:rsidRPr="00D53A1A" w:rsidRDefault="00CC602B" w:rsidP="00AA6EF9">
      <w:pPr>
        <w:pStyle w:val="Lijstalinea"/>
        <w:numPr>
          <w:ilvl w:val="0"/>
          <w:numId w:val="20"/>
        </w:numPr>
        <w:rPr>
          <w:rFonts w:cstheme="minorHAnsi"/>
          <w:sz w:val="22"/>
          <w:szCs w:val="22"/>
        </w:rPr>
      </w:pPr>
      <w:r w:rsidRPr="00D53A1A">
        <w:rPr>
          <w:rFonts w:cstheme="minorHAnsi"/>
          <w:sz w:val="22"/>
          <w:szCs w:val="22"/>
        </w:rPr>
        <w:t xml:space="preserve">Wordt er gebruik gemaakt van een </w:t>
      </w:r>
      <w:r w:rsidRPr="00D53A1A">
        <w:rPr>
          <w:rFonts w:cstheme="minorHAnsi"/>
          <w:color w:val="0432FF"/>
          <w:sz w:val="22"/>
          <w:szCs w:val="22"/>
        </w:rPr>
        <w:t xml:space="preserve">product </w:t>
      </w:r>
      <w:r w:rsidRPr="00D53A1A">
        <w:rPr>
          <w:rFonts w:cstheme="minorHAnsi"/>
          <w:sz w:val="22"/>
          <w:szCs w:val="22"/>
        </w:rPr>
        <w:t>om aan te geven wat voor melding het betreft?</w:t>
      </w:r>
    </w:p>
    <w:p w14:paraId="794C3B8C" w14:textId="181B7B9D" w:rsidR="00E3645D" w:rsidRPr="00D53A1A" w:rsidRDefault="00E3645D" w:rsidP="00E3645D">
      <w:pPr>
        <w:pStyle w:val="Lijstalinea"/>
        <w:numPr>
          <w:ilvl w:val="0"/>
          <w:numId w:val="20"/>
        </w:numPr>
        <w:rPr>
          <w:rFonts w:cstheme="minorHAnsi"/>
          <w:sz w:val="22"/>
          <w:szCs w:val="22"/>
        </w:rPr>
      </w:pPr>
      <w:r w:rsidRPr="00D53A1A">
        <w:rPr>
          <w:rFonts w:cstheme="minorHAnsi"/>
          <w:sz w:val="22"/>
          <w:szCs w:val="22"/>
        </w:rPr>
        <w:t>Check eerdere meldingen op deze locatie en koppel deze aan deze nieuwe zaak (let op deze is ingediend door de kwaliteitsborger!)</w:t>
      </w:r>
    </w:p>
    <w:p w14:paraId="3867343C" w14:textId="029C4B95" w:rsidR="00E14D9F" w:rsidRPr="00D53A1A" w:rsidRDefault="00E14D9F" w:rsidP="00AA6EF9">
      <w:pPr>
        <w:numPr>
          <w:ilvl w:val="0"/>
          <w:numId w:val="20"/>
        </w:numPr>
        <w:rPr>
          <w:rFonts w:cstheme="minorHAnsi"/>
          <w:sz w:val="22"/>
          <w:szCs w:val="22"/>
        </w:rPr>
      </w:pPr>
      <w:r w:rsidRPr="00D53A1A">
        <w:rPr>
          <w:rFonts w:cstheme="minorHAnsi"/>
          <w:sz w:val="22"/>
          <w:szCs w:val="22"/>
        </w:rPr>
        <w:t xml:space="preserve">Ontvangstbevestiging maken </w:t>
      </w:r>
      <w:r w:rsidR="00B77B80" w:rsidRPr="00D53A1A">
        <w:rPr>
          <w:rFonts w:cstheme="minorHAnsi"/>
          <w:sz w:val="22"/>
          <w:szCs w:val="22"/>
        </w:rPr>
        <w:t>(sjabloon)</w:t>
      </w:r>
    </w:p>
    <w:p w14:paraId="071FBEC8" w14:textId="6C2D5022" w:rsidR="00B46F4E" w:rsidRPr="00D53A1A" w:rsidRDefault="00B46F4E" w:rsidP="00AA6EF9">
      <w:pPr>
        <w:numPr>
          <w:ilvl w:val="0"/>
          <w:numId w:val="20"/>
        </w:numPr>
        <w:rPr>
          <w:rFonts w:cstheme="minorHAnsi"/>
          <w:sz w:val="22"/>
          <w:szCs w:val="22"/>
        </w:rPr>
      </w:pPr>
      <w:r w:rsidRPr="00D53A1A">
        <w:rPr>
          <w:rFonts w:cstheme="minorHAnsi"/>
          <w:sz w:val="22"/>
          <w:szCs w:val="22"/>
        </w:rPr>
        <w:t>Toewijzen aan een toezichthouder (SNEL oppakken!)</w:t>
      </w:r>
    </w:p>
    <w:p w14:paraId="41BEBFF5" w14:textId="77777777" w:rsidR="008E4CD1" w:rsidRPr="00D53A1A" w:rsidRDefault="008E4CD1" w:rsidP="00AA6EF9">
      <w:pPr>
        <w:numPr>
          <w:ilvl w:val="0"/>
          <w:numId w:val="20"/>
        </w:numPr>
        <w:rPr>
          <w:rFonts w:cstheme="minorHAnsi"/>
          <w:sz w:val="22"/>
          <w:szCs w:val="22"/>
        </w:rPr>
      </w:pPr>
      <w:r w:rsidRPr="00D53A1A">
        <w:rPr>
          <w:rFonts w:cstheme="minorHAnsi"/>
          <w:sz w:val="22"/>
          <w:szCs w:val="22"/>
        </w:rPr>
        <w:t>Bepalen wat de strijdigheid inhoudt en wat een gepast vervolg is</w:t>
      </w:r>
    </w:p>
    <w:p w14:paraId="6A4BC287" w14:textId="56272356" w:rsidR="00CA17AF" w:rsidRPr="00D53A1A" w:rsidRDefault="008E4CD1" w:rsidP="00AA6EF9">
      <w:pPr>
        <w:numPr>
          <w:ilvl w:val="0"/>
          <w:numId w:val="20"/>
        </w:numPr>
        <w:rPr>
          <w:rFonts w:cstheme="minorHAnsi"/>
          <w:sz w:val="22"/>
          <w:szCs w:val="22"/>
        </w:rPr>
      </w:pPr>
      <w:r w:rsidRPr="00D53A1A">
        <w:rPr>
          <w:rFonts w:cstheme="minorHAnsi"/>
          <w:sz w:val="22"/>
          <w:szCs w:val="22"/>
        </w:rPr>
        <w:t xml:space="preserve">Alles registreren in de </w:t>
      </w:r>
      <w:r w:rsidR="00E14D9F" w:rsidRPr="00D53A1A">
        <w:rPr>
          <w:rFonts w:cstheme="minorHAnsi"/>
          <w:sz w:val="22"/>
          <w:szCs w:val="22"/>
        </w:rPr>
        <w:t xml:space="preserve">”controle uitvoeren zaak” </w:t>
      </w:r>
      <w:r w:rsidR="00AA6EF9" w:rsidRPr="00D53A1A">
        <w:rPr>
          <w:rFonts w:cstheme="minorHAnsi"/>
          <w:sz w:val="22"/>
          <w:szCs w:val="22"/>
        </w:rPr>
        <w:t>(en eventuele vervolgacties, zoals handhaven, vanuit die zaak opstarten)</w:t>
      </w:r>
    </w:p>
    <w:p w14:paraId="7FF97621" w14:textId="77777777" w:rsidR="001470B1" w:rsidRPr="00D53A1A" w:rsidRDefault="001470B1" w:rsidP="00E3132D">
      <w:pPr>
        <w:adjustRightInd w:val="0"/>
        <w:spacing w:line="280" w:lineRule="atLeast"/>
        <w:rPr>
          <w:rFonts w:cstheme="minorHAnsi"/>
          <w:sz w:val="22"/>
          <w:szCs w:val="22"/>
        </w:rPr>
      </w:pPr>
    </w:p>
    <w:p w14:paraId="0A699FCA" w14:textId="5002C32F" w:rsidR="00706A88" w:rsidRPr="00D53A1A" w:rsidRDefault="00706A88">
      <w:pPr>
        <w:rPr>
          <w:rFonts w:cstheme="minorHAnsi"/>
          <w:color w:val="000000" w:themeColor="text1"/>
          <w:sz w:val="22"/>
          <w:szCs w:val="22"/>
        </w:rPr>
      </w:pPr>
      <w:r w:rsidRPr="00D53A1A">
        <w:rPr>
          <w:rFonts w:cstheme="minorHAnsi"/>
          <w:color w:val="000000" w:themeColor="text1"/>
          <w:sz w:val="22"/>
          <w:szCs w:val="22"/>
        </w:rPr>
        <w:br w:type="page"/>
      </w:r>
    </w:p>
    <w:p w14:paraId="3E91CF9C" w14:textId="77777777" w:rsidR="00706A88" w:rsidRPr="00D53A1A" w:rsidRDefault="00706A88" w:rsidP="00706A88">
      <w:pPr>
        <w:ind w:left="360" w:hanging="360"/>
        <w:rPr>
          <w:rFonts w:cstheme="minorHAnsi"/>
          <w:b/>
          <w:bCs/>
          <w:sz w:val="22"/>
          <w:szCs w:val="22"/>
        </w:rPr>
      </w:pPr>
      <w:r w:rsidRPr="00D53A1A">
        <w:rPr>
          <w:rFonts w:cstheme="minorHAnsi"/>
          <w:b/>
          <w:bCs/>
          <w:sz w:val="22"/>
          <w:szCs w:val="22"/>
        </w:rPr>
        <w:lastRenderedPageBreak/>
        <w:t xml:space="preserve">Terugkoppeling van alles wat verzameld is naar aanleiding van de ketentesten op 9, 16 en </w:t>
      </w:r>
    </w:p>
    <w:p w14:paraId="7AD677D9" w14:textId="621A334B" w:rsidR="00706A88" w:rsidRPr="00D53A1A" w:rsidRDefault="00706A88" w:rsidP="00706A88">
      <w:pPr>
        <w:ind w:left="360" w:hanging="360"/>
        <w:rPr>
          <w:rFonts w:cstheme="minorHAnsi"/>
          <w:b/>
          <w:bCs/>
          <w:sz w:val="22"/>
          <w:szCs w:val="22"/>
        </w:rPr>
      </w:pPr>
      <w:r w:rsidRPr="00D53A1A">
        <w:rPr>
          <w:rFonts w:cstheme="minorHAnsi"/>
          <w:b/>
          <w:bCs/>
          <w:sz w:val="22"/>
          <w:szCs w:val="22"/>
        </w:rPr>
        <w:t>23 november 2023 in I</w:t>
      </w:r>
      <w:r w:rsidR="00D53A1A">
        <w:rPr>
          <w:rFonts w:cstheme="minorHAnsi"/>
          <w:b/>
          <w:bCs/>
          <w:sz w:val="22"/>
          <w:szCs w:val="22"/>
        </w:rPr>
        <w:t>J</w:t>
      </w:r>
      <w:r w:rsidRPr="00D53A1A">
        <w:rPr>
          <w:rFonts w:cstheme="minorHAnsi"/>
          <w:b/>
          <w:bCs/>
          <w:sz w:val="22"/>
          <w:szCs w:val="22"/>
        </w:rPr>
        <w:t>sselland.</w:t>
      </w:r>
    </w:p>
    <w:p w14:paraId="4CBC54A4" w14:textId="77777777" w:rsidR="00706A88" w:rsidRPr="00D53A1A" w:rsidRDefault="00706A88" w:rsidP="00D53A1A">
      <w:pPr>
        <w:rPr>
          <w:rFonts w:cstheme="minorHAnsi"/>
          <w:b/>
          <w:bCs/>
          <w:sz w:val="22"/>
          <w:szCs w:val="22"/>
        </w:rPr>
      </w:pPr>
    </w:p>
    <w:p w14:paraId="7007F323" w14:textId="222EB278" w:rsidR="00706A88" w:rsidRPr="00D53A1A" w:rsidRDefault="00706A88" w:rsidP="00706A88">
      <w:pPr>
        <w:ind w:left="360" w:hanging="360"/>
        <w:rPr>
          <w:rFonts w:cstheme="minorHAnsi"/>
          <w:b/>
          <w:bCs/>
          <w:sz w:val="22"/>
          <w:szCs w:val="22"/>
        </w:rPr>
      </w:pPr>
      <w:r w:rsidRPr="00D53A1A">
        <w:rPr>
          <w:rFonts w:cstheme="minorHAnsi"/>
          <w:b/>
          <w:bCs/>
          <w:sz w:val="22"/>
          <w:szCs w:val="22"/>
        </w:rPr>
        <w:t>Weetjes voor iedereen</w:t>
      </w:r>
      <w:r w:rsidR="00D53A1A">
        <w:rPr>
          <w:rFonts w:cstheme="minorHAnsi"/>
          <w:b/>
          <w:bCs/>
          <w:sz w:val="22"/>
          <w:szCs w:val="22"/>
        </w:rPr>
        <w:br/>
      </w:r>
    </w:p>
    <w:p w14:paraId="7C078491" w14:textId="77777777" w:rsidR="00706A88" w:rsidRPr="00D53A1A" w:rsidRDefault="00706A88" w:rsidP="00706A88">
      <w:pPr>
        <w:ind w:left="360" w:hanging="360"/>
        <w:rPr>
          <w:rFonts w:cstheme="minorHAnsi"/>
          <w:b/>
          <w:bCs/>
          <w:color w:val="0432FF"/>
          <w:sz w:val="22"/>
          <w:szCs w:val="22"/>
        </w:rPr>
      </w:pPr>
      <w:r w:rsidRPr="00D53A1A">
        <w:rPr>
          <w:rFonts w:cstheme="minorHAnsi"/>
          <w:b/>
          <w:bCs/>
          <w:color w:val="0432FF"/>
          <w:sz w:val="22"/>
          <w:szCs w:val="22"/>
        </w:rPr>
        <w:t>Omgevingstafel</w:t>
      </w:r>
    </w:p>
    <w:p w14:paraId="47759C72" w14:textId="77777777" w:rsidR="00706A88" w:rsidRPr="00D53A1A" w:rsidRDefault="00706A88" w:rsidP="00706A88">
      <w:pPr>
        <w:pStyle w:val="Lijstalinea"/>
        <w:numPr>
          <w:ilvl w:val="0"/>
          <w:numId w:val="22"/>
        </w:numPr>
        <w:ind w:left="360"/>
        <w:rPr>
          <w:rFonts w:cstheme="minorHAnsi"/>
          <w:sz w:val="22"/>
          <w:szCs w:val="22"/>
        </w:rPr>
      </w:pPr>
      <w:r w:rsidRPr="00D53A1A">
        <w:rPr>
          <w:rFonts w:cstheme="minorHAnsi"/>
          <w:sz w:val="22"/>
          <w:szCs w:val="22"/>
        </w:rPr>
        <w:t>Alles wat qua proces naar voren is gekomen tijdens het doorlopen van de stappen uit de checklist van de Omgevingstafel is verwerkt in de nieuwste versie van de checklist</w:t>
      </w:r>
    </w:p>
    <w:p w14:paraId="05FF9F4E" w14:textId="77777777" w:rsidR="00706A88" w:rsidRPr="00D53A1A" w:rsidRDefault="00706A88" w:rsidP="00706A88">
      <w:pPr>
        <w:pStyle w:val="Lijstalinea"/>
        <w:numPr>
          <w:ilvl w:val="0"/>
          <w:numId w:val="22"/>
        </w:numPr>
        <w:ind w:left="360"/>
        <w:rPr>
          <w:rFonts w:cstheme="minorHAnsi"/>
          <w:sz w:val="22"/>
          <w:szCs w:val="22"/>
        </w:rPr>
      </w:pPr>
      <w:r w:rsidRPr="00D53A1A">
        <w:rPr>
          <w:rFonts w:cstheme="minorHAnsi"/>
          <w:sz w:val="22"/>
          <w:szCs w:val="22"/>
        </w:rPr>
        <w:t>Het onderdeel Omgevingstafel is ook verwerkt in de werkinstructies ketensamenwerking, in hoofdstuk 8, die 30 november definitief gemaakt wordt</w:t>
      </w:r>
    </w:p>
    <w:p w14:paraId="3A8F174D" w14:textId="77777777" w:rsidR="00706A88" w:rsidRPr="00D53A1A" w:rsidRDefault="00706A88" w:rsidP="00706A88">
      <w:pPr>
        <w:pStyle w:val="Lijstalinea"/>
        <w:numPr>
          <w:ilvl w:val="0"/>
          <w:numId w:val="22"/>
        </w:numPr>
        <w:ind w:left="360"/>
        <w:rPr>
          <w:rFonts w:cstheme="minorHAnsi"/>
          <w:sz w:val="22"/>
          <w:szCs w:val="22"/>
        </w:rPr>
      </w:pPr>
      <w:r w:rsidRPr="00D53A1A">
        <w:rPr>
          <w:rFonts w:cstheme="minorHAnsi"/>
          <w:sz w:val="22"/>
          <w:szCs w:val="22"/>
        </w:rPr>
        <w:t xml:space="preserve">De organisatie die een samenwerking start in de samenwerkingsruimte is de enige die partners toe kan voegen aan de samenwerking; alle partners die in de samenwerking zitten kunnen over en weer actieverzoeken aanmaken </w:t>
      </w:r>
    </w:p>
    <w:p w14:paraId="1E7DC602" w14:textId="77777777" w:rsidR="00706A88" w:rsidRPr="00D53A1A" w:rsidRDefault="00706A88" w:rsidP="00706A88">
      <w:pPr>
        <w:rPr>
          <w:rFonts w:cstheme="minorHAnsi"/>
          <w:sz w:val="22"/>
          <w:szCs w:val="22"/>
        </w:rPr>
      </w:pPr>
    </w:p>
    <w:p w14:paraId="5A21F6D1" w14:textId="77777777" w:rsidR="00706A88" w:rsidRPr="00D53A1A" w:rsidRDefault="00706A88" w:rsidP="00706A88">
      <w:pPr>
        <w:rPr>
          <w:rFonts w:cstheme="minorHAnsi"/>
          <w:b/>
          <w:bCs/>
          <w:color w:val="0432FF"/>
          <w:sz w:val="22"/>
          <w:szCs w:val="22"/>
        </w:rPr>
      </w:pPr>
      <w:r w:rsidRPr="00D53A1A">
        <w:rPr>
          <w:rFonts w:cstheme="minorHAnsi"/>
          <w:b/>
          <w:bCs/>
          <w:color w:val="0432FF"/>
          <w:sz w:val="22"/>
          <w:szCs w:val="22"/>
        </w:rPr>
        <w:t>BOPA</w:t>
      </w:r>
    </w:p>
    <w:p w14:paraId="6406A3B0"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Dit is voornamelijk een intern proces voor de gemeenten, waarbij eventueel advies opgevraagd moet worden bij ketenpartners; dit proces gaan we daarom niet verwerken in de werkinstructies ketensamenwerking</w:t>
      </w:r>
    </w:p>
    <w:p w14:paraId="6DC28920"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Advies om op de website van de gemeente iets te vermelden over hoe de aanvrager een BOPA het beste kan aanvragen (NIET via afwijken van de regels van het omgevingsplan, maar gewoon door het kiezen van de activiteiten, dan krijg je de juiste vragenbomen)</w:t>
      </w:r>
    </w:p>
    <w:p w14:paraId="5B1389EF" w14:textId="7481607C"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 xml:space="preserve">In een aantal gevallen moet je bij de publicatie van de </w:t>
      </w:r>
      <w:proofErr w:type="spellStart"/>
      <w:r w:rsidRPr="00D53A1A">
        <w:rPr>
          <w:rFonts w:cstheme="minorHAnsi"/>
          <w:sz w:val="22"/>
          <w:szCs w:val="22"/>
        </w:rPr>
        <w:t>Bopa</w:t>
      </w:r>
      <w:proofErr w:type="spellEnd"/>
      <w:r w:rsidRPr="00D53A1A">
        <w:rPr>
          <w:rFonts w:cstheme="minorHAnsi"/>
          <w:sz w:val="22"/>
          <w:szCs w:val="22"/>
        </w:rPr>
        <w:t xml:space="preserve"> een </w:t>
      </w:r>
      <w:proofErr w:type="spellStart"/>
      <w:r w:rsidRPr="00D53A1A">
        <w:rPr>
          <w:rFonts w:cstheme="minorHAnsi"/>
          <w:sz w:val="22"/>
          <w:szCs w:val="22"/>
        </w:rPr>
        <w:t>geo</w:t>
      </w:r>
      <w:proofErr w:type="spellEnd"/>
      <w:r w:rsidRPr="00D53A1A">
        <w:rPr>
          <w:rFonts w:cstheme="minorHAnsi"/>
          <w:sz w:val="22"/>
          <w:szCs w:val="22"/>
        </w:rPr>
        <w:t xml:space="preserve">-vlak meegeven, zodat de verleende </w:t>
      </w:r>
      <w:proofErr w:type="spellStart"/>
      <w:r w:rsidRPr="00D53A1A">
        <w:rPr>
          <w:rFonts w:cstheme="minorHAnsi"/>
          <w:sz w:val="22"/>
          <w:szCs w:val="22"/>
        </w:rPr>
        <w:t>Bopa</w:t>
      </w:r>
      <w:proofErr w:type="spellEnd"/>
      <w:r w:rsidRPr="00D53A1A">
        <w:rPr>
          <w:rFonts w:cstheme="minorHAnsi"/>
          <w:sz w:val="22"/>
          <w:szCs w:val="22"/>
        </w:rPr>
        <w:t xml:space="preserve"> op de kaart in DSO-LV zichtbaar wordt; dat is in deze gevallen:</w:t>
      </w:r>
      <w:r w:rsidR="00D53A1A">
        <w:rPr>
          <w:rFonts w:cstheme="minorHAnsi"/>
          <w:sz w:val="22"/>
          <w:szCs w:val="22"/>
        </w:rPr>
        <w:br/>
      </w:r>
    </w:p>
    <w:p w14:paraId="179F72AA" w14:textId="225F6C69" w:rsidR="00706A88" w:rsidRPr="00D53A1A" w:rsidRDefault="00706A88" w:rsidP="00706A88">
      <w:pPr>
        <w:rPr>
          <w:rFonts w:cstheme="minorHAnsi"/>
          <w:sz w:val="22"/>
          <w:szCs w:val="22"/>
        </w:rPr>
      </w:pPr>
      <w:r w:rsidRPr="00D53A1A">
        <w:rPr>
          <w:rFonts w:cstheme="minorHAnsi"/>
          <w:noProof/>
          <w:sz w:val="22"/>
          <w:szCs w:val="22"/>
        </w:rPr>
        <w:drawing>
          <wp:inline distT="0" distB="0" distL="0" distR="0" wp14:anchorId="6EE377CB" wp14:editId="2777A5AD">
            <wp:extent cx="4359085" cy="1769677"/>
            <wp:effectExtent l="0" t="0" r="0" b="0"/>
            <wp:docPr id="1493006568"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06568" name="Afbeelding 1" descr="Afbeelding met tekst, schermopname, Lettertype, nummer&#10;&#10;Automatisch gegenereerde beschrijving"/>
                    <pic:cNvPicPr/>
                  </pic:nvPicPr>
                  <pic:blipFill>
                    <a:blip r:embed="rId10"/>
                    <a:stretch>
                      <a:fillRect/>
                    </a:stretch>
                  </pic:blipFill>
                  <pic:spPr>
                    <a:xfrm>
                      <a:off x="0" y="0"/>
                      <a:ext cx="4405115" cy="1788364"/>
                    </a:xfrm>
                    <a:prstGeom prst="rect">
                      <a:avLst/>
                    </a:prstGeom>
                  </pic:spPr>
                </pic:pic>
              </a:graphicData>
            </a:graphic>
          </wp:inline>
        </w:drawing>
      </w:r>
      <w:r w:rsidR="00D53A1A">
        <w:rPr>
          <w:rFonts w:cstheme="minorHAnsi"/>
          <w:sz w:val="22"/>
          <w:szCs w:val="22"/>
        </w:rPr>
        <w:br/>
      </w:r>
    </w:p>
    <w:p w14:paraId="5AFE9941"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 xml:space="preserve">Hoe je de publicatie doet, is uitgelegd door gemeente Den Helder in bijgevoegde opname, vanaf minuut 28:30: </w:t>
      </w:r>
      <w:hyperlink r:id="rId11" w:tooltip="https://www.youtube.com/watch?v=-Jct1X4V-Sg&amp;amp;t=1705s" w:history="1">
        <w:r w:rsidRPr="00D53A1A">
          <w:rPr>
            <w:rStyle w:val="Hyperlink"/>
            <w:rFonts w:cstheme="minorHAnsi"/>
            <w:color w:val="0078D7"/>
            <w:sz w:val="22"/>
            <w:szCs w:val="22"/>
          </w:rPr>
          <w:t>VTH Netwerksessie BOPA-techniek - YouTube</w:t>
        </w:r>
      </w:hyperlink>
    </w:p>
    <w:p w14:paraId="744A46F9"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Advies met instemming: in het handvat staat een opsomming van de Provincie en ze verwijzen naar de provinciale verordening</w:t>
      </w:r>
    </w:p>
    <w:p w14:paraId="6091C208"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Advies met instemming: voor het Waterschap is hier nog geen opsomming voor gemaakt (wordt opgepakt door deelnemer WDOD van de test van 23 november)</w:t>
      </w:r>
    </w:p>
    <w:p w14:paraId="52CD853F" w14:textId="77777777" w:rsidR="00706A88" w:rsidRPr="00D53A1A" w:rsidRDefault="00706A88" w:rsidP="00706A88">
      <w:pPr>
        <w:pStyle w:val="Lijstalinea"/>
        <w:numPr>
          <w:ilvl w:val="0"/>
          <w:numId w:val="23"/>
        </w:numPr>
        <w:rPr>
          <w:rFonts w:cstheme="minorHAnsi"/>
          <w:sz w:val="22"/>
          <w:szCs w:val="22"/>
        </w:rPr>
      </w:pPr>
      <w:r w:rsidRPr="00D53A1A">
        <w:rPr>
          <w:rFonts w:cstheme="minorHAnsi"/>
          <w:sz w:val="22"/>
          <w:szCs w:val="22"/>
        </w:rPr>
        <w:t>Advies met instemming: er is ook bepaald door de Provincie in welke gevallen je GEEN instemming hoeft te vragen</w:t>
      </w:r>
    </w:p>
    <w:p w14:paraId="317DA1A5" w14:textId="77777777" w:rsidR="00706A88" w:rsidRPr="00D53A1A" w:rsidRDefault="00706A88" w:rsidP="00706A88">
      <w:pPr>
        <w:rPr>
          <w:rFonts w:cstheme="minorHAnsi"/>
          <w:sz w:val="22"/>
          <w:szCs w:val="22"/>
        </w:rPr>
      </w:pPr>
    </w:p>
    <w:p w14:paraId="4CD8EDF6" w14:textId="77777777" w:rsidR="007D4F39" w:rsidRPr="00D53A1A" w:rsidRDefault="007D4F39">
      <w:pPr>
        <w:rPr>
          <w:rFonts w:cstheme="minorHAnsi"/>
          <w:color w:val="0432FF"/>
          <w:sz w:val="22"/>
          <w:szCs w:val="22"/>
        </w:rPr>
      </w:pPr>
      <w:r w:rsidRPr="00D53A1A">
        <w:rPr>
          <w:rFonts w:cstheme="minorHAnsi"/>
          <w:color w:val="0432FF"/>
          <w:sz w:val="22"/>
          <w:szCs w:val="22"/>
        </w:rPr>
        <w:br w:type="page"/>
      </w:r>
    </w:p>
    <w:p w14:paraId="3BAF1607" w14:textId="0D95F4B1" w:rsidR="00706A88" w:rsidRPr="00D53A1A" w:rsidRDefault="00706A88" w:rsidP="00706A88">
      <w:pPr>
        <w:rPr>
          <w:rFonts w:cstheme="minorHAnsi"/>
          <w:b/>
          <w:bCs/>
          <w:color w:val="0432FF"/>
          <w:sz w:val="22"/>
          <w:szCs w:val="22"/>
        </w:rPr>
      </w:pPr>
      <w:proofErr w:type="spellStart"/>
      <w:r w:rsidRPr="00D53A1A">
        <w:rPr>
          <w:rFonts w:cstheme="minorHAnsi"/>
          <w:b/>
          <w:bCs/>
          <w:color w:val="0432FF"/>
          <w:sz w:val="22"/>
          <w:szCs w:val="22"/>
        </w:rPr>
        <w:lastRenderedPageBreak/>
        <w:t>Wkb</w:t>
      </w:r>
      <w:proofErr w:type="spellEnd"/>
    </w:p>
    <w:p w14:paraId="46ECD146" w14:textId="77777777" w:rsidR="00706A88" w:rsidRPr="00D53A1A" w:rsidRDefault="00706A88" w:rsidP="00706A88">
      <w:p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Op dit moment is het als volgt ingericht: </w:t>
      </w:r>
    </w:p>
    <w:p w14:paraId="06255641" w14:textId="77777777" w:rsidR="00706A88" w:rsidRPr="00D53A1A" w:rsidRDefault="00706A88" w:rsidP="00706A88">
      <w:pPr>
        <w:pStyle w:val="Lijstalinea"/>
        <w:numPr>
          <w:ilvl w:val="0"/>
          <w:numId w:val="23"/>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De melding bouwactiviteit kent de producttypen:</w:t>
      </w:r>
    </w:p>
    <w:p w14:paraId="616ABDB3" w14:textId="77777777" w:rsidR="00706A88" w:rsidRPr="00D53A1A" w:rsidRDefault="00706A88" w:rsidP="00706A88">
      <w:pPr>
        <w:numPr>
          <w:ilvl w:val="0"/>
          <w:numId w:val="24"/>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 xml:space="preserve">BG: </w:t>
      </w:r>
      <w:proofErr w:type="spellStart"/>
      <w:r w:rsidRPr="00D53A1A">
        <w:rPr>
          <w:rFonts w:eastAsia="Times New Roman" w:cstheme="minorHAnsi"/>
          <w:color w:val="212121"/>
          <w:kern w:val="0"/>
          <w:sz w:val="22"/>
          <w:szCs w:val="22"/>
          <w:lang w:eastAsia="nl-NL"/>
          <w14:ligatures w14:val="none"/>
        </w:rPr>
        <w:t>Gereedmelding</w:t>
      </w:r>
      <w:proofErr w:type="spellEnd"/>
      <w:r w:rsidRPr="00D53A1A">
        <w:rPr>
          <w:rFonts w:eastAsia="Times New Roman" w:cstheme="minorHAnsi"/>
          <w:color w:val="212121"/>
          <w:kern w:val="0"/>
          <w:sz w:val="22"/>
          <w:szCs w:val="22"/>
          <w:lang w:eastAsia="nl-NL"/>
          <w14:ligatures w14:val="none"/>
        </w:rPr>
        <w:t xml:space="preserve"> bouw (doorlooptijd 14 dagen)</w:t>
      </w:r>
    </w:p>
    <w:p w14:paraId="56FC5DCF" w14:textId="77777777" w:rsidR="00706A88" w:rsidRPr="00D53A1A" w:rsidRDefault="00706A88" w:rsidP="00706A88">
      <w:pPr>
        <w:numPr>
          <w:ilvl w:val="0"/>
          <w:numId w:val="24"/>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BG: Melding bouwactiviteit (doorlooptijd 28 dagen)</w:t>
      </w:r>
    </w:p>
    <w:p w14:paraId="2AA7A99D" w14:textId="77777777" w:rsidR="00706A88" w:rsidRPr="00D53A1A" w:rsidRDefault="00706A88" w:rsidP="00706A88">
      <w:pPr>
        <w:pStyle w:val="Lijstalinea"/>
        <w:numPr>
          <w:ilvl w:val="0"/>
          <w:numId w:val="25"/>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Bij de informatieplicht is het producttype BG: bouwactiviteit (technisch) gekoppeld waar de volgende sub-producten aan zijn gekoppeld:</w:t>
      </w:r>
    </w:p>
    <w:p w14:paraId="7D22B696" w14:textId="77777777" w:rsidR="00706A88" w:rsidRPr="00D53A1A" w:rsidRDefault="00706A88" w:rsidP="00706A88">
      <w:pPr>
        <w:numPr>
          <w:ilvl w:val="0"/>
          <w:numId w:val="26"/>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Beëindiging bouwwerkzaamheden</w:t>
      </w:r>
    </w:p>
    <w:p w14:paraId="37C38E6E" w14:textId="77777777" w:rsidR="00706A88" w:rsidRPr="00D53A1A" w:rsidRDefault="00706A88" w:rsidP="00706A88">
      <w:pPr>
        <w:numPr>
          <w:ilvl w:val="0"/>
          <w:numId w:val="26"/>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Start bouwwerkzaamheden</w:t>
      </w:r>
    </w:p>
    <w:p w14:paraId="643BE834" w14:textId="77777777" w:rsidR="00706A88" w:rsidRPr="00D53A1A" w:rsidRDefault="00706A88" w:rsidP="00706A88">
      <w:pPr>
        <w:numPr>
          <w:ilvl w:val="0"/>
          <w:numId w:val="26"/>
        </w:numPr>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Strijdigheid Besluit bouwwerken leefomgeving</w:t>
      </w:r>
    </w:p>
    <w:p w14:paraId="6947EF5A" w14:textId="77777777" w:rsidR="00706A88" w:rsidRPr="00D53A1A" w:rsidRDefault="00706A88" w:rsidP="00706A88">
      <w:pPr>
        <w:ind w:left="360"/>
        <w:rPr>
          <w:rFonts w:eastAsia="Times New Roman" w:cstheme="minorHAnsi"/>
          <w:color w:val="212121"/>
          <w:kern w:val="0"/>
          <w:sz w:val="22"/>
          <w:szCs w:val="22"/>
          <w:lang w:eastAsia="nl-NL"/>
          <w14:ligatures w14:val="none"/>
        </w:rPr>
      </w:pPr>
      <w:r w:rsidRPr="00D53A1A">
        <w:rPr>
          <w:rFonts w:eastAsia="Times New Roman" w:cstheme="minorHAnsi"/>
          <w:color w:val="212121"/>
          <w:kern w:val="0"/>
          <w:sz w:val="22"/>
          <w:szCs w:val="22"/>
          <w:lang w:eastAsia="nl-NL"/>
          <w14:ligatures w14:val="none"/>
        </w:rPr>
        <w:t>Aan het producttype is de workflow informatieplicht verwerken gekoppeld</w:t>
      </w:r>
    </w:p>
    <w:p w14:paraId="07B62F15" w14:textId="77777777" w:rsidR="00706A88" w:rsidRPr="00D53A1A" w:rsidRDefault="00706A88" w:rsidP="00706A88">
      <w:pPr>
        <w:pStyle w:val="Lijstalinea"/>
        <w:numPr>
          <w:ilvl w:val="0"/>
          <w:numId w:val="27"/>
        </w:numPr>
        <w:rPr>
          <w:rFonts w:eastAsia="Times New Roman" w:cstheme="minorHAnsi"/>
          <w:color w:val="000000" w:themeColor="text1"/>
          <w:kern w:val="0"/>
          <w:sz w:val="22"/>
          <w:szCs w:val="22"/>
          <w:lang w:eastAsia="nl-NL"/>
          <w14:ligatures w14:val="none"/>
        </w:rPr>
      </w:pPr>
      <w:r w:rsidRPr="00D53A1A">
        <w:rPr>
          <w:rFonts w:eastAsia="Times New Roman" w:cstheme="minorHAnsi"/>
          <w:color w:val="000000" w:themeColor="text1"/>
          <w:kern w:val="0"/>
          <w:sz w:val="22"/>
          <w:szCs w:val="22"/>
          <w:lang w:eastAsia="nl-NL"/>
          <w14:ligatures w14:val="none"/>
        </w:rPr>
        <w:t xml:space="preserve">Er zijn twee verschillende checklists beschikbaar waarin alle </w:t>
      </w:r>
      <w:proofErr w:type="spellStart"/>
      <w:r w:rsidRPr="00D53A1A">
        <w:rPr>
          <w:rFonts w:eastAsia="Times New Roman" w:cstheme="minorHAnsi"/>
          <w:color w:val="000000" w:themeColor="text1"/>
          <w:kern w:val="0"/>
          <w:sz w:val="22"/>
          <w:szCs w:val="22"/>
          <w:lang w:eastAsia="nl-NL"/>
          <w14:ligatures w14:val="none"/>
        </w:rPr>
        <w:t>toetsonderdelen</w:t>
      </w:r>
      <w:proofErr w:type="spellEnd"/>
      <w:r w:rsidRPr="00D53A1A">
        <w:rPr>
          <w:rFonts w:eastAsia="Times New Roman" w:cstheme="minorHAnsi"/>
          <w:color w:val="000000" w:themeColor="text1"/>
          <w:kern w:val="0"/>
          <w:sz w:val="22"/>
          <w:szCs w:val="22"/>
          <w:lang w:eastAsia="nl-NL"/>
          <w14:ligatures w14:val="none"/>
        </w:rPr>
        <w:t xml:space="preserve"> bij langs te gaan zijn. Deze checklists bevatten alle </w:t>
      </w:r>
      <w:proofErr w:type="spellStart"/>
      <w:r w:rsidRPr="00D53A1A">
        <w:rPr>
          <w:rFonts w:eastAsia="Times New Roman" w:cstheme="minorHAnsi"/>
          <w:color w:val="000000" w:themeColor="text1"/>
          <w:kern w:val="0"/>
          <w:sz w:val="22"/>
          <w:szCs w:val="22"/>
          <w:lang w:eastAsia="nl-NL"/>
          <w14:ligatures w14:val="none"/>
        </w:rPr>
        <w:t>toetsonderdelen</w:t>
      </w:r>
      <w:proofErr w:type="spellEnd"/>
      <w:r w:rsidRPr="00D53A1A">
        <w:rPr>
          <w:rFonts w:eastAsia="Times New Roman" w:cstheme="minorHAnsi"/>
          <w:color w:val="000000" w:themeColor="text1"/>
          <w:kern w:val="0"/>
          <w:sz w:val="22"/>
          <w:szCs w:val="22"/>
          <w:lang w:eastAsia="nl-NL"/>
          <w14:ligatures w14:val="none"/>
        </w:rPr>
        <w:t xml:space="preserve"> waar het met taken wat abstracter zou zijn. De checklists heten ‘Inhoud bouwmelding - Bouwactiviteit (technisch) – Melding’ en ‘Inhoud </w:t>
      </w:r>
      <w:proofErr w:type="spellStart"/>
      <w:r w:rsidRPr="00D53A1A">
        <w:rPr>
          <w:rFonts w:eastAsia="Times New Roman" w:cstheme="minorHAnsi"/>
          <w:color w:val="000000" w:themeColor="text1"/>
          <w:kern w:val="0"/>
          <w:sz w:val="22"/>
          <w:szCs w:val="22"/>
          <w:lang w:eastAsia="nl-NL"/>
          <w14:ligatures w14:val="none"/>
        </w:rPr>
        <w:t>gereedmelding</w:t>
      </w:r>
      <w:proofErr w:type="spellEnd"/>
      <w:r w:rsidRPr="00D53A1A">
        <w:rPr>
          <w:rFonts w:eastAsia="Times New Roman" w:cstheme="minorHAnsi"/>
          <w:color w:val="000000" w:themeColor="text1"/>
          <w:kern w:val="0"/>
          <w:sz w:val="22"/>
          <w:szCs w:val="22"/>
          <w:lang w:eastAsia="nl-NL"/>
          <w14:ligatures w14:val="none"/>
        </w:rPr>
        <w:t xml:space="preserve"> (dossier bevoegd gezag) - Bouwactiviteit (technisch) – Melding’ </w:t>
      </w:r>
    </w:p>
    <w:p w14:paraId="7338F4DE" w14:textId="77777777" w:rsidR="00706A88" w:rsidRPr="00D53A1A" w:rsidRDefault="00706A88" w:rsidP="00706A88">
      <w:pPr>
        <w:pStyle w:val="Lijstalinea"/>
        <w:numPr>
          <w:ilvl w:val="0"/>
          <w:numId w:val="27"/>
        </w:numPr>
        <w:rPr>
          <w:rFonts w:eastAsia="Times New Roman" w:cstheme="minorHAnsi"/>
          <w:color w:val="000000" w:themeColor="text1"/>
          <w:kern w:val="0"/>
          <w:sz w:val="22"/>
          <w:szCs w:val="22"/>
          <w:lang w:eastAsia="nl-NL"/>
          <w14:ligatures w14:val="none"/>
        </w:rPr>
      </w:pPr>
      <w:r w:rsidRPr="00D53A1A">
        <w:rPr>
          <w:rFonts w:eastAsia="Times New Roman" w:cstheme="minorHAnsi"/>
          <w:color w:val="000000" w:themeColor="text1"/>
          <w:kern w:val="0"/>
          <w:sz w:val="22"/>
          <w:szCs w:val="22"/>
          <w:lang w:eastAsia="nl-NL"/>
          <w14:ligatures w14:val="none"/>
        </w:rPr>
        <w:t>Het lijkt niet duidelijk te zijn hoe Toezicht wordt geïnformeerd over de startdatum bouw (toezichtformulier??)</w:t>
      </w:r>
    </w:p>
    <w:p w14:paraId="6B16EA59" w14:textId="77777777" w:rsidR="00706A88" w:rsidRPr="00D53A1A" w:rsidRDefault="00706A88" w:rsidP="00706A88">
      <w:pPr>
        <w:pStyle w:val="Lijstalinea"/>
        <w:numPr>
          <w:ilvl w:val="0"/>
          <w:numId w:val="27"/>
        </w:numPr>
        <w:rPr>
          <w:rFonts w:eastAsia="Times New Roman" w:cstheme="minorHAnsi"/>
          <w:color w:val="000000" w:themeColor="text1"/>
          <w:kern w:val="0"/>
          <w:sz w:val="22"/>
          <w:szCs w:val="22"/>
          <w:lang w:eastAsia="nl-NL"/>
          <w14:ligatures w14:val="none"/>
        </w:rPr>
      </w:pPr>
      <w:r w:rsidRPr="00D53A1A">
        <w:rPr>
          <w:rFonts w:eastAsia="Times New Roman" w:cstheme="minorHAnsi"/>
          <w:color w:val="000000" w:themeColor="text1"/>
          <w:kern w:val="0"/>
          <w:sz w:val="22"/>
          <w:szCs w:val="22"/>
          <w:lang w:eastAsia="nl-NL"/>
          <w14:ligatures w14:val="none"/>
        </w:rPr>
        <w:t>Aandacht voor opstellen overzicht met Bijzondere Lokale Omstandigheden; deze moeten voor de kwaliteitsborger beschikbaar zijn; tip om deze op de website van de gemeente te zetten (voorbeeld gemeente Leudal)</w:t>
      </w:r>
    </w:p>
    <w:p w14:paraId="6929425A" w14:textId="77777777" w:rsidR="00706A88" w:rsidRPr="00D53A1A" w:rsidRDefault="00706A88" w:rsidP="00706A88">
      <w:pPr>
        <w:ind w:left="360"/>
        <w:rPr>
          <w:rFonts w:eastAsia="Times New Roman" w:cstheme="minorHAnsi"/>
          <w:color w:val="212121"/>
          <w:kern w:val="0"/>
          <w:sz w:val="22"/>
          <w:szCs w:val="22"/>
          <w:lang w:eastAsia="nl-NL"/>
          <w14:ligatures w14:val="none"/>
        </w:rPr>
      </w:pPr>
    </w:p>
    <w:p w14:paraId="1506BD1D" w14:textId="77777777" w:rsidR="00F77496" w:rsidRPr="00D53A1A" w:rsidRDefault="00F77496" w:rsidP="006C4E23">
      <w:pPr>
        <w:rPr>
          <w:rFonts w:cstheme="minorHAnsi"/>
          <w:color w:val="000000" w:themeColor="text1"/>
          <w:sz w:val="22"/>
          <w:szCs w:val="22"/>
        </w:rPr>
      </w:pPr>
    </w:p>
    <w:sectPr w:rsidR="00F77496" w:rsidRPr="00D53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F1B5" w14:textId="77777777" w:rsidR="00503FAB" w:rsidRDefault="00503FAB" w:rsidP="009305C3">
      <w:r>
        <w:separator/>
      </w:r>
    </w:p>
  </w:endnote>
  <w:endnote w:type="continuationSeparator" w:id="0">
    <w:p w14:paraId="5AE12DF2" w14:textId="77777777" w:rsidR="00503FAB" w:rsidRDefault="00503FAB" w:rsidP="0093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9354" w14:textId="77777777" w:rsidR="00503FAB" w:rsidRDefault="00503FAB" w:rsidP="009305C3">
      <w:r>
        <w:separator/>
      </w:r>
    </w:p>
  </w:footnote>
  <w:footnote w:type="continuationSeparator" w:id="0">
    <w:p w14:paraId="4BA3C9C8" w14:textId="77777777" w:rsidR="00503FAB" w:rsidRDefault="00503FAB" w:rsidP="0093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99"/>
    <w:multiLevelType w:val="hybridMultilevel"/>
    <w:tmpl w:val="D758E37A"/>
    <w:lvl w:ilvl="0" w:tplc="6A2465BA">
      <w:start w:val="1"/>
      <w:numFmt w:val="bullet"/>
      <w:lvlText w:val="q"/>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CA6437"/>
    <w:multiLevelType w:val="hybridMultilevel"/>
    <w:tmpl w:val="9B160A9A"/>
    <w:lvl w:ilvl="0" w:tplc="04130001">
      <w:start w:val="1"/>
      <w:numFmt w:val="bullet"/>
      <w:lvlText w:val=""/>
      <w:lvlJc w:val="left"/>
      <w:pPr>
        <w:ind w:left="360" w:hanging="360"/>
      </w:pPr>
      <w:rPr>
        <w:rFonts w:ascii="Symbol" w:hAnsi="Symbol" w:hint="default"/>
      </w:rPr>
    </w:lvl>
    <w:lvl w:ilvl="1" w:tplc="4970E1CE" w:tentative="1">
      <w:start w:val="1"/>
      <w:numFmt w:val="bullet"/>
      <w:lvlText w:val="l"/>
      <w:lvlJc w:val="left"/>
      <w:pPr>
        <w:tabs>
          <w:tab w:val="num" w:pos="1080"/>
        </w:tabs>
        <w:ind w:left="1080" w:hanging="360"/>
      </w:pPr>
      <w:rPr>
        <w:rFonts w:ascii="Wingdings" w:hAnsi="Wingdings" w:hint="default"/>
      </w:rPr>
    </w:lvl>
    <w:lvl w:ilvl="2" w:tplc="323A6330" w:tentative="1">
      <w:start w:val="1"/>
      <w:numFmt w:val="bullet"/>
      <w:lvlText w:val="l"/>
      <w:lvlJc w:val="left"/>
      <w:pPr>
        <w:tabs>
          <w:tab w:val="num" w:pos="1800"/>
        </w:tabs>
        <w:ind w:left="1800" w:hanging="360"/>
      </w:pPr>
      <w:rPr>
        <w:rFonts w:ascii="Wingdings" w:hAnsi="Wingdings" w:hint="default"/>
      </w:rPr>
    </w:lvl>
    <w:lvl w:ilvl="3" w:tplc="981E2BD0" w:tentative="1">
      <w:start w:val="1"/>
      <w:numFmt w:val="bullet"/>
      <w:lvlText w:val="l"/>
      <w:lvlJc w:val="left"/>
      <w:pPr>
        <w:tabs>
          <w:tab w:val="num" w:pos="2520"/>
        </w:tabs>
        <w:ind w:left="2520" w:hanging="360"/>
      </w:pPr>
      <w:rPr>
        <w:rFonts w:ascii="Wingdings" w:hAnsi="Wingdings" w:hint="default"/>
      </w:rPr>
    </w:lvl>
    <w:lvl w:ilvl="4" w:tplc="13064BF6" w:tentative="1">
      <w:start w:val="1"/>
      <w:numFmt w:val="bullet"/>
      <w:lvlText w:val="l"/>
      <w:lvlJc w:val="left"/>
      <w:pPr>
        <w:tabs>
          <w:tab w:val="num" w:pos="3240"/>
        </w:tabs>
        <w:ind w:left="3240" w:hanging="360"/>
      </w:pPr>
      <w:rPr>
        <w:rFonts w:ascii="Wingdings" w:hAnsi="Wingdings" w:hint="default"/>
      </w:rPr>
    </w:lvl>
    <w:lvl w:ilvl="5" w:tplc="B36CB8D8" w:tentative="1">
      <w:start w:val="1"/>
      <w:numFmt w:val="bullet"/>
      <w:lvlText w:val="l"/>
      <w:lvlJc w:val="left"/>
      <w:pPr>
        <w:tabs>
          <w:tab w:val="num" w:pos="3960"/>
        </w:tabs>
        <w:ind w:left="3960" w:hanging="360"/>
      </w:pPr>
      <w:rPr>
        <w:rFonts w:ascii="Wingdings" w:hAnsi="Wingdings" w:hint="default"/>
      </w:rPr>
    </w:lvl>
    <w:lvl w:ilvl="6" w:tplc="D91A76BC" w:tentative="1">
      <w:start w:val="1"/>
      <w:numFmt w:val="bullet"/>
      <w:lvlText w:val="l"/>
      <w:lvlJc w:val="left"/>
      <w:pPr>
        <w:tabs>
          <w:tab w:val="num" w:pos="4680"/>
        </w:tabs>
        <w:ind w:left="4680" w:hanging="360"/>
      </w:pPr>
      <w:rPr>
        <w:rFonts w:ascii="Wingdings" w:hAnsi="Wingdings" w:hint="default"/>
      </w:rPr>
    </w:lvl>
    <w:lvl w:ilvl="7" w:tplc="88AE1464" w:tentative="1">
      <w:start w:val="1"/>
      <w:numFmt w:val="bullet"/>
      <w:lvlText w:val="l"/>
      <w:lvlJc w:val="left"/>
      <w:pPr>
        <w:tabs>
          <w:tab w:val="num" w:pos="5400"/>
        </w:tabs>
        <w:ind w:left="5400" w:hanging="360"/>
      </w:pPr>
      <w:rPr>
        <w:rFonts w:ascii="Wingdings" w:hAnsi="Wingdings" w:hint="default"/>
      </w:rPr>
    </w:lvl>
    <w:lvl w:ilvl="8" w:tplc="C14035B2" w:tentative="1">
      <w:start w:val="1"/>
      <w:numFmt w:val="bullet"/>
      <w:lvlText w:val="l"/>
      <w:lvlJc w:val="left"/>
      <w:pPr>
        <w:tabs>
          <w:tab w:val="num" w:pos="6120"/>
        </w:tabs>
        <w:ind w:left="6120" w:hanging="360"/>
      </w:pPr>
      <w:rPr>
        <w:rFonts w:ascii="Wingdings" w:hAnsi="Wingdings" w:hint="default"/>
      </w:rPr>
    </w:lvl>
  </w:abstractNum>
  <w:abstractNum w:abstractNumId="2" w15:restartNumberingAfterBreak="0">
    <w:nsid w:val="17794452"/>
    <w:multiLevelType w:val="hybridMultilevel"/>
    <w:tmpl w:val="6CC09E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9B5D4E"/>
    <w:multiLevelType w:val="hybridMultilevel"/>
    <w:tmpl w:val="E1D66D1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633262"/>
    <w:multiLevelType w:val="hybridMultilevel"/>
    <w:tmpl w:val="450C4A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8B190D"/>
    <w:multiLevelType w:val="hybridMultilevel"/>
    <w:tmpl w:val="9D0C4030"/>
    <w:lvl w:ilvl="0" w:tplc="6A2465BA">
      <w:start w:val="1"/>
      <w:numFmt w:val="bullet"/>
      <w:lvlText w:val="q"/>
      <w:lvlJc w:val="left"/>
      <w:pPr>
        <w:ind w:left="360" w:hanging="360"/>
      </w:pPr>
      <w:rPr>
        <w:rFonts w:ascii="Wingdings" w:hAnsi="Wingdings" w:hint="default"/>
        <w:color w:val="auto"/>
        <w:sz w:val="16"/>
        <w:szCs w:val="1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983BD6"/>
    <w:multiLevelType w:val="hybridMultilevel"/>
    <w:tmpl w:val="9FA653BE"/>
    <w:lvl w:ilvl="0" w:tplc="6A2465BA">
      <w:start w:val="1"/>
      <w:numFmt w:val="bullet"/>
      <w:lvlText w:val="q"/>
      <w:lvlJc w:val="left"/>
      <w:pPr>
        <w:ind w:left="360" w:hanging="360"/>
      </w:pPr>
      <w:rPr>
        <w:rFonts w:ascii="Wingdings" w:hAnsi="Wingdings" w:hint="default"/>
        <w:color w:val="auto"/>
        <w:sz w:val="16"/>
        <w:szCs w:val="16"/>
      </w:rPr>
    </w:lvl>
    <w:lvl w:ilvl="1" w:tplc="FFFFFFFF">
      <w:start w:val="1"/>
      <w:numFmt w:val="bullet"/>
      <w:lvlText w:val=""/>
      <w:lvlJc w:val="left"/>
      <w:pPr>
        <w:ind w:left="360" w:hanging="360"/>
      </w:pPr>
      <w:rPr>
        <w:rFonts w:ascii="Wingdings 2" w:hAnsi="Wingdings 2" w:hint="default"/>
        <w:color w:val="auto"/>
        <w:sz w:val="16"/>
        <w:szCs w:val="16"/>
      </w:rPr>
    </w:lvl>
    <w:lvl w:ilvl="2" w:tplc="04130003">
      <w:start w:val="1"/>
      <w:numFmt w:val="bullet"/>
      <w:lvlText w:val="o"/>
      <w:lvlJc w:val="left"/>
      <w:pPr>
        <w:ind w:left="10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BBD2BB3"/>
    <w:multiLevelType w:val="hybridMultilevel"/>
    <w:tmpl w:val="E1C27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DA0A86"/>
    <w:multiLevelType w:val="multilevel"/>
    <w:tmpl w:val="3BD48144"/>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9" w15:restartNumberingAfterBreak="0">
    <w:nsid w:val="3CFC5388"/>
    <w:multiLevelType w:val="multilevel"/>
    <w:tmpl w:val="5024C3B6"/>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E64435D"/>
    <w:multiLevelType w:val="hybridMultilevel"/>
    <w:tmpl w:val="184ECECE"/>
    <w:lvl w:ilvl="0" w:tplc="6A2465BA">
      <w:start w:val="1"/>
      <w:numFmt w:val="bullet"/>
      <w:lvlText w:val="q"/>
      <w:lvlJc w:val="left"/>
      <w:pPr>
        <w:ind w:left="720" w:hanging="360"/>
      </w:pPr>
      <w:rPr>
        <w:rFonts w:ascii="Wingdings" w:hAnsi="Wingdings" w:hint="default"/>
        <w:color w:val="auto"/>
        <w:sz w:val="16"/>
        <w:szCs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3B04D6"/>
    <w:multiLevelType w:val="hybridMultilevel"/>
    <w:tmpl w:val="761C7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6E45481"/>
    <w:multiLevelType w:val="hybridMultilevel"/>
    <w:tmpl w:val="A67E9802"/>
    <w:lvl w:ilvl="0" w:tplc="DDA0DA3C">
      <w:start w:val="1"/>
      <w:numFmt w:val="bullet"/>
      <w:lvlText w:val=""/>
      <w:lvlJc w:val="left"/>
      <w:pPr>
        <w:ind w:left="360" w:hanging="360"/>
      </w:pPr>
      <w:rPr>
        <w:rFonts w:ascii="Wingdings 2" w:hAnsi="Wingdings 2" w:hint="default"/>
        <w:color w:val="auto"/>
        <w:sz w:val="16"/>
        <w:szCs w:val="16"/>
      </w:rPr>
    </w:lvl>
    <w:lvl w:ilvl="1" w:tplc="FFFFFFFF">
      <w:start w:val="1"/>
      <w:numFmt w:val="lowerLetter"/>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A27705C"/>
    <w:multiLevelType w:val="hybridMultilevel"/>
    <w:tmpl w:val="8278AD9A"/>
    <w:lvl w:ilvl="0" w:tplc="6A2465BA">
      <w:start w:val="1"/>
      <w:numFmt w:val="bullet"/>
      <w:lvlText w:val="q"/>
      <w:lvlJc w:val="left"/>
      <w:pPr>
        <w:ind w:left="360" w:hanging="360"/>
      </w:pPr>
      <w:rPr>
        <w:rFonts w:ascii="Wingdings" w:hAnsi="Wingdings" w:hint="default"/>
        <w:color w:val="auto"/>
        <w:sz w:val="16"/>
        <w:szCs w:val="1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351D9A"/>
    <w:multiLevelType w:val="hybridMultilevel"/>
    <w:tmpl w:val="B4B2A342"/>
    <w:lvl w:ilvl="0" w:tplc="6A2465BA">
      <w:start w:val="1"/>
      <w:numFmt w:val="bullet"/>
      <w:lvlText w:val="q"/>
      <w:lvlJc w:val="left"/>
      <w:pPr>
        <w:ind w:left="360" w:hanging="360"/>
      </w:pPr>
      <w:rPr>
        <w:rFonts w:ascii="Wingdings" w:hAnsi="Wingdings" w:hint="default"/>
        <w:color w:val="auto"/>
        <w:sz w:val="16"/>
        <w:szCs w:val="16"/>
      </w:rPr>
    </w:lvl>
    <w:lvl w:ilvl="1" w:tplc="FFFFFFFF">
      <w:start w:val="1"/>
      <w:numFmt w:val="lowerLetter"/>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8712F5"/>
    <w:multiLevelType w:val="multilevel"/>
    <w:tmpl w:val="11F429F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2247164"/>
    <w:multiLevelType w:val="hybridMultilevel"/>
    <w:tmpl w:val="B33A69FA"/>
    <w:lvl w:ilvl="0" w:tplc="F582FC50">
      <w:start w:val="1"/>
      <w:numFmt w:val="decimal"/>
      <w:lvlText w:val="%1."/>
      <w:lvlJc w:val="left"/>
      <w:pPr>
        <w:tabs>
          <w:tab w:val="num" w:pos="720"/>
        </w:tabs>
        <w:ind w:left="720" w:hanging="360"/>
      </w:pPr>
    </w:lvl>
    <w:lvl w:ilvl="1" w:tplc="3EE2B252" w:tentative="1">
      <w:start w:val="1"/>
      <w:numFmt w:val="decimal"/>
      <w:lvlText w:val="%2."/>
      <w:lvlJc w:val="left"/>
      <w:pPr>
        <w:tabs>
          <w:tab w:val="num" w:pos="1440"/>
        </w:tabs>
        <w:ind w:left="1440" w:hanging="360"/>
      </w:pPr>
    </w:lvl>
    <w:lvl w:ilvl="2" w:tplc="635C3D4A" w:tentative="1">
      <w:start w:val="1"/>
      <w:numFmt w:val="decimal"/>
      <w:lvlText w:val="%3."/>
      <w:lvlJc w:val="left"/>
      <w:pPr>
        <w:tabs>
          <w:tab w:val="num" w:pos="2160"/>
        </w:tabs>
        <w:ind w:left="2160" w:hanging="360"/>
      </w:pPr>
    </w:lvl>
    <w:lvl w:ilvl="3" w:tplc="C0BA3E74" w:tentative="1">
      <w:start w:val="1"/>
      <w:numFmt w:val="decimal"/>
      <w:lvlText w:val="%4."/>
      <w:lvlJc w:val="left"/>
      <w:pPr>
        <w:tabs>
          <w:tab w:val="num" w:pos="2880"/>
        </w:tabs>
        <w:ind w:left="2880" w:hanging="360"/>
      </w:pPr>
    </w:lvl>
    <w:lvl w:ilvl="4" w:tplc="5A5A8832" w:tentative="1">
      <w:start w:val="1"/>
      <w:numFmt w:val="decimal"/>
      <w:lvlText w:val="%5."/>
      <w:lvlJc w:val="left"/>
      <w:pPr>
        <w:tabs>
          <w:tab w:val="num" w:pos="3600"/>
        </w:tabs>
        <w:ind w:left="3600" w:hanging="360"/>
      </w:pPr>
    </w:lvl>
    <w:lvl w:ilvl="5" w:tplc="600C10BE" w:tentative="1">
      <w:start w:val="1"/>
      <w:numFmt w:val="decimal"/>
      <w:lvlText w:val="%6."/>
      <w:lvlJc w:val="left"/>
      <w:pPr>
        <w:tabs>
          <w:tab w:val="num" w:pos="4320"/>
        </w:tabs>
        <w:ind w:left="4320" w:hanging="360"/>
      </w:pPr>
    </w:lvl>
    <w:lvl w:ilvl="6" w:tplc="A2841328" w:tentative="1">
      <w:start w:val="1"/>
      <w:numFmt w:val="decimal"/>
      <w:lvlText w:val="%7."/>
      <w:lvlJc w:val="left"/>
      <w:pPr>
        <w:tabs>
          <w:tab w:val="num" w:pos="5040"/>
        </w:tabs>
        <w:ind w:left="5040" w:hanging="360"/>
      </w:pPr>
    </w:lvl>
    <w:lvl w:ilvl="7" w:tplc="60A4C8D0" w:tentative="1">
      <w:start w:val="1"/>
      <w:numFmt w:val="decimal"/>
      <w:lvlText w:val="%8."/>
      <w:lvlJc w:val="left"/>
      <w:pPr>
        <w:tabs>
          <w:tab w:val="num" w:pos="5760"/>
        </w:tabs>
        <w:ind w:left="5760" w:hanging="360"/>
      </w:pPr>
    </w:lvl>
    <w:lvl w:ilvl="8" w:tplc="6EFE6220" w:tentative="1">
      <w:start w:val="1"/>
      <w:numFmt w:val="decimal"/>
      <w:lvlText w:val="%9."/>
      <w:lvlJc w:val="left"/>
      <w:pPr>
        <w:tabs>
          <w:tab w:val="num" w:pos="6480"/>
        </w:tabs>
        <w:ind w:left="6480" w:hanging="360"/>
      </w:pPr>
    </w:lvl>
  </w:abstractNum>
  <w:abstractNum w:abstractNumId="17" w15:restartNumberingAfterBreak="0">
    <w:nsid w:val="536F1683"/>
    <w:multiLevelType w:val="hybridMultilevel"/>
    <w:tmpl w:val="A6382E5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8435905"/>
    <w:multiLevelType w:val="hybridMultilevel"/>
    <w:tmpl w:val="D3BED75C"/>
    <w:lvl w:ilvl="0" w:tplc="693EFFF2">
      <w:start w:val="1"/>
      <w:numFmt w:val="bullet"/>
      <w:lvlText w:val="•"/>
      <w:lvlJc w:val="left"/>
      <w:pPr>
        <w:tabs>
          <w:tab w:val="num" w:pos="720"/>
        </w:tabs>
        <w:ind w:left="720" w:hanging="360"/>
      </w:pPr>
      <w:rPr>
        <w:rFonts w:ascii="Arial" w:hAnsi="Arial" w:hint="default"/>
      </w:rPr>
    </w:lvl>
    <w:lvl w:ilvl="1" w:tplc="A930045E">
      <w:start w:val="1"/>
      <w:numFmt w:val="bullet"/>
      <w:lvlText w:val="•"/>
      <w:lvlJc w:val="left"/>
      <w:pPr>
        <w:tabs>
          <w:tab w:val="num" w:pos="1440"/>
        </w:tabs>
        <w:ind w:left="1440" w:hanging="360"/>
      </w:pPr>
      <w:rPr>
        <w:rFonts w:ascii="Arial" w:hAnsi="Arial" w:hint="default"/>
      </w:rPr>
    </w:lvl>
    <w:lvl w:ilvl="2" w:tplc="F3F2464C" w:tentative="1">
      <w:start w:val="1"/>
      <w:numFmt w:val="bullet"/>
      <w:lvlText w:val="•"/>
      <w:lvlJc w:val="left"/>
      <w:pPr>
        <w:tabs>
          <w:tab w:val="num" w:pos="2160"/>
        </w:tabs>
        <w:ind w:left="2160" w:hanging="360"/>
      </w:pPr>
      <w:rPr>
        <w:rFonts w:ascii="Arial" w:hAnsi="Arial" w:hint="default"/>
      </w:rPr>
    </w:lvl>
    <w:lvl w:ilvl="3" w:tplc="341A10BC" w:tentative="1">
      <w:start w:val="1"/>
      <w:numFmt w:val="bullet"/>
      <w:lvlText w:val="•"/>
      <w:lvlJc w:val="left"/>
      <w:pPr>
        <w:tabs>
          <w:tab w:val="num" w:pos="2880"/>
        </w:tabs>
        <w:ind w:left="2880" w:hanging="360"/>
      </w:pPr>
      <w:rPr>
        <w:rFonts w:ascii="Arial" w:hAnsi="Arial" w:hint="default"/>
      </w:rPr>
    </w:lvl>
    <w:lvl w:ilvl="4" w:tplc="4ED81D12" w:tentative="1">
      <w:start w:val="1"/>
      <w:numFmt w:val="bullet"/>
      <w:lvlText w:val="•"/>
      <w:lvlJc w:val="left"/>
      <w:pPr>
        <w:tabs>
          <w:tab w:val="num" w:pos="3600"/>
        </w:tabs>
        <w:ind w:left="3600" w:hanging="360"/>
      </w:pPr>
      <w:rPr>
        <w:rFonts w:ascii="Arial" w:hAnsi="Arial" w:hint="default"/>
      </w:rPr>
    </w:lvl>
    <w:lvl w:ilvl="5" w:tplc="7B72554E" w:tentative="1">
      <w:start w:val="1"/>
      <w:numFmt w:val="bullet"/>
      <w:lvlText w:val="•"/>
      <w:lvlJc w:val="left"/>
      <w:pPr>
        <w:tabs>
          <w:tab w:val="num" w:pos="4320"/>
        </w:tabs>
        <w:ind w:left="4320" w:hanging="360"/>
      </w:pPr>
      <w:rPr>
        <w:rFonts w:ascii="Arial" w:hAnsi="Arial" w:hint="default"/>
      </w:rPr>
    </w:lvl>
    <w:lvl w:ilvl="6" w:tplc="23365B8A" w:tentative="1">
      <w:start w:val="1"/>
      <w:numFmt w:val="bullet"/>
      <w:lvlText w:val="•"/>
      <w:lvlJc w:val="left"/>
      <w:pPr>
        <w:tabs>
          <w:tab w:val="num" w:pos="5040"/>
        </w:tabs>
        <w:ind w:left="5040" w:hanging="360"/>
      </w:pPr>
      <w:rPr>
        <w:rFonts w:ascii="Arial" w:hAnsi="Arial" w:hint="default"/>
      </w:rPr>
    </w:lvl>
    <w:lvl w:ilvl="7" w:tplc="37B820DE" w:tentative="1">
      <w:start w:val="1"/>
      <w:numFmt w:val="bullet"/>
      <w:lvlText w:val="•"/>
      <w:lvlJc w:val="left"/>
      <w:pPr>
        <w:tabs>
          <w:tab w:val="num" w:pos="5760"/>
        </w:tabs>
        <w:ind w:left="5760" w:hanging="360"/>
      </w:pPr>
      <w:rPr>
        <w:rFonts w:ascii="Arial" w:hAnsi="Arial" w:hint="default"/>
      </w:rPr>
    </w:lvl>
    <w:lvl w:ilvl="8" w:tplc="50428D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9D22E6"/>
    <w:multiLevelType w:val="multilevel"/>
    <w:tmpl w:val="84CCF5F8"/>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61BC27EB"/>
    <w:multiLevelType w:val="hybridMultilevel"/>
    <w:tmpl w:val="50AA0E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32F516B"/>
    <w:multiLevelType w:val="hybridMultilevel"/>
    <w:tmpl w:val="4A921E48"/>
    <w:lvl w:ilvl="0" w:tplc="0413000F">
      <w:start w:val="1"/>
      <w:numFmt w:val="decimal"/>
      <w:lvlText w:val="%1."/>
      <w:lvlJc w:val="left"/>
      <w:pPr>
        <w:ind w:left="360" w:hanging="360"/>
      </w:pPr>
    </w:lvl>
    <w:lvl w:ilvl="1" w:tplc="DDA0DA3C">
      <w:start w:val="1"/>
      <w:numFmt w:val="bullet"/>
      <w:lvlText w:val=""/>
      <w:lvlJc w:val="left"/>
      <w:pPr>
        <w:ind w:left="360" w:hanging="360"/>
      </w:pPr>
      <w:rPr>
        <w:rFonts w:ascii="Wingdings 2" w:hAnsi="Wingdings 2" w:hint="default"/>
        <w:color w:val="auto"/>
        <w:sz w:val="16"/>
        <w:szCs w:val="16"/>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D5C2EF8"/>
    <w:multiLevelType w:val="hybridMultilevel"/>
    <w:tmpl w:val="35A0B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A260E1"/>
    <w:multiLevelType w:val="hybridMultilevel"/>
    <w:tmpl w:val="B21A1CBA"/>
    <w:lvl w:ilvl="0" w:tplc="6A2465BA">
      <w:start w:val="1"/>
      <w:numFmt w:val="bullet"/>
      <w:lvlText w:val="q"/>
      <w:lvlJc w:val="left"/>
      <w:pPr>
        <w:tabs>
          <w:tab w:val="num" w:pos="360"/>
        </w:tabs>
        <w:ind w:left="360" w:hanging="360"/>
      </w:pPr>
      <w:rPr>
        <w:rFonts w:ascii="Wingdings" w:hAnsi="Wingdings" w:hint="default"/>
      </w:rPr>
    </w:lvl>
    <w:lvl w:ilvl="1" w:tplc="19262654" w:tentative="1">
      <w:start w:val="1"/>
      <w:numFmt w:val="bullet"/>
      <w:lvlText w:val="q"/>
      <w:lvlJc w:val="left"/>
      <w:pPr>
        <w:tabs>
          <w:tab w:val="num" w:pos="1080"/>
        </w:tabs>
        <w:ind w:left="1080" w:hanging="360"/>
      </w:pPr>
      <w:rPr>
        <w:rFonts w:ascii="Wingdings" w:hAnsi="Wingdings" w:hint="default"/>
      </w:rPr>
    </w:lvl>
    <w:lvl w:ilvl="2" w:tplc="DBB40EC6" w:tentative="1">
      <w:start w:val="1"/>
      <w:numFmt w:val="bullet"/>
      <w:lvlText w:val="q"/>
      <w:lvlJc w:val="left"/>
      <w:pPr>
        <w:tabs>
          <w:tab w:val="num" w:pos="1800"/>
        </w:tabs>
        <w:ind w:left="1800" w:hanging="360"/>
      </w:pPr>
      <w:rPr>
        <w:rFonts w:ascii="Wingdings" w:hAnsi="Wingdings" w:hint="default"/>
      </w:rPr>
    </w:lvl>
    <w:lvl w:ilvl="3" w:tplc="34A0515C" w:tentative="1">
      <w:start w:val="1"/>
      <w:numFmt w:val="bullet"/>
      <w:lvlText w:val="q"/>
      <w:lvlJc w:val="left"/>
      <w:pPr>
        <w:tabs>
          <w:tab w:val="num" w:pos="2520"/>
        </w:tabs>
        <w:ind w:left="2520" w:hanging="360"/>
      </w:pPr>
      <w:rPr>
        <w:rFonts w:ascii="Wingdings" w:hAnsi="Wingdings" w:hint="default"/>
      </w:rPr>
    </w:lvl>
    <w:lvl w:ilvl="4" w:tplc="8C96BADE" w:tentative="1">
      <w:start w:val="1"/>
      <w:numFmt w:val="bullet"/>
      <w:lvlText w:val="q"/>
      <w:lvlJc w:val="left"/>
      <w:pPr>
        <w:tabs>
          <w:tab w:val="num" w:pos="3240"/>
        </w:tabs>
        <w:ind w:left="3240" w:hanging="360"/>
      </w:pPr>
      <w:rPr>
        <w:rFonts w:ascii="Wingdings" w:hAnsi="Wingdings" w:hint="default"/>
      </w:rPr>
    </w:lvl>
    <w:lvl w:ilvl="5" w:tplc="4CF8207A" w:tentative="1">
      <w:start w:val="1"/>
      <w:numFmt w:val="bullet"/>
      <w:lvlText w:val="q"/>
      <w:lvlJc w:val="left"/>
      <w:pPr>
        <w:tabs>
          <w:tab w:val="num" w:pos="3960"/>
        </w:tabs>
        <w:ind w:left="3960" w:hanging="360"/>
      </w:pPr>
      <w:rPr>
        <w:rFonts w:ascii="Wingdings" w:hAnsi="Wingdings" w:hint="default"/>
      </w:rPr>
    </w:lvl>
    <w:lvl w:ilvl="6" w:tplc="4D9CE84C" w:tentative="1">
      <w:start w:val="1"/>
      <w:numFmt w:val="bullet"/>
      <w:lvlText w:val="q"/>
      <w:lvlJc w:val="left"/>
      <w:pPr>
        <w:tabs>
          <w:tab w:val="num" w:pos="4680"/>
        </w:tabs>
        <w:ind w:left="4680" w:hanging="360"/>
      </w:pPr>
      <w:rPr>
        <w:rFonts w:ascii="Wingdings" w:hAnsi="Wingdings" w:hint="default"/>
      </w:rPr>
    </w:lvl>
    <w:lvl w:ilvl="7" w:tplc="706097A6" w:tentative="1">
      <w:start w:val="1"/>
      <w:numFmt w:val="bullet"/>
      <w:lvlText w:val="q"/>
      <w:lvlJc w:val="left"/>
      <w:pPr>
        <w:tabs>
          <w:tab w:val="num" w:pos="5400"/>
        </w:tabs>
        <w:ind w:left="5400" w:hanging="360"/>
      </w:pPr>
      <w:rPr>
        <w:rFonts w:ascii="Wingdings" w:hAnsi="Wingdings" w:hint="default"/>
      </w:rPr>
    </w:lvl>
    <w:lvl w:ilvl="8" w:tplc="6018F006" w:tentative="1">
      <w:start w:val="1"/>
      <w:numFmt w:val="bullet"/>
      <w:lvlText w:val="q"/>
      <w:lvlJc w:val="left"/>
      <w:pPr>
        <w:tabs>
          <w:tab w:val="num" w:pos="6120"/>
        </w:tabs>
        <w:ind w:left="6120" w:hanging="360"/>
      </w:pPr>
      <w:rPr>
        <w:rFonts w:ascii="Wingdings" w:hAnsi="Wingdings" w:hint="default"/>
      </w:rPr>
    </w:lvl>
  </w:abstractNum>
  <w:abstractNum w:abstractNumId="24" w15:restartNumberingAfterBreak="0">
    <w:nsid w:val="72C7173F"/>
    <w:multiLevelType w:val="hybridMultilevel"/>
    <w:tmpl w:val="FFD2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DB5A46"/>
    <w:multiLevelType w:val="hybridMultilevel"/>
    <w:tmpl w:val="6478B1FE"/>
    <w:lvl w:ilvl="0" w:tplc="6A2465BA">
      <w:start w:val="1"/>
      <w:numFmt w:val="bullet"/>
      <w:lvlText w:val="q"/>
      <w:lvlJc w:val="left"/>
      <w:pPr>
        <w:ind w:left="360" w:hanging="360"/>
      </w:pPr>
      <w:rPr>
        <w:rFonts w:ascii="Wingdings" w:hAnsi="Wingdings" w:hint="default"/>
        <w:color w:val="auto"/>
        <w:sz w:val="16"/>
        <w:szCs w:val="16"/>
      </w:rPr>
    </w:lvl>
    <w:lvl w:ilvl="1" w:tplc="FFFFFFFF" w:tentative="1">
      <w:start w:val="1"/>
      <w:numFmt w:val="bullet"/>
      <w:lvlText w:val="l"/>
      <w:lvlJc w:val="left"/>
      <w:pPr>
        <w:tabs>
          <w:tab w:val="num" w:pos="1080"/>
        </w:tabs>
        <w:ind w:left="1080" w:hanging="360"/>
      </w:pPr>
      <w:rPr>
        <w:rFonts w:ascii="Wingdings" w:hAnsi="Wingdings" w:hint="default"/>
      </w:rPr>
    </w:lvl>
    <w:lvl w:ilvl="2" w:tplc="FFFFFFFF" w:tentative="1">
      <w:start w:val="1"/>
      <w:numFmt w:val="bullet"/>
      <w:lvlText w:val="l"/>
      <w:lvlJc w:val="left"/>
      <w:pPr>
        <w:tabs>
          <w:tab w:val="num" w:pos="1800"/>
        </w:tabs>
        <w:ind w:left="1800" w:hanging="360"/>
      </w:pPr>
      <w:rPr>
        <w:rFonts w:ascii="Wingdings" w:hAnsi="Wingdings" w:hint="default"/>
      </w:rPr>
    </w:lvl>
    <w:lvl w:ilvl="3" w:tplc="FFFFFFFF" w:tentative="1">
      <w:start w:val="1"/>
      <w:numFmt w:val="bullet"/>
      <w:lvlText w:val="l"/>
      <w:lvlJc w:val="left"/>
      <w:pPr>
        <w:tabs>
          <w:tab w:val="num" w:pos="2520"/>
        </w:tabs>
        <w:ind w:left="2520" w:hanging="360"/>
      </w:pPr>
      <w:rPr>
        <w:rFonts w:ascii="Wingdings" w:hAnsi="Wingdings" w:hint="default"/>
      </w:rPr>
    </w:lvl>
    <w:lvl w:ilvl="4" w:tplc="FFFFFFFF" w:tentative="1">
      <w:start w:val="1"/>
      <w:numFmt w:val="bullet"/>
      <w:lvlText w:val="l"/>
      <w:lvlJc w:val="left"/>
      <w:pPr>
        <w:tabs>
          <w:tab w:val="num" w:pos="3240"/>
        </w:tabs>
        <w:ind w:left="3240" w:hanging="360"/>
      </w:pPr>
      <w:rPr>
        <w:rFonts w:ascii="Wingdings" w:hAnsi="Wingdings" w:hint="default"/>
      </w:rPr>
    </w:lvl>
    <w:lvl w:ilvl="5" w:tplc="FFFFFFFF" w:tentative="1">
      <w:start w:val="1"/>
      <w:numFmt w:val="bullet"/>
      <w:lvlText w:val="l"/>
      <w:lvlJc w:val="left"/>
      <w:pPr>
        <w:tabs>
          <w:tab w:val="num" w:pos="3960"/>
        </w:tabs>
        <w:ind w:left="3960" w:hanging="360"/>
      </w:pPr>
      <w:rPr>
        <w:rFonts w:ascii="Wingdings" w:hAnsi="Wingdings" w:hint="default"/>
      </w:rPr>
    </w:lvl>
    <w:lvl w:ilvl="6" w:tplc="FFFFFFFF" w:tentative="1">
      <w:start w:val="1"/>
      <w:numFmt w:val="bullet"/>
      <w:lvlText w:val="l"/>
      <w:lvlJc w:val="left"/>
      <w:pPr>
        <w:tabs>
          <w:tab w:val="num" w:pos="4680"/>
        </w:tabs>
        <w:ind w:left="4680" w:hanging="360"/>
      </w:pPr>
      <w:rPr>
        <w:rFonts w:ascii="Wingdings" w:hAnsi="Wingdings" w:hint="default"/>
      </w:rPr>
    </w:lvl>
    <w:lvl w:ilvl="7" w:tplc="FFFFFFFF" w:tentative="1">
      <w:start w:val="1"/>
      <w:numFmt w:val="bullet"/>
      <w:lvlText w:val="l"/>
      <w:lvlJc w:val="left"/>
      <w:pPr>
        <w:tabs>
          <w:tab w:val="num" w:pos="5400"/>
        </w:tabs>
        <w:ind w:left="5400" w:hanging="360"/>
      </w:pPr>
      <w:rPr>
        <w:rFonts w:ascii="Wingdings" w:hAnsi="Wingdings" w:hint="default"/>
      </w:rPr>
    </w:lvl>
    <w:lvl w:ilvl="8" w:tplc="FFFFFFFF" w:tentative="1">
      <w:start w:val="1"/>
      <w:numFmt w:val="bullet"/>
      <w:lvlText w:val="l"/>
      <w:lvlJc w:val="left"/>
      <w:pPr>
        <w:tabs>
          <w:tab w:val="num" w:pos="6120"/>
        </w:tabs>
        <w:ind w:left="6120" w:hanging="360"/>
      </w:pPr>
      <w:rPr>
        <w:rFonts w:ascii="Wingdings" w:hAnsi="Wingdings" w:hint="default"/>
      </w:rPr>
    </w:lvl>
  </w:abstractNum>
  <w:abstractNum w:abstractNumId="26" w15:restartNumberingAfterBreak="0">
    <w:nsid w:val="7E8F7883"/>
    <w:multiLevelType w:val="hybridMultilevel"/>
    <w:tmpl w:val="F662A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17435001">
    <w:abstractNumId w:val="11"/>
  </w:num>
  <w:num w:numId="2" w16cid:durableId="1331253872">
    <w:abstractNumId w:val="17"/>
  </w:num>
  <w:num w:numId="3" w16cid:durableId="1947692088">
    <w:abstractNumId w:val="20"/>
  </w:num>
  <w:num w:numId="4" w16cid:durableId="1374310254">
    <w:abstractNumId w:val="3"/>
  </w:num>
  <w:num w:numId="5" w16cid:durableId="1001280252">
    <w:abstractNumId w:val="21"/>
  </w:num>
  <w:num w:numId="6" w16cid:durableId="202838089">
    <w:abstractNumId w:val="26"/>
  </w:num>
  <w:num w:numId="7" w16cid:durableId="240408410">
    <w:abstractNumId w:val="12"/>
  </w:num>
  <w:num w:numId="8" w16cid:durableId="925923651">
    <w:abstractNumId w:val="6"/>
  </w:num>
  <w:num w:numId="9" w16cid:durableId="1408190232">
    <w:abstractNumId w:val="4"/>
  </w:num>
  <w:num w:numId="10" w16cid:durableId="275984010">
    <w:abstractNumId w:val="2"/>
  </w:num>
  <w:num w:numId="11" w16cid:durableId="1614819347">
    <w:abstractNumId w:val="16"/>
  </w:num>
  <w:num w:numId="12" w16cid:durableId="700668658">
    <w:abstractNumId w:val="18"/>
  </w:num>
  <w:num w:numId="13" w16cid:durableId="250236368">
    <w:abstractNumId w:val="24"/>
  </w:num>
  <w:num w:numId="14" w16cid:durableId="500044863">
    <w:abstractNumId w:val="1"/>
  </w:num>
  <w:num w:numId="15" w16cid:durableId="1521121872">
    <w:abstractNumId w:val="23"/>
  </w:num>
  <w:num w:numId="16" w16cid:durableId="1645351899">
    <w:abstractNumId w:val="14"/>
  </w:num>
  <w:num w:numId="17" w16cid:durableId="1994870525">
    <w:abstractNumId w:val="0"/>
  </w:num>
  <w:num w:numId="18" w16cid:durableId="1504201550">
    <w:abstractNumId w:val="10"/>
  </w:num>
  <w:num w:numId="19" w16cid:durableId="827288718">
    <w:abstractNumId w:val="5"/>
  </w:num>
  <w:num w:numId="20" w16cid:durableId="2035882566">
    <w:abstractNumId w:val="25"/>
  </w:num>
  <w:num w:numId="21" w16cid:durableId="1500315882">
    <w:abstractNumId w:val="13"/>
  </w:num>
  <w:num w:numId="22" w16cid:durableId="1630552861">
    <w:abstractNumId w:val="22"/>
  </w:num>
  <w:num w:numId="23" w16cid:durableId="1123185165">
    <w:abstractNumId w:val="7"/>
  </w:num>
  <w:num w:numId="24" w16cid:durableId="1695572161">
    <w:abstractNumId w:val="8"/>
  </w:num>
  <w:num w:numId="25" w16cid:durableId="568736436">
    <w:abstractNumId w:val="9"/>
  </w:num>
  <w:num w:numId="26" w16cid:durableId="47537479">
    <w:abstractNumId w:val="19"/>
  </w:num>
  <w:num w:numId="27" w16cid:durableId="1845895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0C"/>
    <w:rsid w:val="0001072E"/>
    <w:rsid w:val="00015EA8"/>
    <w:rsid w:val="00016161"/>
    <w:rsid w:val="00026D18"/>
    <w:rsid w:val="000278B2"/>
    <w:rsid w:val="00032285"/>
    <w:rsid w:val="00064C76"/>
    <w:rsid w:val="00067472"/>
    <w:rsid w:val="000712D5"/>
    <w:rsid w:val="0007379A"/>
    <w:rsid w:val="00074D92"/>
    <w:rsid w:val="00095C51"/>
    <w:rsid w:val="00097C92"/>
    <w:rsid w:val="000A114C"/>
    <w:rsid w:val="000B5F5A"/>
    <w:rsid w:val="000B6482"/>
    <w:rsid w:val="000C3BE8"/>
    <w:rsid w:val="000C56BB"/>
    <w:rsid w:val="000D2860"/>
    <w:rsid w:val="000D70E5"/>
    <w:rsid w:val="000E3C1F"/>
    <w:rsid w:val="000F4CD6"/>
    <w:rsid w:val="00100F66"/>
    <w:rsid w:val="00101483"/>
    <w:rsid w:val="00121208"/>
    <w:rsid w:val="00122640"/>
    <w:rsid w:val="00124852"/>
    <w:rsid w:val="00146392"/>
    <w:rsid w:val="001470B1"/>
    <w:rsid w:val="0016428E"/>
    <w:rsid w:val="0016529A"/>
    <w:rsid w:val="001652AE"/>
    <w:rsid w:val="00175660"/>
    <w:rsid w:val="001774C9"/>
    <w:rsid w:val="001856A1"/>
    <w:rsid w:val="00193C55"/>
    <w:rsid w:val="0019592F"/>
    <w:rsid w:val="001A4A04"/>
    <w:rsid w:val="001C3BCC"/>
    <w:rsid w:val="001C6DFB"/>
    <w:rsid w:val="001D119F"/>
    <w:rsid w:val="001E4E67"/>
    <w:rsid w:val="0020191C"/>
    <w:rsid w:val="00202E5A"/>
    <w:rsid w:val="002205F2"/>
    <w:rsid w:val="00253C33"/>
    <w:rsid w:val="002545F3"/>
    <w:rsid w:val="00265BEB"/>
    <w:rsid w:val="00266439"/>
    <w:rsid w:val="00266E38"/>
    <w:rsid w:val="0027221F"/>
    <w:rsid w:val="00284378"/>
    <w:rsid w:val="002870C8"/>
    <w:rsid w:val="00287CBC"/>
    <w:rsid w:val="0029350E"/>
    <w:rsid w:val="002A5586"/>
    <w:rsid w:val="002B3031"/>
    <w:rsid w:val="002C4FE9"/>
    <w:rsid w:val="003152E6"/>
    <w:rsid w:val="00322C7D"/>
    <w:rsid w:val="00330271"/>
    <w:rsid w:val="00343C3E"/>
    <w:rsid w:val="0035123A"/>
    <w:rsid w:val="00353C31"/>
    <w:rsid w:val="00363BD0"/>
    <w:rsid w:val="00377F46"/>
    <w:rsid w:val="00380A04"/>
    <w:rsid w:val="0039640D"/>
    <w:rsid w:val="003A7B12"/>
    <w:rsid w:val="003B0EE7"/>
    <w:rsid w:val="003C10D1"/>
    <w:rsid w:val="003C5DC3"/>
    <w:rsid w:val="003D2E9C"/>
    <w:rsid w:val="003E28B9"/>
    <w:rsid w:val="003E3089"/>
    <w:rsid w:val="003F1021"/>
    <w:rsid w:val="003F2464"/>
    <w:rsid w:val="004006AD"/>
    <w:rsid w:val="00400779"/>
    <w:rsid w:val="00402A0A"/>
    <w:rsid w:val="00415B49"/>
    <w:rsid w:val="00423A33"/>
    <w:rsid w:val="00427768"/>
    <w:rsid w:val="004336D4"/>
    <w:rsid w:val="0045131A"/>
    <w:rsid w:val="00462C29"/>
    <w:rsid w:val="00473360"/>
    <w:rsid w:val="00477099"/>
    <w:rsid w:val="00477EB9"/>
    <w:rsid w:val="004829F9"/>
    <w:rsid w:val="0049293D"/>
    <w:rsid w:val="00495966"/>
    <w:rsid w:val="00495980"/>
    <w:rsid w:val="00496768"/>
    <w:rsid w:val="004B187B"/>
    <w:rsid w:val="004B33FE"/>
    <w:rsid w:val="004B4B35"/>
    <w:rsid w:val="004C6BD3"/>
    <w:rsid w:val="004D20F0"/>
    <w:rsid w:val="004E5411"/>
    <w:rsid w:val="004E7A0E"/>
    <w:rsid w:val="004E7CE7"/>
    <w:rsid w:val="004F2885"/>
    <w:rsid w:val="00503FAB"/>
    <w:rsid w:val="0050489D"/>
    <w:rsid w:val="00543B37"/>
    <w:rsid w:val="0055153A"/>
    <w:rsid w:val="005561D9"/>
    <w:rsid w:val="00572FD4"/>
    <w:rsid w:val="00574FD8"/>
    <w:rsid w:val="00576D34"/>
    <w:rsid w:val="00580A07"/>
    <w:rsid w:val="005974B4"/>
    <w:rsid w:val="005A680D"/>
    <w:rsid w:val="005D10FD"/>
    <w:rsid w:val="005D1413"/>
    <w:rsid w:val="005D4EBE"/>
    <w:rsid w:val="005E7195"/>
    <w:rsid w:val="005F4F97"/>
    <w:rsid w:val="00602394"/>
    <w:rsid w:val="00615204"/>
    <w:rsid w:val="00621DD2"/>
    <w:rsid w:val="00623887"/>
    <w:rsid w:val="0063064B"/>
    <w:rsid w:val="00646387"/>
    <w:rsid w:val="00652AE7"/>
    <w:rsid w:val="00654375"/>
    <w:rsid w:val="006544DA"/>
    <w:rsid w:val="00670D9F"/>
    <w:rsid w:val="00673457"/>
    <w:rsid w:val="00677842"/>
    <w:rsid w:val="00692C76"/>
    <w:rsid w:val="006A252C"/>
    <w:rsid w:val="006C4DDA"/>
    <w:rsid w:val="006C4E23"/>
    <w:rsid w:val="006E5AF8"/>
    <w:rsid w:val="00706A88"/>
    <w:rsid w:val="00714208"/>
    <w:rsid w:val="00716A51"/>
    <w:rsid w:val="00716FEE"/>
    <w:rsid w:val="00717A31"/>
    <w:rsid w:val="007341DB"/>
    <w:rsid w:val="00752310"/>
    <w:rsid w:val="0078217C"/>
    <w:rsid w:val="00793060"/>
    <w:rsid w:val="00795811"/>
    <w:rsid w:val="007B1717"/>
    <w:rsid w:val="007C303F"/>
    <w:rsid w:val="007C78AF"/>
    <w:rsid w:val="007D1405"/>
    <w:rsid w:val="007D1D2B"/>
    <w:rsid w:val="007D4F39"/>
    <w:rsid w:val="007F509E"/>
    <w:rsid w:val="008141F7"/>
    <w:rsid w:val="008143E1"/>
    <w:rsid w:val="00817039"/>
    <w:rsid w:val="00825DE3"/>
    <w:rsid w:val="00827BCF"/>
    <w:rsid w:val="00830A52"/>
    <w:rsid w:val="00835C93"/>
    <w:rsid w:val="0085122C"/>
    <w:rsid w:val="00851FCD"/>
    <w:rsid w:val="008720E4"/>
    <w:rsid w:val="00874DD4"/>
    <w:rsid w:val="008A17FB"/>
    <w:rsid w:val="008A58EB"/>
    <w:rsid w:val="008D16C2"/>
    <w:rsid w:val="008E144D"/>
    <w:rsid w:val="008E4CD1"/>
    <w:rsid w:val="009043C9"/>
    <w:rsid w:val="00910910"/>
    <w:rsid w:val="009228A1"/>
    <w:rsid w:val="009305C3"/>
    <w:rsid w:val="00952880"/>
    <w:rsid w:val="00955216"/>
    <w:rsid w:val="00957534"/>
    <w:rsid w:val="00965FCF"/>
    <w:rsid w:val="009668ED"/>
    <w:rsid w:val="009718CB"/>
    <w:rsid w:val="00976C9B"/>
    <w:rsid w:val="009868BE"/>
    <w:rsid w:val="00994A0D"/>
    <w:rsid w:val="00995377"/>
    <w:rsid w:val="00995E49"/>
    <w:rsid w:val="009A74EA"/>
    <w:rsid w:val="009C3FFA"/>
    <w:rsid w:val="009E295C"/>
    <w:rsid w:val="009E52FD"/>
    <w:rsid w:val="009F1A72"/>
    <w:rsid w:val="00A001FC"/>
    <w:rsid w:val="00A02CDA"/>
    <w:rsid w:val="00A153C3"/>
    <w:rsid w:val="00A230DC"/>
    <w:rsid w:val="00A274B8"/>
    <w:rsid w:val="00A314BA"/>
    <w:rsid w:val="00A33BEE"/>
    <w:rsid w:val="00A45C3B"/>
    <w:rsid w:val="00A47482"/>
    <w:rsid w:val="00A56A95"/>
    <w:rsid w:val="00A824EA"/>
    <w:rsid w:val="00A875BF"/>
    <w:rsid w:val="00A92998"/>
    <w:rsid w:val="00A93F79"/>
    <w:rsid w:val="00AA29F6"/>
    <w:rsid w:val="00AA396D"/>
    <w:rsid w:val="00AA6EF9"/>
    <w:rsid w:val="00AB11B3"/>
    <w:rsid w:val="00AD6F86"/>
    <w:rsid w:val="00AE0562"/>
    <w:rsid w:val="00B1003A"/>
    <w:rsid w:val="00B25AE5"/>
    <w:rsid w:val="00B40E55"/>
    <w:rsid w:val="00B46F4E"/>
    <w:rsid w:val="00B55A82"/>
    <w:rsid w:val="00B562C3"/>
    <w:rsid w:val="00B62CCF"/>
    <w:rsid w:val="00B630EE"/>
    <w:rsid w:val="00B64EF2"/>
    <w:rsid w:val="00B743B9"/>
    <w:rsid w:val="00B77B80"/>
    <w:rsid w:val="00B84D90"/>
    <w:rsid w:val="00B86B73"/>
    <w:rsid w:val="00B90C04"/>
    <w:rsid w:val="00B93100"/>
    <w:rsid w:val="00B96660"/>
    <w:rsid w:val="00BA6D81"/>
    <w:rsid w:val="00BB06D8"/>
    <w:rsid w:val="00BB1172"/>
    <w:rsid w:val="00BC2BC9"/>
    <w:rsid w:val="00BC45EA"/>
    <w:rsid w:val="00BC6D2B"/>
    <w:rsid w:val="00BD10CA"/>
    <w:rsid w:val="00BD44A5"/>
    <w:rsid w:val="00BE2A68"/>
    <w:rsid w:val="00BE69BA"/>
    <w:rsid w:val="00BF1201"/>
    <w:rsid w:val="00C0337D"/>
    <w:rsid w:val="00C23E37"/>
    <w:rsid w:val="00C43A57"/>
    <w:rsid w:val="00C624B3"/>
    <w:rsid w:val="00C6421C"/>
    <w:rsid w:val="00C652F9"/>
    <w:rsid w:val="00C7347A"/>
    <w:rsid w:val="00C80A7C"/>
    <w:rsid w:val="00C817FE"/>
    <w:rsid w:val="00C83342"/>
    <w:rsid w:val="00C8557F"/>
    <w:rsid w:val="00C87336"/>
    <w:rsid w:val="00CA075B"/>
    <w:rsid w:val="00CA12B2"/>
    <w:rsid w:val="00CA17AF"/>
    <w:rsid w:val="00CA4A82"/>
    <w:rsid w:val="00CA52D6"/>
    <w:rsid w:val="00CC602B"/>
    <w:rsid w:val="00CD2737"/>
    <w:rsid w:val="00CD32DB"/>
    <w:rsid w:val="00CE260B"/>
    <w:rsid w:val="00CE4CC0"/>
    <w:rsid w:val="00CE5A0C"/>
    <w:rsid w:val="00CE60DE"/>
    <w:rsid w:val="00D0719D"/>
    <w:rsid w:val="00D111EE"/>
    <w:rsid w:val="00D12D1A"/>
    <w:rsid w:val="00D34C71"/>
    <w:rsid w:val="00D42A01"/>
    <w:rsid w:val="00D53A1A"/>
    <w:rsid w:val="00D556CF"/>
    <w:rsid w:val="00D61E10"/>
    <w:rsid w:val="00D678D2"/>
    <w:rsid w:val="00D70FCB"/>
    <w:rsid w:val="00DA5165"/>
    <w:rsid w:val="00DC1C0F"/>
    <w:rsid w:val="00DC231A"/>
    <w:rsid w:val="00DC3825"/>
    <w:rsid w:val="00DD2BCC"/>
    <w:rsid w:val="00DD5C7F"/>
    <w:rsid w:val="00DD73CF"/>
    <w:rsid w:val="00DE362A"/>
    <w:rsid w:val="00DE3BA2"/>
    <w:rsid w:val="00DE676C"/>
    <w:rsid w:val="00E14D9F"/>
    <w:rsid w:val="00E23948"/>
    <w:rsid w:val="00E3132D"/>
    <w:rsid w:val="00E336C2"/>
    <w:rsid w:val="00E34F01"/>
    <w:rsid w:val="00E3645D"/>
    <w:rsid w:val="00E42753"/>
    <w:rsid w:val="00E50E59"/>
    <w:rsid w:val="00E53058"/>
    <w:rsid w:val="00E5346B"/>
    <w:rsid w:val="00E63BF3"/>
    <w:rsid w:val="00E650F5"/>
    <w:rsid w:val="00E657A0"/>
    <w:rsid w:val="00E75BEA"/>
    <w:rsid w:val="00E7667A"/>
    <w:rsid w:val="00E84550"/>
    <w:rsid w:val="00EA1538"/>
    <w:rsid w:val="00EA4802"/>
    <w:rsid w:val="00EA5527"/>
    <w:rsid w:val="00ED25D1"/>
    <w:rsid w:val="00ED5192"/>
    <w:rsid w:val="00ED63F6"/>
    <w:rsid w:val="00EE0B31"/>
    <w:rsid w:val="00EE70E2"/>
    <w:rsid w:val="00F010C9"/>
    <w:rsid w:val="00F17B61"/>
    <w:rsid w:val="00F411EB"/>
    <w:rsid w:val="00F45BBD"/>
    <w:rsid w:val="00F46CC2"/>
    <w:rsid w:val="00F649BF"/>
    <w:rsid w:val="00F719FA"/>
    <w:rsid w:val="00F77496"/>
    <w:rsid w:val="00F9261B"/>
    <w:rsid w:val="00FA150F"/>
    <w:rsid w:val="00FC384A"/>
    <w:rsid w:val="00FE6847"/>
    <w:rsid w:val="00FE79FF"/>
    <w:rsid w:val="00FF3993"/>
    <w:rsid w:val="00FF7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83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34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A0C"/>
    <w:pPr>
      <w:ind w:left="720"/>
      <w:contextualSpacing/>
    </w:pPr>
  </w:style>
  <w:style w:type="character" w:styleId="Hyperlink">
    <w:name w:val="Hyperlink"/>
    <w:basedOn w:val="Standaardalinea-lettertype"/>
    <w:uiPriority w:val="99"/>
    <w:semiHidden/>
    <w:unhideWhenUsed/>
    <w:rsid w:val="00706A88"/>
    <w:rPr>
      <w:color w:val="0000FF"/>
      <w:u w:val="single"/>
    </w:rPr>
  </w:style>
  <w:style w:type="paragraph" w:styleId="Koptekst">
    <w:name w:val="header"/>
    <w:basedOn w:val="Standaard"/>
    <w:link w:val="KoptekstChar"/>
    <w:uiPriority w:val="99"/>
    <w:unhideWhenUsed/>
    <w:rsid w:val="009305C3"/>
    <w:pPr>
      <w:tabs>
        <w:tab w:val="center" w:pos="4513"/>
        <w:tab w:val="right" w:pos="9026"/>
      </w:tabs>
    </w:pPr>
  </w:style>
  <w:style w:type="character" w:customStyle="1" w:styleId="KoptekstChar">
    <w:name w:val="Koptekst Char"/>
    <w:basedOn w:val="Standaardalinea-lettertype"/>
    <w:link w:val="Koptekst"/>
    <w:uiPriority w:val="99"/>
    <w:rsid w:val="009305C3"/>
  </w:style>
  <w:style w:type="paragraph" w:styleId="Voettekst">
    <w:name w:val="footer"/>
    <w:basedOn w:val="Standaard"/>
    <w:link w:val="VoettekstChar"/>
    <w:uiPriority w:val="99"/>
    <w:unhideWhenUsed/>
    <w:rsid w:val="009305C3"/>
    <w:pPr>
      <w:tabs>
        <w:tab w:val="center" w:pos="4513"/>
        <w:tab w:val="right" w:pos="9026"/>
      </w:tabs>
    </w:pPr>
  </w:style>
  <w:style w:type="character" w:customStyle="1" w:styleId="VoettekstChar">
    <w:name w:val="Voettekst Char"/>
    <w:basedOn w:val="Standaardalinea-lettertype"/>
    <w:link w:val="Voettekst"/>
    <w:uiPriority w:val="99"/>
    <w:rsid w:val="009305C3"/>
  </w:style>
  <w:style w:type="paragraph" w:styleId="Revisie">
    <w:name w:val="Revision"/>
    <w:hidden/>
    <w:uiPriority w:val="99"/>
    <w:semiHidden/>
    <w:rsid w:val="00496768"/>
  </w:style>
  <w:style w:type="character" w:styleId="Verwijzingopmerking">
    <w:name w:val="annotation reference"/>
    <w:basedOn w:val="Standaardalinea-lettertype"/>
    <w:uiPriority w:val="99"/>
    <w:semiHidden/>
    <w:unhideWhenUsed/>
    <w:rsid w:val="00496768"/>
    <w:rPr>
      <w:sz w:val="16"/>
      <w:szCs w:val="16"/>
    </w:rPr>
  </w:style>
  <w:style w:type="paragraph" w:styleId="Tekstopmerking">
    <w:name w:val="annotation text"/>
    <w:basedOn w:val="Standaard"/>
    <w:link w:val="TekstopmerkingChar"/>
    <w:uiPriority w:val="99"/>
    <w:semiHidden/>
    <w:unhideWhenUsed/>
    <w:rsid w:val="00496768"/>
    <w:rPr>
      <w:sz w:val="20"/>
      <w:szCs w:val="20"/>
    </w:rPr>
  </w:style>
  <w:style w:type="character" w:customStyle="1" w:styleId="TekstopmerkingChar">
    <w:name w:val="Tekst opmerking Char"/>
    <w:basedOn w:val="Standaardalinea-lettertype"/>
    <w:link w:val="Tekstopmerking"/>
    <w:uiPriority w:val="99"/>
    <w:semiHidden/>
    <w:rsid w:val="00496768"/>
    <w:rPr>
      <w:sz w:val="20"/>
      <w:szCs w:val="20"/>
    </w:rPr>
  </w:style>
  <w:style w:type="paragraph" w:styleId="Onderwerpvanopmerking">
    <w:name w:val="annotation subject"/>
    <w:basedOn w:val="Tekstopmerking"/>
    <w:next w:val="Tekstopmerking"/>
    <w:link w:val="OnderwerpvanopmerkingChar"/>
    <w:uiPriority w:val="99"/>
    <w:semiHidden/>
    <w:unhideWhenUsed/>
    <w:rsid w:val="00496768"/>
    <w:rPr>
      <w:b/>
      <w:bCs/>
    </w:rPr>
  </w:style>
  <w:style w:type="character" w:customStyle="1" w:styleId="OnderwerpvanopmerkingChar">
    <w:name w:val="Onderwerp van opmerking Char"/>
    <w:basedOn w:val="TekstopmerkingChar"/>
    <w:link w:val="Onderwerpvanopmerking"/>
    <w:uiPriority w:val="99"/>
    <w:semiHidden/>
    <w:rsid w:val="00496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657">
      <w:bodyDiv w:val="1"/>
      <w:marLeft w:val="0"/>
      <w:marRight w:val="0"/>
      <w:marTop w:val="0"/>
      <w:marBottom w:val="0"/>
      <w:divBdr>
        <w:top w:val="none" w:sz="0" w:space="0" w:color="auto"/>
        <w:left w:val="none" w:sz="0" w:space="0" w:color="auto"/>
        <w:bottom w:val="none" w:sz="0" w:space="0" w:color="auto"/>
        <w:right w:val="none" w:sz="0" w:space="0" w:color="auto"/>
      </w:divBdr>
    </w:div>
    <w:div w:id="567305765">
      <w:bodyDiv w:val="1"/>
      <w:marLeft w:val="0"/>
      <w:marRight w:val="0"/>
      <w:marTop w:val="0"/>
      <w:marBottom w:val="0"/>
      <w:divBdr>
        <w:top w:val="none" w:sz="0" w:space="0" w:color="auto"/>
        <w:left w:val="none" w:sz="0" w:space="0" w:color="auto"/>
        <w:bottom w:val="none" w:sz="0" w:space="0" w:color="auto"/>
        <w:right w:val="none" w:sz="0" w:space="0" w:color="auto"/>
      </w:divBdr>
      <w:divsChild>
        <w:div w:id="1451585538">
          <w:marLeft w:val="446"/>
          <w:marRight w:val="0"/>
          <w:marTop w:val="0"/>
          <w:marBottom w:val="0"/>
          <w:divBdr>
            <w:top w:val="none" w:sz="0" w:space="0" w:color="auto"/>
            <w:left w:val="none" w:sz="0" w:space="0" w:color="auto"/>
            <w:bottom w:val="none" w:sz="0" w:space="0" w:color="auto"/>
            <w:right w:val="none" w:sz="0" w:space="0" w:color="auto"/>
          </w:divBdr>
        </w:div>
        <w:div w:id="348916397">
          <w:marLeft w:val="446"/>
          <w:marRight w:val="0"/>
          <w:marTop w:val="0"/>
          <w:marBottom w:val="0"/>
          <w:divBdr>
            <w:top w:val="none" w:sz="0" w:space="0" w:color="auto"/>
            <w:left w:val="none" w:sz="0" w:space="0" w:color="auto"/>
            <w:bottom w:val="none" w:sz="0" w:space="0" w:color="auto"/>
            <w:right w:val="none" w:sz="0" w:space="0" w:color="auto"/>
          </w:divBdr>
        </w:div>
      </w:divsChild>
    </w:div>
    <w:div w:id="646980408">
      <w:bodyDiv w:val="1"/>
      <w:marLeft w:val="0"/>
      <w:marRight w:val="0"/>
      <w:marTop w:val="0"/>
      <w:marBottom w:val="0"/>
      <w:divBdr>
        <w:top w:val="none" w:sz="0" w:space="0" w:color="auto"/>
        <w:left w:val="none" w:sz="0" w:space="0" w:color="auto"/>
        <w:bottom w:val="none" w:sz="0" w:space="0" w:color="auto"/>
        <w:right w:val="none" w:sz="0" w:space="0" w:color="auto"/>
      </w:divBdr>
    </w:div>
    <w:div w:id="1450469500">
      <w:bodyDiv w:val="1"/>
      <w:marLeft w:val="0"/>
      <w:marRight w:val="0"/>
      <w:marTop w:val="0"/>
      <w:marBottom w:val="0"/>
      <w:divBdr>
        <w:top w:val="none" w:sz="0" w:space="0" w:color="auto"/>
        <w:left w:val="none" w:sz="0" w:space="0" w:color="auto"/>
        <w:bottom w:val="none" w:sz="0" w:space="0" w:color="auto"/>
        <w:right w:val="none" w:sz="0" w:space="0" w:color="auto"/>
      </w:divBdr>
    </w:div>
    <w:div w:id="2053378637">
      <w:bodyDiv w:val="1"/>
      <w:marLeft w:val="0"/>
      <w:marRight w:val="0"/>
      <w:marTop w:val="0"/>
      <w:marBottom w:val="0"/>
      <w:divBdr>
        <w:top w:val="none" w:sz="0" w:space="0" w:color="auto"/>
        <w:left w:val="none" w:sz="0" w:space="0" w:color="auto"/>
        <w:bottom w:val="none" w:sz="0" w:space="0" w:color="auto"/>
        <w:right w:val="none" w:sz="0" w:space="0" w:color="auto"/>
      </w:divBdr>
      <w:divsChild>
        <w:div w:id="2079396313">
          <w:marLeft w:val="446"/>
          <w:marRight w:val="0"/>
          <w:marTop w:val="0"/>
          <w:marBottom w:val="0"/>
          <w:divBdr>
            <w:top w:val="none" w:sz="0" w:space="0" w:color="auto"/>
            <w:left w:val="none" w:sz="0" w:space="0" w:color="auto"/>
            <w:bottom w:val="none" w:sz="0" w:space="0" w:color="auto"/>
            <w:right w:val="none" w:sz="0" w:space="0" w:color="auto"/>
          </w:divBdr>
        </w:div>
        <w:div w:id="13004999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ct1X4V-Sg&amp;amp;t=1705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13763</Characters>
  <Application>Microsoft Office Word</Application>
  <DocSecurity>0</DocSecurity>
  <Lines>114</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2023-12-19T12:17:00Z</dcterms:created>
  <dcterms:modified xsi:type="dcterms:W3CDTF">2023-12-19T12:23:00Z</dcterms:modified>
</cp:coreProperties>
</file>