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6039" w14:textId="1576505B" w:rsidR="00790DED" w:rsidRDefault="001F2096">
      <w:pPr>
        <w:pStyle w:val="OPTitel"/>
      </w:pPr>
      <w:r>
        <w:t xml:space="preserve">Model Raadsbesluit wijziging </w:t>
      </w:r>
      <w:r w:rsidR="0087770C">
        <w:t>Verordening afvoer hemelwater en grondwater</w:t>
      </w:r>
    </w:p>
    <w:p w14:paraId="02564659" w14:textId="0039A0A8" w:rsidR="00790DED" w:rsidRDefault="001F2096">
      <w:pPr>
        <w:pStyle w:val="OPAanhef"/>
      </w:pPr>
      <w:r>
        <w:rPr>
          <w:b/>
        </w:rPr>
        <w:t xml:space="preserve">Besluit van de raad van de gemeente [naam gemeente] tot wijziging van de </w:t>
      </w:r>
      <w:r w:rsidR="00672029">
        <w:rPr>
          <w:b/>
        </w:rPr>
        <w:t>verordening afvoer hemelwater en grondwater</w:t>
      </w:r>
      <w:r>
        <w:rPr>
          <w:b/>
        </w:rPr>
        <w:t xml:space="preserve"> [naam gemeente en eventueel jaartal]</w:t>
      </w:r>
    </w:p>
    <w:p w14:paraId="42D57D6D" w14:textId="77777777" w:rsidR="00790DED" w:rsidRDefault="001F2096">
      <w:pPr>
        <w:pStyle w:val="OPAanhef"/>
      </w:pPr>
      <w:r>
        <w:t xml:space="preserve"> </w:t>
      </w:r>
    </w:p>
    <w:p w14:paraId="1339A82D" w14:textId="77777777" w:rsidR="00790DED" w:rsidRDefault="001F2096">
      <w:pPr>
        <w:pStyle w:val="OPAanhef"/>
      </w:pPr>
      <w:r>
        <w:t xml:space="preserve">De raad van de gemeente </w:t>
      </w:r>
      <w:r w:rsidRPr="00D52F16">
        <w:rPr>
          <w:bCs w:val="0"/>
        </w:rPr>
        <w:t>[</w:t>
      </w:r>
      <w:r>
        <w:rPr>
          <w:b/>
        </w:rPr>
        <w:t>naam gemeente</w:t>
      </w:r>
      <w:r w:rsidRPr="00D52F16">
        <w:rPr>
          <w:bCs w:val="0"/>
        </w:rPr>
        <w:t>]</w:t>
      </w:r>
      <w:r>
        <w:t>;</w:t>
      </w:r>
    </w:p>
    <w:p w14:paraId="25F58E35" w14:textId="77777777" w:rsidR="00790DED" w:rsidRDefault="001F2096">
      <w:pPr>
        <w:pStyle w:val="OPAanhef"/>
      </w:pPr>
      <w:r>
        <w:t>gelezen het voorstel van college van burgemeester en wethouders van [</w:t>
      </w:r>
      <w:r>
        <w:rPr>
          <w:b/>
        </w:rPr>
        <w:t>datum en nummer</w:t>
      </w:r>
      <w:r>
        <w:t>];</w:t>
      </w:r>
    </w:p>
    <w:p w14:paraId="585D4225" w14:textId="1B97AE3E" w:rsidR="00790DED" w:rsidRDefault="001F2096">
      <w:pPr>
        <w:pStyle w:val="OPAanhef"/>
      </w:pPr>
      <w:r>
        <w:t xml:space="preserve">gelet op artikel </w:t>
      </w:r>
      <w:r w:rsidR="00A51A76">
        <w:t>10.3</w:t>
      </w:r>
      <w:r w:rsidR="00423F2E">
        <w:t>a van de Wet milieubeheer en artikel 4.6</w:t>
      </w:r>
      <w:r w:rsidR="00E31D7C">
        <w:t>, eerste lid, aanhef en onder f, van de Invoeringswet Omgevingswet</w:t>
      </w:r>
      <w:r>
        <w:t>;</w:t>
      </w:r>
    </w:p>
    <w:p w14:paraId="0CBF7CCE" w14:textId="77777777" w:rsidR="00790DED" w:rsidRDefault="001F2096">
      <w:pPr>
        <w:pStyle w:val="OPAanhef"/>
      </w:pPr>
      <w:r>
        <w:t>gezien het advies van de [</w:t>
      </w:r>
      <w:r>
        <w:rPr>
          <w:b/>
        </w:rPr>
        <w:t>naam commissie</w:t>
      </w:r>
      <w:r>
        <w:t>];</w:t>
      </w:r>
    </w:p>
    <w:p w14:paraId="2923ABE0" w14:textId="77777777" w:rsidR="00790DED" w:rsidRDefault="001F2096">
      <w:pPr>
        <w:pStyle w:val="OPAanhef"/>
      </w:pPr>
      <w:r>
        <w:t>besluit:</w:t>
      </w:r>
    </w:p>
    <w:p w14:paraId="2E656900" w14:textId="77777777" w:rsidR="00E31D7C" w:rsidRDefault="001F2096">
      <w:r>
        <w:t xml:space="preserve"> </w:t>
      </w:r>
    </w:p>
    <w:p w14:paraId="7718F378" w14:textId="77777777" w:rsidR="00E31D7C" w:rsidRDefault="00E31D7C"/>
    <w:p w14:paraId="58857D53" w14:textId="0379EA2A" w:rsidR="00790DED" w:rsidRPr="00D52F16" w:rsidRDefault="001F2096">
      <w:pPr>
        <w:rPr>
          <w:rFonts w:asciiTheme="minorHAnsi" w:hAnsiTheme="minorHAnsi" w:cstheme="minorHAnsi"/>
          <w:b/>
          <w:bCs/>
          <w:sz w:val="18"/>
          <w:szCs w:val="18"/>
        </w:rPr>
      </w:pPr>
      <w:r w:rsidRPr="00D52F16">
        <w:rPr>
          <w:rFonts w:asciiTheme="minorHAnsi" w:hAnsiTheme="minorHAnsi" w:cstheme="minorHAnsi"/>
          <w:b/>
          <w:bCs/>
          <w:sz w:val="18"/>
          <w:szCs w:val="18"/>
        </w:rPr>
        <w:t>Artikel I</w:t>
      </w:r>
    </w:p>
    <w:p w14:paraId="1425C7E6" w14:textId="77777777" w:rsidR="00790DED"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 xml:space="preserve"> </w:t>
      </w:r>
    </w:p>
    <w:p w14:paraId="087287DE" w14:textId="00EBC167" w:rsidR="00790DED"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De [</w:t>
      </w:r>
      <w:r w:rsidRPr="00D52F16">
        <w:rPr>
          <w:rFonts w:asciiTheme="minorHAnsi" w:hAnsiTheme="minorHAnsi" w:cstheme="minorHAnsi"/>
          <w:b/>
          <w:sz w:val="18"/>
          <w:szCs w:val="18"/>
        </w:rPr>
        <w:t xml:space="preserve">citeertitel </w:t>
      </w:r>
      <w:r w:rsidR="00E31D7C" w:rsidRPr="00D52F16">
        <w:rPr>
          <w:rFonts w:asciiTheme="minorHAnsi" w:hAnsiTheme="minorHAnsi" w:cstheme="minorHAnsi"/>
          <w:b/>
          <w:sz w:val="18"/>
          <w:szCs w:val="18"/>
        </w:rPr>
        <w:t>verordening afvoer hemelwater en grondwater</w:t>
      </w:r>
      <w:r w:rsidRPr="00D52F16">
        <w:rPr>
          <w:rFonts w:asciiTheme="minorHAnsi" w:hAnsiTheme="minorHAnsi" w:cstheme="minorHAnsi"/>
          <w:sz w:val="18"/>
          <w:szCs w:val="18"/>
        </w:rPr>
        <w:t>] wordt als volgt gewijzigd:</w:t>
      </w:r>
    </w:p>
    <w:p w14:paraId="2CD303CD" w14:textId="77777777" w:rsidR="00790DED"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 xml:space="preserve"> </w:t>
      </w:r>
    </w:p>
    <w:p w14:paraId="566C4969" w14:textId="77777777" w:rsidR="00053717" w:rsidRDefault="001F2096">
      <w:pPr>
        <w:rPr>
          <w:rFonts w:asciiTheme="minorHAnsi" w:hAnsiTheme="minorHAnsi" w:cstheme="minorHAnsi"/>
          <w:sz w:val="18"/>
          <w:szCs w:val="18"/>
        </w:rPr>
      </w:pPr>
      <w:r w:rsidRPr="00D52F16">
        <w:rPr>
          <w:rFonts w:asciiTheme="minorHAnsi" w:hAnsiTheme="minorHAnsi" w:cstheme="minorHAnsi"/>
          <w:sz w:val="18"/>
          <w:szCs w:val="18"/>
        </w:rPr>
        <w:t>A</w:t>
      </w:r>
      <w:r w:rsidR="00E31D7C" w:rsidRPr="00D52F16">
        <w:rPr>
          <w:rFonts w:asciiTheme="minorHAnsi" w:hAnsiTheme="minorHAnsi" w:cstheme="minorHAnsi"/>
          <w:sz w:val="18"/>
          <w:szCs w:val="18"/>
        </w:rPr>
        <w:tab/>
      </w:r>
    </w:p>
    <w:p w14:paraId="75D6B024" w14:textId="77777777" w:rsidR="00053717" w:rsidRDefault="00053717">
      <w:pPr>
        <w:rPr>
          <w:rFonts w:asciiTheme="minorHAnsi" w:hAnsiTheme="minorHAnsi" w:cstheme="minorHAnsi"/>
          <w:sz w:val="18"/>
          <w:szCs w:val="18"/>
        </w:rPr>
      </w:pPr>
    </w:p>
    <w:p w14:paraId="06565CC8" w14:textId="30FFB06A" w:rsidR="00D9716C"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 xml:space="preserve">Artikel 1 </w:t>
      </w:r>
      <w:r w:rsidR="00D9716C" w:rsidRPr="00D52F16">
        <w:rPr>
          <w:rFonts w:asciiTheme="minorHAnsi" w:hAnsiTheme="minorHAnsi" w:cstheme="minorHAnsi"/>
          <w:sz w:val="18"/>
          <w:szCs w:val="18"/>
        </w:rPr>
        <w:t>vervalt.</w:t>
      </w:r>
    </w:p>
    <w:p w14:paraId="0B0F5159" w14:textId="77777777" w:rsidR="002E608D" w:rsidRDefault="002E608D" w:rsidP="00D9716C">
      <w:pPr>
        <w:spacing w:line="300" w:lineRule="auto"/>
        <w:rPr>
          <w:rFonts w:asciiTheme="minorHAnsi" w:hAnsiTheme="minorHAnsi" w:cstheme="minorHAnsi"/>
          <w:sz w:val="18"/>
          <w:szCs w:val="18"/>
        </w:rPr>
      </w:pPr>
    </w:p>
    <w:p w14:paraId="4DF0F1B6" w14:textId="579505E0" w:rsidR="002E608D" w:rsidRDefault="00D9716C" w:rsidP="00D9716C">
      <w:pPr>
        <w:spacing w:line="300" w:lineRule="auto"/>
        <w:rPr>
          <w:rFonts w:asciiTheme="minorHAnsi" w:hAnsiTheme="minorHAnsi" w:cstheme="minorHAnsi"/>
          <w:sz w:val="18"/>
          <w:szCs w:val="18"/>
        </w:rPr>
      </w:pPr>
      <w:r w:rsidRPr="00D52F16">
        <w:rPr>
          <w:rFonts w:asciiTheme="minorHAnsi" w:hAnsiTheme="minorHAnsi" w:cstheme="minorHAnsi"/>
          <w:sz w:val="18"/>
          <w:szCs w:val="18"/>
        </w:rPr>
        <w:t>B</w:t>
      </w:r>
      <w:r w:rsidRPr="00D52F16">
        <w:rPr>
          <w:rFonts w:asciiTheme="minorHAnsi" w:hAnsiTheme="minorHAnsi" w:cstheme="minorHAnsi"/>
          <w:sz w:val="18"/>
          <w:szCs w:val="18"/>
        </w:rPr>
        <w:tab/>
      </w:r>
    </w:p>
    <w:p w14:paraId="504DE69D" w14:textId="77777777" w:rsidR="002E608D" w:rsidRDefault="002E608D" w:rsidP="00D9716C">
      <w:pPr>
        <w:spacing w:line="300" w:lineRule="auto"/>
        <w:rPr>
          <w:rFonts w:asciiTheme="minorHAnsi" w:hAnsiTheme="minorHAnsi" w:cstheme="minorHAnsi"/>
          <w:sz w:val="18"/>
          <w:szCs w:val="18"/>
        </w:rPr>
      </w:pPr>
    </w:p>
    <w:p w14:paraId="02142E8C" w14:textId="2F75ABD5" w:rsidR="00D9716C" w:rsidRPr="00D52F16" w:rsidRDefault="00D9716C" w:rsidP="00D9716C">
      <w:pPr>
        <w:spacing w:line="300" w:lineRule="auto"/>
        <w:rPr>
          <w:rFonts w:cs="Arial"/>
          <w:sz w:val="18"/>
          <w:szCs w:val="18"/>
        </w:rPr>
      </w:pPr>
      <w:r w:rsidRPr="00D52F16">
        <w:rPr>
          <w:rFonts w:asciiTheme="minorHAnsi" w:hAnsiTheme="minorHAnsi" w:cstheme="minorHAnsi"/>
          <w:sz w:val="18"/>
          <w:szCs w:val="18"/>
        </w:rPr>
        <w:t>Artikel 2 wordt als volgt gewijzigd:</w:t>
      </w:r>
    </w:p>
    <w:p w14:paraId="0C591AA3" w14:textId="77777777" w:rsidR="0049489E" w:rsidRPr="000D4CCA" w:rsidRDefault="00D9716C" w:rsidP="001A5A99">
      <w:pPr>
        <w:pStyle w:val="Lijstalinea"/>
        <w:numPr>
          <w:ilvl w:val="0"/>
          <w:numId w:val="43"/>
        </w:numPr>
        <w:spacing w:line="300" w:lineRule="auto"/>
        <w:ind w:left="851" w:hanging="567"/>
        <w:rPr>
          <w:rFonts w:asciiTheme="minorHAnsi" w:eastAsia="Calibri" w:hAnsiTheme="minorHAnsi" w:cstheme="minorHAnsi"/>
          <w:bCs/>
          <w:sz w:val="18"/>
          <w:szCs w:val="18"/>
        </w:rPr>
      </w:pPr>
      <w:r w:rsidRPr="00E37A8B">
        <w:rPr>
          <w:rFonts w:asciiTheme="minorHAnsi" w:hAnsiTheme="minorHAnsi" w:cstheme="minorHAnsi"/>
          <w:sz w:val="18"/>
          <w:szCs w:val="18"/>
        </w:rPr>
        <w:t xml:space="preserve">het eerste </w:t>
      </w:r>
      <w:r w:rsidR="0049489E">
        <w:rPr>
          <w:rFonts w:asciiTheme="minorHAnsi" w:hAnsiTheme="minorHAnsi" w:cstheme="minorHAnsi"/>
          <w:sz w:val="18"/>
          <w:szCs w:val="18"/>
        </w:rPr>
        <w:t>lid wordt gewijzigd en komt te luiden:</w:t>
      </w:r>
    </w:p>
    <w:p w14:paraId="01AEE689" w14:textId="11430CAB" w:rsidR="000D4CCA" w:rsidRPr="00486A25" w:rsidRDefault="000D4CCA" w:rsidP="00486A25">
      <w:pPr>
        <w:pStyle w:val="Lijstalinea"/>
        <w:spacing w:line="300" w:lineRule="auto"/>
        <w:ind w:left="1131" w:hanging="280"/>
        <w:rPr>
          <w:rFonts w:asciiTheme="minorHAnsi" w:hAnsiTheme="minorHAnsi" w:cstheme="minorHAnsi"/>
          <w:sz w:val="18"/>
          <w:szCs w:val="18"/>
        </w:rPr>
      </w:pPr>
      <w:r w:rsidRPr="00486A25">
        <w:rPr>
          <w:rFonts w:asciiTheme="minorHAnsi" w:hAnsiTheme="minorHAnsi" w:cstheme="minorHAnsi"/>
          <w:sz w:val="18"/>
          <w:szCs w:val="18"/>
        </w:rPr>
        <w:t xml:space="preserve">1. </w:t>
      </w:r>
      <w:r w:rsidR="00486A25">
        <w:rPr>
          <w:rFonts w:asciiTheme="minorHAnsi" w:hAnsiTheme="minorHAnsi" w:cstheme="minorHAnsi"/>
          <w:sz w:val="18"/>
          <w:szCs w:val="18"/>
        </w:rPr>
        <w:tab/>
      </w:r>
      <w:r w:rsidR="00ED34B7" w:rsidRPr="00ED34B7">
        <w:rPr>
          <w:rFonts w:asciiTheme="minorHAnsi" w:hAnsiTheme="minorHAnsi" w:cstheme="minorHAnsi"/>
          <w:sz w:val="18"/>
          <w:szCs w:val="18"/>
        </w:rPr>
        <w:t>Het is in de daartoe door het college krachtens artikel 10.32a van de Wet milieubeheer, zoals die wet luidde direct voorafgaand aan de inwerkingtreding van de Omgevingswet, of in het omgevingsplan aangewezen gebieden verboden om:</w:t>
      </w:r>
    </w:p>
    <w:p w14:paraId="37E6097A" w14:textId="77777777" w:rsidR="00486A25" w:rsidRDefault="000D4CCA" w:rsidP="00486A25">
      <w:pPr>
        <w:pStyle w:val="Lijstalinea"/>
        <w:numPr>
          <w:ilvl w:val="1"/>
          <w:numId w:val="43"/>
        </w:numPr>
        <w:spacing w:line="300" w:lineRule="auto"/>
        <w:rPr>
          <w:rFonts w:asciiTheme="minorHAnsi" w:hAnsiTheme="minorHAnsi" w:cstheme="minorHAnsi"/>
          <w:sz w:val="18"/>
          <w:szCs w:val="18"/>
        </w:rPr>
      </w:pPr>
      <w:r w:rsidRPr="00486A25">
        <w:rPr>
          <w:rFonts w:asciiTheme="minorHAnsi" w:hAnsiTheme="minorHAnsi" w:cstheme="minorHAnsi"/>
          <w:sz w:val="18"/>
          <w:szCs w:val="18"/>
        </w:rPr>
        <w:t xml:space="preserve">een hemelwaterafvoerleiding aan te sluiten of aangesloten te houden op het openbaar vuilwaterriool; of </w:t>
      </w:r>
    </w:p>
    <w:p w14:paraId="3A9118D3" w14:textId="11C0B227" w:rsidR="000D4CCA" w:rsidRPr="00486A25" w:rsidRDefault="000D4CCA" w:rsidP="00486A25">
      <w:pPr>
        <w:pStyle w:val="Lijstalinea"/>
        <w:numPr>
          <w:ilvl w:val="1"/>
          <w:numId w:val="43"/>
        </w:numPr>
        <w:spacing w:line="300" w:lineRule="auto"/>
        <w:rPr>
          <w:rFonts w:asciiTheme="minorHAnsi" w:hAnsiTheme="minorHAnsi" w:cstheme="minorHAnsi"/>
          <w:sz w:val="18"/>
          <w:szCs w:val="18"/>
        </w:rPr>
      </w:pPr>
      <w:r w:rsidRPr="00486A25">
        <w:rPr>
          <w:rFonts w:asciiTheme="minorHAnsi" w:hAnsiTheme="minorHAnsi" w:cstheme="minorHAnsi"/>
          <w:sz w:val="18"/>
          <w:szCs w:val="18"/>
        </w:rPr>
        <w:t>bij drainage, oppompen of andere vormen van onttrekkingen vrijkomend grondwater te lozen in het openbaar vuilwaterriool.</w:t>
      </w:r>
    </w:p>
    <w:p w14:paraId="7A6211FC" w14:textId="71208207" w:rsidR="00E37A8B" w:rsidRPr="00E37A8B" w:rsidRDefault="00E37A8B" w:rsidP="001A5A99">
      <w:pPr>
        <w:pStyle w:val="Lijstalinea"/>
        <w:numPr>
          <w:ilvl w:val="0"/>
          <w:numId w:val="43"/>
        </w:numPr>
        <w:spacing w:line="300" w:lineRule="auto"/>
        <w:ind w:left="851" w:hanging="567"/>
        <w:rPr>
          <w:rFonts w:asciiTheme="minorHAnsi" w:eastAsia="Calibri" w:hAnsiTheme="minorHAnsi" w:cstheme="minorHAnsi"/>
          <w:bCs/>
          <w:sz w:val="18"/>
          <w:szCs w:val="18"/>
        </w:rPr>
      </w:pPr>
      <w:r w:rsidRPr="00E37A8B">
        <w:rPr>
          <w:rFonts w:asciiTheme="minorHAnsi" w:hAnsiTheme="minorHAnsi" w:cstheme="minorHAnsi"/>
          <w:sz w:val="18"/>
          <w:szCs w:val="18"/>
        </w:rPr>
        <w:t xml:space="preserve">in het </w:t>
      </w:r>
      <w:r w:rsidR="00825ABF">
        <w:rPr>
          <w:rFonts w:asciiTheme="minorHAnsi" w:hAnsiTheme="minorHAnsi" w:cstheme="minorHAnsi"/>
          <w:sz w:val="18"/>
          <w:szCs w:val="18"/>
        </w:rPr>
        <w:t xml:space="preserve">derde </w:t>
      </w:r>
      <w:r w:rsidRPr="00E37A8B">
        <w:rPr>
          <w:rFonts w:asciiTheme="minorHAnsi" w:hAnsiTheme="minorHAnsi" w:cstheme="minorHAnsi"/>
          <w:sz w:val="18"/>
          <w:szCs w:val="18"/>
        </w:rPr>
        <w:t>lid wordt na ‘inrichtingen in de zin van de </w:t>
      </w:r>
      <w:hyperlink r:id="rId10" w:tgtFrame="_blank" w:history="1">
        <w:r w:rsidRPr="00E37A8B">
          <w:rPr>
            <w:rFonts w:asciiTheme="minorHAnsi" w:hAnsiTheme="minorHAnsi" w:cstheme="minorHAnsi"/>
            <w:sz w:val="18"/>
            <w:szCs w:val="18"/>
          </w:rPr>
          <w:t>Wet milieubeheer</w:t>
        </w:r>
      </w:hyperlink>
      <w:r w:rsidRPr="00E37A8B">
        <w:rPr>
          <w:rFonts w:asciiTheme="minorHAnsi" w:hAnsiTheme="minorHAnsi" w:cstheme="minorHAnsi"/>
          <w:sz w:val="18"/>
          <w:szCs w:val="18"/>
        </w:rPr>
        <w:t xml:space="preserve">’ ingevoegd:, zoals die wet luidde direct voorafgaand aan de inwerkingtreding van de Omgevingswet; </w:t>
      </w:r>
    </w:p>
    <w:p w14:paraId="46FDB660" w14:textId="39DFC05B" w:rsidR="00E37A8B" w:rsidRPr="00E37A8B" w:rsidRDefault="00D9716C" w:rsidP="001A5A99">
      <w:pPr>
        <w:pStyle w:val="Lijstalinea"/>
        <w:numPr>
          <w:ilvl w:val="0"/>
          <w:numId w:val="43"/>
        </w:numPr>
        <w:spacing w:line="300" w:lineRule="auto"/>
        <w:ind w:left="851" w:hanging="567"/>
        <w:rPr>
          <w:rFonts w:asciiTheme="minorHAnsi" w:eastAsia="Calibri" w:hAnsiTheme="minorHAnsi" w:cstheme="minorHAnsi"/>
          <w:bCs/>
          <w:sz w:val="18"/>
          <w:szCs w:val="18"/>
        </w:rPr>
      </w:pPr>
      <w:r w:rsidRPr="00E37A8B">
        <w:rPr>
          <w:rFonts w:asciiTheme="minorHAnsi" w:hAnsiTheme="minorHAnsi" w:cstheme="minorHAnsi"/>
          <w:sz w:val="18"/>
          <w:szCs w:val="18"/>
        </w:rPr>
        <w:lastRenderedPageBreak/>
        <w:t>in het tweede en het zesde lid wordt ‘de beheerder’ vervangen door: het college</w:t>
      </w:r>
      <w:r w:rsidR="00B82C40">
        <w:rPr>
          <w:rFonts w:asciiTheme="minorHAnsi" w:hAnsiTheme="minorHAnsi" w:cstheme="minorHAnsi"/>
          <w:sz w:val="18"/>
          <w:szCs w:val="18"/>
        </w:rPr>
        <w:t xml:space="preserve"> van burgemeester en wethouders</w:t>
      </w:r>
      <w:r w:rsidRPr="00E37A8B">
        <w:rPr>
          <w:rFonts w:asciiTheme="minorHAnsi" w:hAnsiTheme="minorHAnsi" w:cstheme="minorHAnsi"/>
          <w:sz w:val="18"/>
          <w:szCs w:val="18"/>
        </w:rPr>
        <w:t>;</w:t>
      </w:r>
    </w:p>
    <w:p w14:paraId="41B5C2BE" w14:textId="77777777" w:rsidR="0049489E" w:rsidRPr="0049489E" w:rsidRDefault="00D9716C" w:rsidP="001A5A99">
      <w:pPr>
        <w:pStyle w:val="Lijstalinea"/>
        <w:numPr>
          <w:ilvl w:val="0"/>
          <w:numId w:val="43"/>
        </w:numPr>
        <w:spacing w:line="300" w:lineRule="auto"/>
        <w:ind w:left="851" w:hanging="567"/>
        <w:rPr>
          <w:rFonts w:asciiTheme="minorHAnsi" w:eastAsia="Calibri" w:hAnsiTheme="minorHAnsi" w:cstheme="minorHAnsi"/>
          <w:bCs/>
          <w:sz w:val="18"/>
          <w:szCs w:val="18"/>
        </w:rPr>
      </w:pPr>
      <w:r w:rsidRPr="00E37A8B">
        <w:rPr>
          <w:rFonts w:asciiTheme="minorHAnsi" w:hAnsiTheme="minorHAnsi" w:cstheme="minorHAnsi"/>
          <w:sz w:val="18"/>
          <w:szCs w:val="18"/>
        </w:rPr>
        <w:t>in het vierde lid wordt ‘de beheerder van het openbaar riool’ vervangen door: het college</w:t>
      </w:r>
      <w:r w:rsidR="00B82C40">
        <w:rPr>
          <w:rFonts w:asciiTheme="minorHAnsi" w:hAnsiTheme="minorHAnsi" w:cstheme="minorHAnsi"/>
          <w:sz w:val="18"/>
          <w:szCs w:val="18"/>
        </w:rPr>
        <w:t xml:space="preserve"> van burgemeester en wethouders</w:t>
      </w:r>
      <w:r w:rsidR="0049489E">
        <w:rPr>
          <w:rFonts w:asciiTheme="minorHAnsi" w:hAnsiTheme="minorHAnsi" w:cstheme="minorHAnsi"/>
          <w:sz w:val="18"/>
          <w:szCs w:val="18"/>
        </w:rPr>
        <w:t>;</w:t>
      </w:r>
    </w:p>
    <w:p w14:paraId="1ABBAA23" w14:textId="7382B50C" w:rsidR="00F1714B" w:rsidRPr="00A257A8" w:rsidRDefault="0049489E" w:rsidP="001A5A99">
      <w:pPr>
        <w:pStyle w:val="Lijstalinea"/>
        <w:numPr>
          <w:ilvl w:val="0"/>
          <w:numId w:val="43"/>
        </w:numPr>
        <w:spacing w:line="300" w:lineRule="auto"/>
        <w:ind w:left="851" w:hanging="567"/>
        <w:rPr>
          <w:rFonts w:asciiTheme="minorHAnsi" w:eastAsia="Calibri" w:hAnsiTheme="minorHAnsi" w:cstheme="minorHAnsi"/>
          <w:bCs/>
          <w:sz w:val="18"/>
          <w:szCs w:val="18"/>
        </w:rPr>
      </w:pPr>
      <w:r>
        <w:rPr>
          <w:rFonts w:asciiTheme="minorHAnsi" w:hAnsiTheme="minorHAnsi" w:cstheme="minorHAnsi"/>
          <w:sz w:val="18"/>
          <w:szCs w:val="18"/>
        </w:rPr>
        <w:t>het zevende lid vervalt</w:t>
      </w:r>
      <w:r w:rsidR="00D9716C" w:rsidRPr="00E37A8B">
        <w:rPr>
          <w:rFonts w:asciiTheme="minorHAnsi" w:hAnsiTheme="minorHAnsi" w:cstheme="minorHAnsi"/>
          <w:sz w:val="18"/>
          <w:szCs w:val="18"/>
        </w:rPr>
        <w:t>.</w:t>
      </w:r>
    </w:p>
    <w:p w14:paraId="3DD9143A" w14:textId="77777777" w:rsidR="002E608D" w:rsidRDefault="002E608D" w:rsidP="007A6354">
      <w:pPr>
        <w:rPr>
          <w:rFonts w:asciiTheme="minorHAnsi" w:hAnsiTheme="minorHAnsi" w:cstheme="minorHAnsi"/>
          <w:sz w:val="18"/>
          <w:szCs w:val="18"/>
        </w:rPr>
      </w:pPr>
    </w:p>
    <w:p w14:paraId="608BD6A8" w14:textId="77777777" w:rsidR="002E608D" w:rsidRDefault="007A6354" w:rsidP="007A6354">
      <w:pPr>
        <w:rPr>
          <w:rFonts w:asciiTheme="minorHAnsi" w:hAnsiTheme="minorHAnsi" w:cstheme="minorHAnsi"/>
          <w:sz w:val="18"/>
          <w:szCs w:val="18"/>
        </w:rPr>
      </w:pPr>
      <w:r w:rsidRPr="00D52F16">
        <w:rPr>
          <w:rFonts w:asciiTheme="minorHAnsi" w:hAnsiTheme="minorHAnsi" w:cstheme="minorHAnsi"/>
          <w:sz w:val="18"/>
          <w:szCs w:val="18"/>
        </w:rPr>
        <w:t>C</w:t>
      </w:r>
      <w:r w:rsidRPr="00D52F16">
        <w:rPr>
          <w:rFonts w:asciiTheme="minorHAnsi" w:hAnsiTheme="minorHAnsi" w:cstheme="minorHAnsi"/>
          <w:sz w:val="18"/>
          <w:szCs w:val="18"/>
        </w:rPr>
        <w:tab/>
      </w:r>
    </w:p>
    <w:p w14:paraId="52AB452C" w14:textId="77777777" w:rsidR="002E608D" w:rsidRDefault="002E608D" w:rsidP="007A6354">
      <w:pPr>
        <w:rPr>
          <w:rFonts w:asciiTheme="minorHAnsi" w:hAnsiTheme="minorHAnsi" w:cstheme="minorHAnsi"/>
          <w:sz w:val="18"/>
          <w:szCs w:val="18"/>
        </w:rPr>
      </w:pPr>
    </w:p>
    <w:p w14:paraId="4E5D418A" w14:textId="6FB6CB89" w:rsidR="007A6354" w:rsidRPr="00D52F16" w:rsidRDefault="00F1714B" w:rsidP="007A6354">
      <w:pPr>
        <w:rPr>
          <w:rFonts w:asciiTheme="minorHAnsi" w:hAnsiTheme="minorHAnsi" w:cstheme="minorHAnsi"/>
          <w:sz w:val="18"/>
          <w:szCs w:val="18"/>
        </w:rPr>
      </w:pPr>
      <w:r>
        <w:rPr>
          <w:rFonts w:asciiTheme="minorHAnsi" w:hAnsiTheme="minorHAnsi" w:cstheme="minorHAnsi"/>
          <w:sz w:val="18"/>
          <w:szCs w:val="18"/>
        </w:rPr>
        <w:t>De a</w:t>
      </w:r>
      <w:r w:rsidR="007A6354" w:rsidRPr="00D52F16">
        <w:rPr>
          <w:rFonts w:asciiTheme="minorHAnsi" w:hAnsiTheme="minorHAnsi" w:cstheme="minorHAnsi"/>
          <w:sz w:val="18"/>
          <w:szCs w:val="18"/>
        </w:rPr>
        <w:t>rtikel</w:t>
      </w:r>
      <w:r>
        <w:rPr>
          <w:rFonts w:asciiTheme="minorHAnsi" w:hAnsiTheme="minorHAnsi" w:cstheme="minorHAnsi"/>
          <w:sz w:val="18"/>
          <w:szCs w:val="18"/>
        </w:rPr>
        <w:t>en</w:t>
      </w:r>
      <w:r w:rsidR="007A6354" w:rsidRPr="00D52F16">
        <w:rPr>
          <w:rFonts w:asciiTheme="minorHAnsi" w:hAnsiTheme="minorHAnsi" w:cstheme="minorHAnsi"/>
          <w:sz w:val="18"/>
          <w:szCs w:val="18"/>
        </w:rPr>
        <w:t xml:space="preserve"> 3 </w:t>
      </w:r>
      <w:r w:rsidR="00986BC1" w:rsidRPr="00D52F16">
        <w:rPr>
          <w:rFonts w:asciiTheme="minorHAnsi" w:hAnsiTheme="minorHAnsi" w:cstheme="minorHAnsi"/>
          <w:sz w:val="18"/>
          <w:szCs w:val="18"/>
        </w:rPr>
        <w:t xml:space="preserve">en 4 </w:t>
      </w:r>
      <w:r w:rsidR="007A6354" w:rsidRPr="00D52F16">
        <w:rPr>
          <w:rFonts w:asciiTheme="minorHAnsi" w:hAnsiTheme="minorHAnsi" w:cstheme="minorHAnsi"/>
          <w:sz w:val="18"/>
          <w:szCs w:val="18"/>
        </w:rPr>
        <w:t>verval</w:t>
      </w:r>
      <w:r w:rsidR="00986BC1" w:rsidRPr="00D52F16">
        <w:rPr>
          <w:rFonts w:asciiTheme="minorHAnsi" w:hAnsiTheme="minorHAnsi" w:cstheme="minorHAnsi"/>
          <w:sz w:val="18"/>
          <w:szCs w:val="18"/>
        </w:rPr>
        <w:t>len</w:t>
      </w:r>
      <w:r w:rsidR="007A6354" w:rsidRPr="00D52F16">
        <w:rPr>
          <w:rFonts w:asciiTheme="minorHAnsi" w:hAnsiTheme="minorHAnsi" w:cstheme="minorHAnsi"/>
          <w:sz w:val="18"/>
          <w:szCs w:val="18"/>
        </w:rPr>
        <w:t>.</w:t>
      </w:r>
    </w:p>
    <w:p w14:paraId="715B8633" w14:textId="2F1F368B" w:rsidR="00790DED" w:rsidRPr="00D52F16" w:rsidRDefault="00790DED" w:rsidP="00D52F16">
      <w:pPr>
        <w:spacing w:line="300" w:lineRule="auto"/>
        <w:rPr>
          <w:rFonts w:asciiTheme="minorHAnsi" w:hAnsiTheme="minorHAnsi" w:cstheme="minorHAnsi"/>
          <w:sz w:val="18"/>
          <w:szCs w:val="18"/>
        </w:rPr>
      </w:pPr>
    </w:p>
    <w:p w14:paraId="5F3857E6" w14:textId="77777777" w:rsidR="00790DED" w:rsidRPr="00D52F16" w:rsidRDefault="001F2096">
      <w:pPr>
        <w:rPr>
          <w:rFonts w:asciiTheme="minorHAnsi" w:hAnsiTheme="minorHAnsi" w:cstheme="minorHAnsi"/>
          <w:b/>
          <w:bCs/>
          <w:sz w:val="18"/>
          <w:szCs w:val="18"/>
        </w:rPr>
      </w:pPr>
      <w:r w:rsidRPr="00D52F16">
        <w:rPr>
          <w:rFonts w:asciiTheme="minorHAnsi" w:hAnsiTheme="minorHAnsi" w:cstheme="minorHAnsi"/>
          <w:b/>
          <w:bCs/>
          <w:sz w:val="18"/>
          <w:szCs w:val="18"/>
        </w:rPr>
        <w:t xml:space="preserve"> Artikel II</w:t>
      </w:r>
    </w:p>
    <w:p w14:paraId="0F90F8AF" w14:textId="77777777" w:rsidR="00790DED"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 xml:space="preserve"> </w:t>
      </w:r>
    </w:p>
    <w:p w14:paraId="47A11B27" w14:textId="1BA2F610" w:rsidR="00790DED"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 xml:space="preserve"> Dit besluit treedt in werking op </w:t>
      </w:r>
      <w:r w:rsidR="00D52F16" w:rsidRPr="00D52F16">
        <w:rPr>
          <w:rFonts w:asciiTheme="minorHAnsi" w:hAnsiTheme="minorHAnsi" w:cstheme="minorHAnsi"/>
          <w:sz w:val="18"/>
          <w:szCs w:val="18"/>
        </w:rPr>
        <w:t>1 januari 2024</w:t>
      </w:r>
      <w:r w:rsidRPr="00D52F16">
        <w:rPr>
          <w:rFonts w:asciiTheme="minorHAnsi" w:hAnsiTheme="minorHAnsi" w:cstheme="minorHAnsi"/>
          <w:sz w:val="18"/>
          <w:szCs w:val="18"/>
        </w:rPr>
        <w:t>.</w:t>
      </w:r>
    </w:p>
    <w:p w14:paraId="0A9B8F3F" w14:textId="77777777" w:rsidR="00790DED" w:rsidRPr="00D52F16" w:rsidRDefault="001F2096">
      <w:pPr>
        <w:rPr>
          <w:rFonts w:asciiTheme="minorHAnsi" w:hAnsiTheme="minorHAnsi" w:cstheme="minorHAnsi"/>
          <w:sz w:val="18"/>
          <w:szCs w:val="18"/>
        </w:rPr>
      </w:pPr>
      <w:r w:rsidRPr="00D52F16">
        <w:rPr>
          <w:rFonts w:asciiTheme="minorHAnsi" w:hAnsiTheme="minorHAnsi" w:cstheme="minorHAnsi"/>
          <w:sz w:val="18"/>
          <w:szCs w:val="18"/>
        </w:rPr>
        <w:t xml:space="preserve"> </w:t>
      </w:r>
    </w:p>
    <w:p w14:paraId="0CD322D4" w14:textId="77777777" w:rsidR="00790DED" w:rsidRPr="00D52F16" w:rsidRDefault="001F2096" w:rsidP="00D52F16">
      <w:pPr>
        <w:pStyle w:val="OPAanhef"/>
        <w:rPr>
          <w:szCs w:val="18"/>
        </w:rPr>
      </w:pPr>
      <w:r w:rsidRPr="00D52F16">
        <w:rPr>
          <w:rFonts w:asciiTheme="minorHAnsi" w:hAnsiTheme="minorHAnsi" w:cstheme="minorHAnsi"/>
          <w:szCs w:val="18"/>
        </w:rPr>
        <w:t xml:space="preserve"> </w:t>
      </w:r>
      <w:r w:rsidRPr="00D52F16">
        <w:rPr>
          <w:szCs w:val="18"/>
        </w:rPr>
        <w:t>Aldus vastgesteld in de openbare raadsvergadering van [</w:t>
      </w:r>
      <w:r w:rsidRPr="00045EDF">
        <w:rPr>
          <w:b/>
          <w:bCs w:val="0"/>
          <w:szCs w:val="18"/>
        </w:rPr>
        <w:t>datum</w:t>
      </w:r>
      <w:r w:rsidRPr="00D52F16">
        <w:rPr>
          <w:szCs w:val="18"/>
        </w:rPr>
        <w:t>].</w:t>
      </w:r>
    </w:p>
    <w:p w14:paraId="1AEBE8AC" w14:textId="77777777" w:rsidR="00790DED" w:rsidRPr="00D52F16" w:rsidRDefault="001F2096" w:rsidP="00D52F16">
      <w:pPr>
        <w:pStyle w:val="OPAanhef"/>
        <w:rPr>
          <w:szCs w:val="18"/>
        </w:rPr>
      </w:pPr>
      <w:r w:rsidRPr="00D52F16">
        <w:rPr>
          <w:szCs w:val="18"/>
        </w:rPr>
        <w:t xml:space="preserve"> </w:t>
      </w:r>
    </w:p>
    <w:p w14:paraId="6749D72A" w14:textId="77777777" w:rsidR="00790DED" w:rsidRDefault="001F2096" w:rsidP="00D52F16">
      <w:pPr>
        <w:pStyle w:val="OPAanhef"/>
        <w:rPr>
          <w:szCs w:val="18"/>
        </w:rPr>
      </w:pPr>
      <w:r w:rsidRPr="00D52F16">
        <w:rPr>
          <w:szCs w:val="18"/>
        </w:rPr>
        <w:t xml:space="preserve"> De voorzitter,</w:t>
      </w:r>
    </w:p>
    <w:p w14:paraId="16D04771" w14:textId="3E5C9888" w:rsidR="00790DED" w:rsidRPr="00D52F16" w:rsidRDefault="00045EDF" w:rsidP="00045EDF">
      <w:pPr>
        <w:pStyle w:val="OPAanhef"/>
        <w:rPr>
          <w:rFonts w:asciiTheme="minorHAnsi" w:hAnsiTheme="minorHAnsi" w:cstheme="minorHAnsi"/>
          <w:szCs w:val="18"/>
        </w:rPr>
      </w:pPr>
      <w:r>
        <w:rPr>
          <w:szCs w:val="18"/>
        </w:rPr>
        <w:t xml:space="preserve"> De griffier,</w:t>
      </w:r>
    </w:p>
    <w:sectPr w:rsidR="00790DED" w:rsidRPr="00D52F1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4159" w14:textId="77777777" w:rsidR="008A1799" w:rsidRDefault="008A1799">
      <w:r>
        <w:separator/>
      </w:r>
    </w:p>
  </w:endnote>
  <w:endnote w:type="continuationSeparator" w:id="0">
    <w:p w14:paraId="15A61B9E" w14:textId="77777777" w:rsidR="008A1799" w:rsidRDefault="008A1799">
      <w:r>
        <w:continuationSeparator/>
      </w:r>
    </w:p>
  </w:endnote>
  <w:endnote w:type="continuationNotice" w:id="1">
    <w:p w14:paraId="28242654" w14:textId="77777777" w:rsidR="008A1799" w:rsidRDefault="008A17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73BE" w14:textId="10BCE756" w:rsidR="000607CA" w:rsidRDefault="00511E48">
    <w:pPr>
      <w:pStyle w:val="Voettekst"/>
    </w:pPr>
    <w:bookmarkStart w:id="0" w:name="_Hlk9583595"/>
    <w:bookmarkStart w:id="1" w:name="_Hlk9583596"/>
    <w:bookmarkStart w:id="2" w:name="_Hlk9583652"/>
    <w:bookmarkStart w:id="3" w:name="_Hlk9583653"/>
    <w:r w:rsidRPr="00ED59D2">
      <w:rPr>
        <w:rFonts w:cs="Arial"/>
        <w:i/>
        <w:sz w:val="18"/>
        <w:szCs w:val="18"/>
      </w:rPr>
      <w:t>Bijlage 2/4 bij VNG</w:t>
    </w:r>
    <w:r w:rsidRPr="00956F51">
      <w:rPr>
        <w:rFonts w:cs="Arial"/>
        <w:i/>
        <w:sz w:val="18"/>
        <w:szCs w:val="18"/>
      </w:rPr>
      <w:t xml:space="preserve"> ledenbrief, </w:t>
    </w:r>
    <w:bookmarkEnd w:id="0"/>
    <w:bookmarkEnd w:id="1"/>
    <w:bookmarkEnd w:id="2"/>
    <w:bookmarkEnd w:id="3"/>
    <w:r>
      <w:rPr>
        <w:rFonts w:cs="Arial"/>
        <w:i/>
        <w:sz w:val="18"/>
        <w:szCs w:val="18"/>
      </w:rPr>
      <w:t>maart 2021</w:t>
    </w:r>
  </w:p>
  <w:p w14:paraId="25011207" w14:textId="77777777" w:rsidR="000607CA" w:rsidRDefault="000607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67C3" w14:textId="77777777" w:rsidR="008A1799" w:rsidRDefault="008A1799">
      <w:r>
        <w:separator/>
      </w:r>
    </w:p>
  </w:footnote>
  <w:footnote w:type="continuationSeparator" w:id="0">
    <w:p w14:paraId="2817EA81" w14:textId="77777777" w:rsidR="008A1799" w:rsidRDefault="008A1799">
      <w:r>
        <w:continuationSeparator/>
      </w:r>
    </w:p>
  </w:footnote>
  <w:footnote w:type="continuationNotice" w:id="1">
    <w:p w14:paraId="7554D9A3" w14:textId="77777777" w:rsidR="008A1799" w:rsidRDefault="008A17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NGtabelmiddenblauw"/>
      <w:tblW w:w="0" w:type="auto"/>
      <w:tblLook w:val="04A0" w:firstRow="1" w:lastRow="0" w:firstColumn="1" w:lastColumn="0" w:noHBand="0" w:noVBand="1"/>
    </w:tblPr>
    <w:tblGrid>
      <w:gridCol w:w="9062"/>
    </w:tblGrid>
    <w:tr w:rsidR="000607CA" w14:paraId="3DD330F2" w14:textId="77777777" w:rsidTr="000607CA">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auto"/>
        </w:tcPr>
        <w:p w14:paraId="6A098236" w14:textId="77777777" w:rsidR="000607CA" w:rsidRPr="00F16EA0" w:rsidRDefault="000607CA" w:rsidP="000607CA">
          <w:pPr>
            <w:rPr>
              <w:b w:val="0"/>
              <w:szCs w:val="16"/>
            </w:rPr>
          </w:pPr>
          <w:r w:rsidRPr="00F16EA0">
            <w:rPr>
              <w:szCs w:val="16"/>
            </w:rPr>
            <w:t>Leeswijzer modelbepalingen</w:t>
          </w:r>
        </w:p>
        <w:p w14:paraId="09D54AB4" w14:textId="77777777" w:rsidR="000607CA" w:rsidRPr="00F16EA0" w:rsidRDefault="000607CA" w:rsidP="000607CA">
          <w:pPr>
            <w:rPr>
              <w:b w:val="0"/>
              <w:szCs w:val="16"/>
            </w:rPr>
          </w:pPr>
          <w:r w:rsidRPr="00F16EA0">
            <w:rPr>
              <w:b w:val="0"/>
              <w:szCs w:val="16"/>
            </w:rPr>
            <w:t>- [</w:t>
          </w:r>
          <w:r w:rsidRPr="00F16EA0">
            <w:rPr>
              <w:szCs w:val="16"/>
            </w:rPr>
            <w:t>…</w:t>
          </w:r>
          <w:r w:rsidRPr="00F16EA0">
            <w:rPr>
              <w:b w:val="0"/>
              <w:szCs w:val="16"/>
            </w:rPr>
            <w:t>] of bijvoorbeeld [</w:t>
          </w:r>
          <w:r w:rsidRPr="00F16EA0">
            <w:rPr>
              <w:szCs w:val="16"/>
            </w:rPr>
            <w:t>iets</w:t>
          </w:r>
          <w:r w:rsidRPr="00F16EA0">
            <w:rPr>
              <w:b w:val="0"/>
              <w:szCs w:val="16"/>
            </w:rPr>
            <w:t xml:space="preserve">] = door gemeente in te vullen. </w:t>
          </w:r>
        </w:p>
        <w:p w14:paraId="569FA33F" w14:textId="77777777" w:rsidR="000607CA" w:rsidRPr="00F16EA0" w:rsidRDefault="000607CA" w:rsidP="000607CA">
          <w:pPr>
            <w:rPr>
              <w:bCs/>
              <w:szCs w:val="16"/>
            </w:rPr>
          </w:pPr>
          <w:r w:rsidRPr="00F16EA0">
            <w:rPr>
              <w:b w:val="0"/>
              <w:szCs w:val="16"/>
            </w:rPr>
            <w:t>- [</w:t>
          </w:r>
          <w:r w:rsidRPr="00F16EA0">
            <w:rPr>
              <w:b w:val="0"/>
              <w:i/>
              <w:szCs w:val="16"/>
            </w:rPr>
            <w:t>iets</w:t>
          </w:r>
          <w:r w:rsidRPr="00F16EA0">
            <w:rPr>
              <w:b w:val="0"/>
              <w:szCs w:val="16"/>
            </w:rPr>
            <w:t>] = facultatief.</w:t>
          </w:r>
        </w:p>
        <w:p w14:paraId="45468925" w14:textId="77777777" w:rsidR="000607CA" w:rsidRPr="00F16EA0" w:rsidRDefault="000607CA" w:rsidP="000607CA">
          <w:pPr>
            <w:rPr>
              <w:b w:val="0"/>
              <w:szCs w:val="16"/>
            </w:rPr>
          </w:pPr>
          <w:r w:rsidRPr="00F16EA0">
            <w:rPr>
              <w:b w:val="0"/>
              <w:szCs w:val="16"/>
            </w:rPr>
            <w:t>- [iets</w:t>
          </w:r>
          <w:r w:rsidRPr="00F16EA0">
            <w:rPr>
              <w:szCs w:val="16"/>
            </w:rPr>
            <w:t xml:space="preserve"> EN/OF </w:t>
          </w:r>
          <w:r w:rsidRPr="00F16EA0">
            <w:rPr>
              <w:b w:val="0"/>
              <w:szCs w:val="16"/>
            </w:rPr>
            <w:t>iets] = door gemeente te kiezen.</w:t>
          </w:r>
        </w:p>
        <w:p w14:paraId="3E082170" w14:textId="77777777" w:rsidR="000607CA" w:rsidRPr="00F16EA0" w:rsidRDefault="000607CA" w:rsidP="000607CA">
          <w:pPr>
            <w:rPr>
              <w:b w:val="0"/>
              <w:szCs w:val="16"/>
            </w:rPr>
          </w:pPr>
          <w:r w:rsidRPr="00F16EA0">
            <w:rPr>
              <w:b w:val="0"/>
              <w:szCs w:val="16"/>
            </w:rPr>
            <w:t>- [</w:t>
          </w:r>
          <w:r w:rsidRPr="00F16EA0">
            <w:rPr>
              <w:szCs w:val="16"/>
            </w:rPr>
            <w:t>(iets)</w:t>
          </w:r>
          <w:r w:rsidRPr="00F16EA0">
            <w:rPr>
              <w:b w:val="0"/>
              <w:szCs w:val="16"/>
            </w:rPr>
            <w:t>] = een voorbeeld ter illustratie of uitleg voor gemeente.</w:t>
          </w:r>
        </w:p>
        <w:p w14:paraId="58F7AD16" w14:textId="77777777" w:rsidR="000607CA" w:rsidRDefault="000607CA" w:rsidP="000607CA">
          <w:pPr>
            <w:pStyle w:val="Koptekst"/>
          </w:pPr>
          <w:r w:rsidRPr="00F16EA0">
            <w:rPr>
              <w:b w:val="0"/>
              <w:szCs w:val="16"/>
            </w:rPr>
            <w:t>- Combinaties zijn ook mogelijk.</w:t>
          </w:r>
        </w:p>
        <w:p w14:paraId="7F3560E5" w14:textId="77777777" w:rsidR="000607CA" w:rsidRDefault="000607CA">
          <w:pPr>
            <w:pStyle w:val="Koptekst"/>
          </w:pPr>
        </w:p>
      </w:tc>
    </w:tr>
  </w:tbl>
  <w:p w14:paraId="48BDD231" w14:textId="77777777" w:rsidR="000607CA" w:rsidRDefault="000607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E54688"/>
    <w:multiLevelType w:val="hybridMultilevel"/>
    <w:tmpl w:val="092EA424"/>
    <w:lvl w:ilvl="0" w:tplc="8446FBBC">
      <w:start w:val="1"/>
      <w:numFmt w:val="decimal"/>
      <w:lvlText w:val="%1"/>
      <w:lvlJc w:val="left"/>
      <w:pPr>
        <w:ind w:left="927" w:hanging="360"/>
      </w:pPr>
      <w:rPr>
        <w:rFonts w:eastAsia="Times New Roman"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99F4AA9"/>
    <w:multiLevelType w:val="hybridMultilevel"/>
    <w:tmpl w:val="AA422F5C"/>
    <w:lvl w:ilvl="0" w:tplc="57AA6D2E">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974C86"/>
    <w:multiLevelType w:val="multilevel"/>
    <w:tmpl w:val="E286B288"/>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8"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0"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3" w15:restartNumberingAfterBreak="0">
    <w:nsid w:val="6998479B"/>
    <w:multiLevelType w:val="multilevel"/>
    <w:tmpl w:val="0562E376"/>
    <w:numStyleLink w:val="VNGOngenummerdelijst"/>
  </w:abstractNum>
  <w:abstractNum w:abstractNumId="34" w15:restartNumberingAfterBreak="0">
    <w:nsid w:val="69DD0E41"/>
    <w:multiLevelType w:val="multilevel"/>
    <w:tmpl w:val="921CE4C8"/>
    <w:numStyleLink w:val="VNGGenummerdelijst"/>
  </w:abstractNum>
  <w:abstractNum w:abstractNumId="35"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6"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7"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8"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1343974350">
    <w:abstractNumId w:val="24"/>
  </w:num>
  <w:num w:numId="2" w16cid:durableId="1774589905">
    <w:abstractNumId w:val="27"/>
  </w:num>
  <w:num w:numId="3" w16cid:durableId="1544444085">
    <w:abstractNumId w:val="10"/>
  </w:num>
  <w:num w:numId="4" w16cid:durableId="1662083523">
    <w:abstractNumId w:val="0"/>
  </w:num>
  <w:num w:numId="5" w16cid:durableId="648169624">
    <w:abstractNumId w:val="16"/>
  </w:num>
  <w:num w:numId="6" w16cid:durableId="122120293">
    <w:abstractNumId w:val="32"/>
  </w:num>
  <w:num w:numId="7" w16cid:durableId="219219020">
    <w:abstractNumId w:val="18"/>
  </w:num>
  <w:num w:numId="8" w16cid:durableId="1063606649">
    <w:abstractNumId w:val="15"/>
  </w:num>
  <w:num w:numId="9" w16cid:durableId="1048644811">
    <w:abstractNumId w:val="13"/>
  </w:num>
  <w:num w:numId="10" w16cid:durableId="508717779">
    <w:abstractNumId w:val="8"/>
  </w:num>
  <w:num w:numId="11" w16cid:durableId="1472211808">
    <w:abstractNumId w:val="28"/>
  </w:num>
  <w:num w:numId="12" w16cid:durableId="397482806">
    <w:abstractNumId w:val="31"/>
  </w:num>
  <w:num w:numId="13" w16cid:durableId="1220288147">
    <w:abstractNumId w:val="25"/>
  </w:num>
  <w:num w:numId="14" w16cid:durableId="1858352663">
    <w:abstractNumId w:val="30"/>
  </w:num>
  <w:num w:numId="15" w16cid:durableId="1765034052">
    <w:abstractNumId w:val="26"/>
  </w:num>
  <w:num w:numId="16" w16cid:durableId="529077369">
    <w:abstractNumId w:val="21"/>
  </w:num>
  <w:num w:numId="17" w16cid:durableId="409469872">
    <w:abstractNumId w:val="5"/>
  </w:num>
  <w:num w:numId="18" w16cid:durableId="1030061290">
    <w:abstractNumId w:val="34"/>
  </w:num>
  <w:num w:numId="19" w16cid:durableId="1667247572">
    <w:abstractNumId w:val="7"/>
  </w:num>
  <w:num w:numId="20" w16cid:durableId="690647050">
    <w:abstractNumId w:val="33"/>
  </w:num>
  <w:num w:numId="21" w16cid:durableId="1626623472">
    <w:abstractNumId w:val="12"/>
  </w:num>
  <w:num w:numId="22" w16cid:durableId="1936786128">
    <w:abstractNumId w:val="23"/>
  </w:num>
  <w:num w:numId="23" w16cid:durableId="253246492">
    <w:abstractNumId w:val="37"/>
  </w:num>
  <w:num w:numId="24" w16cid:durableId="774251059">
    <w:abstractNumId w:val="22"/>
  </w:num>
  <w:num w:numId="25" w16cid:durableId="1121656619">
    <w:abstractNumId w:val="38"/>
  </w:num>
  <w:num w:numId="26" w16cid:durableId="1729527396">
    <w:abstractNumId w:val="38"/>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73151665">
    <w:abstractNumId w:val="38"/>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692070349">
    <w:abstractNumId w:val="38"/>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37848813">
    <w:abstractNumId w:val="3"/>
  </w:num>
  <w:num w:numId="30" w16cid:durableId="902175875">
    <w:abstractNumId w:val="11"/>
  </w:num>
  <w:num w:numId="31" w16cid:durableId="908032922">
    <w:abstractNumId w:val="1"/>
  </w:num>
  <w:num w:numId="32" w16cid:durableId="363291026">
    <w:abstractNumId w:val="17"/>
  </w:num>
  <w:num w:numId="33" w16cid:durableId="1983385970">
    <w:abstractNumId w:val="4"/>
  </w:num>
  <w:num w:numId="34" w16cid:durableId="901604093">
    <w:abstractNumId w:val="20"/>
  </w:num>
  <w:num w:numId="35" w16cid:durableId="864635280">
    <w:abstractNumId w:val="2"/>
  </w:num>
  <w:num w:numId="36" w16cid:durableId="2088454347">
    <w:abstractNumId w:val="35"/>
  </w:num>
  <w:num w:numId="37" w16cid:durableId="1565136703">
    <w:abstractNumId w:val="36"/>
  </w:num>
  <w:num w:numId="38" w16cid:durableId="1565142777">
    <w:abstractNumId w:val="29"/>
  </w:num>
  <w:num w:numId="39" w16cid:durableId="1098721335">
    <w:abstractNumId w:val="29"/>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16cid:durableId="1147282188">
    <w:abstractNumId w:val="9"/>
  </w:num>
  <w:num w:numId="41" w16cid:durableId="1970937809">
    <w:abstractNumId w:val="14"/>
  </w:num>
  <w:num w:numId="42" w16cid:durableId="1669552514">
    <w:abstractNumId w:val="19"/>
  </w:num>
  <w:num w:numId="43" w16cid:durableId="17519287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45EDF"/>
    <w:rsid w:val="00053717"/>
    <w:rsid w:val="0006021B"/>
    <w:rsid w:val="000607CA"/>
    <w:rsid w:val="000618CF"/>
    <w:rsid w:val="00061DF7"/>
    <w:rsid w:val="000654B6"/>
    <w:rsid w:val="00074056"/>
    <w:rsid w:val="00085A6C"/>
    <w:rsid w:val="000A2B80"/>
    <w:rsid w:val="000A69BC"/>
    <w:rsid w:val="000B448E"/>
    <w:rsid w:val="000C12F6"/>
    <w:rsid w:val="000C2B00"/>
    <w:rsid w:val="000D0F67"/>
    <w:rsid w:val="000D4305"/>
    <w:rsid w:val="000D4CCA"/>
    <w:rsid w:val="000E1325"/>
    <w:rsid w:val="000E14A8"/>
    <w:rsid w:val="000E4387"/>
    <w:rsid w:val="000E68D7"/>
    <w:rsid w:val="00100E1B"/>
    <w:rsid w:val="00107AE4"/>
    <w:rsid w:val="001103E1"/>
    <w:rsid w:val="001146E9"/>
    <w:rsid w:val="0012484D"/>
    <w:rsid w:val="001301CF"/>
    <w:rsid w:val="00156EC0"/>
    <w:rsid w:val="00160556"/>
    <w:rsid w:val="001620BE"/>
    <w:rsid w:val="00173AB2"/>
    <w:rsid w:val="001775F7"/>
    <w:rsid w:val="00180B58"/>
    <w:rsid w:val="00193786"/>
    <w:rsid w:val="001A23BE"/>
    <w:rsid w:val="001A5A99"/>
    <w:rsid w:val="001A71A7"/>
    <w:rsid w:val="001B47F7"/>
    <w:rsid w:val="001B5104"/>
    <w:rsid w:val="001D227B"/>
    <w:rsid w:val="001D750A"/>
    <w:rsid w:val="001E284F"/>
    <w:rsid w:val="001E3625"/>
    <w:rsid w:val="001F2096"/>
    <w:rsid w:val="00202A69"/>
    <w:rsid w:val="00227BF0"/>
    <w:rsid w:val="00241B25"/>
    <w:rsid w:val="00256488"/>
    <w:rsid w:val="002578FD"/>
    <w:rsid w:val="00262175"/>
    <w:rsid w:val="00262749"/>
    <w:rsid w:val="002719CF"/>
    <w:rsid w:val="002725EB"/>
    <w:rsid w:val="00276173"/>
    <w:rsid w:val="00277389"/>
    <w:rsid w:val="0028257C"/>
    <w:rsid w:val="002847AD"/>
    <w:rsid w:val="0029137F"/>
    <w:rsid w:val="002A10F4"/>
    <w:rsid w:val="002B6472"/>
    <w:rsid w:val="002E154E"/>
    <w:rsid w:val="002E3635"/>
    <w:rsid w:val="002E42C6"/>
    <w:rsid w:val="002E608D"/>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1BEE"/>
    <w:rsid w:val="003C63C2"/>
    <w:rsid w:val="003C769C"/>
    <w:rsid w:val="003D1DF3"/>
    <w:rsid w:val="003E4754"/>
    <w:rsid w:val="003E5D6B"/>
    <w:rsid w:val="003E6466"/>
    <w:rsid w:val="004214C2"/>
    <w:rsid w:val="004239F9"/>
    <w:rsid w:val="00423F2E"/>
    <w:rsid w:val="00425A34"/>
    <w:rsid w:val="00432A29"/>
    <w:rsid w:val="004356ED"/>
    <w:rsid w:val="00441C79"/>
    <w:rsid w:val="00442F1B"/>
    <w:rsid w:val="0044314F"/>
    <w:rsid w:val="00456CE6"/>
    <w:rsid w:val="00466F03"/>
    <w:rsid w:val="00474DB0"/>
    <w:rsid w:val="00486A25"/>
    <w:rsid w:val="0049489E"/>
    <w:rsid w:val="004A1B3E"/>
    <w:rsid w:val="004B331A"/>
    <w:rsid w:val="004C0860"/>
    <w:rsid w:val="004C1DEF"/>
    <w:rsid w:val="004C2FAF"/>
    <w:rsid w:val="004C31AE"/>
    <w:rsid w:val="004E2C67"/>
    <w:rsid w:val="004F05EC"/>
    <w:rsid w:val="004F6B3A"/>
    <w:rsid w:val="00504997"/>
    <w:rsid w:val="00504DB5"/>
    <w:rsid w:val="00507332"/>
    <w:rsid w:val="00511E48"/>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029"/>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0DED"/>
    <w:rsid w:val="0079351D"/>
    <w:rsid w:val="00794C0E"/>
    <w:rsid w:val="007A21E8"/>
    <w:rsid w:val="007A2A8C"/>
    <w:rsid w:val="007A6354"/>
    <w:rsid w:val="007A6A33"/>
    <w:rsid w:val="007D14A4"/>
    <w:rsid w:val="007F1CCD"/>
    <w:rsid w:val="00801C02"/>
    <w:rsid w:val="008113A3"/>
    <w:rsid w:val="00820840"/>
    <w:rsid w:val="008244E0"/>
    <w:rsid w:val="00825ABF"/>
    <w:rsid w:val="008332EB"/>
    <w:rsid w:val="008423BF"/>
    <w:rsid w:val="00845289"/>
    <w:rsid w:val="0084776B"/>
    <w:rsid w:val="008628B8"/>
    <w:rsid w:val="00867EBE"/>
    <w:rsid w:val="008718FB"/>
    <w:rsid w:val="00873E5C"/>
    <w:rsid w:val="0087770C"/>
    <w:rsid w:val="00884695"/>
    <w:rsid w:val="0089630F"/>
    <w:rsid w:val="008A0194"/>
    <w:rsid w:val="008A1799"/>
    <w:rsid w:val="008A21EE"/>
    <w:rsid w:val="008B058B"/>
    <w:rsid w:val="008B0EFA"/>
    <w:rsid w:val="008B1674"/>
    <w:rsid w:val="008C72B3"/>
    <w:rsid w:val="008C7B7E"/>
    <w:rsid w:val="008E1C00"/>
    <w:rsid w:val="008F01D1"/>
    <w:rsid w:val="008F3667"/>
    <w:rsid w:val="009020CC"/>
    <w:rsid w:val="009201A0"/>
    <w:rsid w:val="00920538"/>
    <w:rsid w:val="0094650C"/>
    <w:rsid w:val="009503B3"/>
    <w:rsid w:val="0095118F"/>
    <w:rsid w:val="0096015A"/>
    <w:rsid w:val="00981F97"/>
    <w:rsid w:val="00986BC1"/>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257A8"/>
    <w:rsid w:val="00A316BA"/>
    <w:rsid w:val="00A51A76"/>
    <w:rsid w:val="00A5507C"/>
    <w:rsid w:val="00A603FC"/>
    <w:rsid w:val="00A74224"/>
    <w:rsid w:val="00A803D0"/>
    <w:rsid w:val="00A900FB"/>
    <w:rsid w:val="00A91B8C"/>
    <w:rsid w:val="00A94F02"/>
    <w:rsid w:val="00AA162E"/>
    <w:rsid w:val="00AC0293"/>
    <w:rsid w:val="00AC2080"/>
    <w:rsid w:val="00AC7F0B"/>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82C40"/>
    <w:rsid w:val="00B93D26"/>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C5250"/>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2F16"/>
    <w:rsid w:val="00D55692"/>
    <w:rsid w:val="00D60618"/>
    <w:rsid w:val="00D749C7"/>
    <w:rsid w:val="00D765F6"/>
    <w:rsid w:val="00D805AB"/>
    <w:rsid w:val="00D847C4"/>
    <w:rsid w:val="00D86816"/>
    <w:rsid w:val="00D87F9F"/>
    <w:rsid w:val="00D90E94"/>
    <w:rsid w:val="00D91E62"/>
    <w:rsid w:val="00D92BA5"/>
    <w:rsid w:val="00D944FD"/>
    <w:rsid w:val="00D9716C"/>
    <w:rsid w:val="00DA44D2"/>
    <w:rsid w:val="00DA4D59"/>
    <w:rsid w:val="00DB4C4D"/>
    <w:rsid w:val="00DC6418"/>
    <w:rsid w:val="00DF32F3"/>
    <w:rsid w:val="00DF3E57"/>
    <w:rsid w:val="00DF7B86"/>
    <w:rsid w:val="00E02990"/>
    <w:rsid w:val="00E05739"/>
    <w:rsid w:val="00E05FCD"/>
    <w:rsid w:val="00E06287"/>
    <w:rsid w:val="00E13069"/>
    <w:rsid w:val="00E30393"/>
    <w:rsid w:val="00E31D7C"/>
    <w:rsid w:val="00E33CA0"/>
    <w:rsid w:val="00E36A1A"/>
    <w:rsid w:val="00E375E0"/>
    <w:rsid w:val="00E3767B"/>
    <w:rsid w:val="00E37A8B"/>
    <w:rsid w:val="00E40F6A"/>
    <w:rsid w:val="00E411F1"/>
    <w:rsid w:val="00E46F0F"/>
    <w:rsid w:val="00E470E4"/>
    <w:rsid w:val="00E55675"/>
    <w:rsid w:val="00E65D87"/>
    <w:rsid w:val="00E701AE"/>
    <w:rsid w:val="00E8153D"/>
    <w:rsid w:val="00E81A3A"/>
    <w:rsid w:val="00E85D1D"/>
    <w:rsid w:val="00EA1E79"/>
    <w:rsid w:val="00EA4F58"/>
    <w:rsid w:val="00EC7407"/>
    <w:rsid w:val="00ED0190"/>
    <w:rsid w:val="00ED34B7"/>
    <w:rsid w:val="00F143A9"/>
    <w:rsid w:val="00F14B75"/>
    <w:rsid w:val="00F1714B"/>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20A376"/>
  <w15:docId w15:val="{0D429FE5-9CEF-44B3-B60F-EE0EF1F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262175"/>
    <w:pPr>
      <w:spacing w:line="280" w:lineRule="atLeast"/>
    </w:pPr>
    <w:rPr>
      <w:rFonts w:ascii="Arial" w:hAnsi="Arial"/>
      <w:kern w:val="2"/>
      <w14:ligatures w14:val="standardContextual"/>
    </w:rPr>
  </w:style>
  <w:style w:type="paragraph" w:styleId="Kop1">
    <w:name w:val="heading 1"/>
    <w:aliases w:val="Aanhef Regeling,Webversie;titel document"/>
    <w:basedOn w:val="Standaard"/>
    <w:next w:val="Standaard"/>
    <w:link w:val="Kop1Char"/>
    <w:uiPriority w:val="5"/>
    <w:qFormat/>
    <w:rsid w:val="00262175"/>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262175"/>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262175"/>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262175"/>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262175"/>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62175"/>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262175"/>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262175"/>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262175"/>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26217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62175"/>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262175"/>
    <w:pPr>
      <w:spacing w:after="100"/>
    </w:pPr>
  </w:style>
  <w:style w:type="paragraph" w:styleId="Inhopg2">
    <w:name w:val="toc 2"/>
    <w:basedOn w:val="Standaard"/>
    <w:next w:val="Standaard"/>
    <w:autoRedefine/>
    <w:uiPriority w:val="39"/>
    <w:unhideWhenUsed/>
    <w:rsid w:val="00262175"/>
    <w:pPr>
      <w:spacing w:after="100"/>
    </w:pPr>
  </w:style>
  <w:style w:type="paragraph" w:styleId="Inhopg3">
    <w:name w:val="toc 3"/>
    <w:basedOn w:val="Standaard"/>
    <w:next w:val="Standaard"/>
    <w:autoRedefine/>
    <w:uiPriority w:val="39"/>
    <w:unhideWhenUsed/>
    <w:rsid w:val="00262175"/>
    <w:pPr>
      <w:spacing w:after="100"/>
      <w:ind w:left="567"/>
    </w:pPr>
  </w:style>
  <w:style w:type="paragraph" w:styleId="Inhopg4">
    <w:name w:val="toc 4"/>
    <w:basedOn w:val="Standaard"/>
    <w:next w:val="Standaard"/>
    <w:autoRedefine/>
    <w:semiHidden/>
    <w:unhideWhenUsed/>
    <w:rsid w:val="00262175"/>
    <w:pPr>
      <w:spacing w:after="100"/>
    </w:pPr>
  </w:style>
  <w:style w:type="paragraph" w:styleId="Inhopg5">
    <w:name w:val="toc 5"/>
    <w:basedOn w:val="Standaard"/>
    <w:next w:val="Standaard"/>
    <w:autoRedefine/>
    <w:semiHidden/>
    <w:unhideWhenUsed/>
    <w:rsid w:val="00262175"/>
    <w:pPr>
      <w:spacing w:after="100"/>
    </w:pPr>
  </w:style>
  <w:style w:type="paragraph" w:styleId="Inhopg6">
    <w:name w:val="toc 6"/>
    <w:basedOn w:val="Standaard"/>
    <w:next w:val="Standaard"/>
    <w:autoRedefine/>
    <w:semiHidden/>
    <w:unhideWhenUsed/>
    <w:rsid w:val="00262175"/>
    <w:pPr>
      <w:spacing w:after="100"/>
    </w:pPr>
  </w:style>
  <w:style w:type="paragraph" w:styleId="Inhopg7">
    <w:name w:val="toc 7"/>
    <w:basedOn w:val="Standaard"/>
    <w:next w:val="Standaard"/>
    <w:autoRedefine/>
    <w:semiHidden/>
    <w:unhideWhenUsed/>
    <w:rsid w:val="00262175"/>
    <w:pPr>
      <w:spacing w:after="100"/>
    </w:pPr>
  </w:style>
  <w:style w:type="paragraph" w:styleId="Inhopg8">
    <w:name w:val="toc 8"/>
    <w:basedOn w:val="Standaard"/>
    <w:next w:val="Standaard"/>
    <w:autoRedefine/>
    <w:semiHidden/>
    <w:unhideWhenUsed/>
    <w:rsid w:val="00262175"/>
    <w:pPr>
      <w:spacing w:after="100"/>
    </w:pPr>
  </w:style>
  <w:style w:type="paragraph" w:styleId="Inhopg9">
    <w:name w:val="toc 9"/>
    <w:basedOn w:val="Standaard"/>
    <w:next w:val="Standaard"/>
    <w:autoRedefine/>
    <w:semiHidden/>
    <w:unhideWhenUsed/>
    <w:rsid w:val="00262175"/>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262175"/>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262175"/>
    <w:rPr>
      <w:vertAlign w:val="superscript"/>
    </w:rPr>
  </w:style>
  <w:style w:type="paragraph" w:styleId="Voetnoottekst">
    <w:name w:val="footnote text"/>
    <w:basedOn w:val="Standaard"/>
    <w:link w:val="VoetnoottekstChar"/>
    <w:semiHidden/>
    <w:unhideWhenUsed/>
    <w:rsid w:val="00262175"/>
    <w:pPr>
      <w:spacing w:line="240" w:lineRule="auto"/>
    </w:pPr>
  </w:style>
  <w:style w:type="paragraph" w:styleId="Voettekst">
    <w:name w:val="footer"/>
    <w:basedOn w:val="Standaard"/>
    <w:link w:val="VoettekstChar"/>
    <w:unhideWhenUsed/>
    <w:rsid w:val="00262175"/>
    <w:pPr>
      <w:tabs>
        <w:tab w:val="center" w:pos="4513"/>
        <w:tab w:val="right" w:pos="9026"/>
      </w:tabs>
      <w:spacing w:line="240" w:lineRule="auto"/>
    </w:pPr>
  </w:style>
  <w:style w:type="character" w:styleId="Hyperlink">
    <w:name w:val="Hyperlink"/>
    <w:basedOn w:val="Standaardalinea-lettertype"/>
    <w:uiPriority w:val="99"/>
    <w:unhideWhenUsed/>
    <w:rsid w:val="00262175"/>
    <w:rPr>
      <w:color w:val="002C64"/>
      <w:u w:val="single"/>
    </w:rPr>
  </w:style>
  <w:style w:type="character" w:styleId="GevolgdeHyperlink">
    <w:name w:val="FollowedHyperlink"/>
    <w:basedOn w:val="Standaardalinea-lettertype"/>
    <w:uiPriority w:val="4"/>
    <w:rsid w:val="00262175"/>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262175"/>
    <w:rPr>
      <w:rFonts w:ascii="Arial" w:hAnsi="Arial"/>
      <w:kern w:val="2"/>
      <w14:ligatures w14:val="standardContextual"/>
    </w:rPr>
  </w:style>
  <w:style w:type="paragraph" w:styleId="Lijstalinea">
    <w:name w:val="List Paragraph"/>
    <w:basedOn w:val="Standaard"/>
    <w:unhideWhenUsed/>
    <w:rsid w:val="00262175"/>
    <w:pPr>
      <w:contextualSpacing/>
    </w:pPr>
  </w:style>
  <w:style w:type="paragraph" w:styleId="Titel">
    <w:name w:val="Title"/>
    <w:aliases w:val="Titel Regeling"/>
    <w:basedOn w:val="Standaard"/>
    <w:next w:val="Standaard"/>
    <w:link w:val="TitelChar"/>
    <w:uiPriority w:val="2"/>
    <w:qFormat/>
    <w:rsid w:val="00262175"/>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262175"/>
    <w:rPr>
      <w:rFonts w:ascii="Arial" w:eastAsiaTheme="majorEastAsia" w:hAnsi="Arial" w:cstheme="majorBidi"/>
      <w:color w:val="002C64"/>
      <w:spacing w:val="-10"/>
      <w:kern w:val="32"/>
      <w:sz w:val="60"/>
      <w:szCs w:val="56"/>
      <w14:ligatures w14:val="standardContextual"/>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262175"/>
    <w:rPr>
      <w:rFonts w:cs="Segoe UI"/>
      <w:szCs w:val="18"/>
    </w:rPr>
  </w:style>
  <w:style w:type="character" w:customStyle="1" w:styleId="BallontekstChar">
    <w:name w:val="Ballontekst Char"/>
    <w:basedOn w:val="Standaardalinea-lettertype"/>
    <w:link w:val="Ballontekst"/>
    <w:semiHidden/>
    <w:rsid w:val="00262175"/>
    <w:rPr>
      <w:rFonts w:ascii="Arial" w:hAnsi="Arial" w:cs="Segoe UI"/>
      <w:kern w:val="2"/>
      <w:szCs w:val="18"/>
      <w14:ligatures w14:val="standardContextual"/>
    </w:rPr>
  </w:style>
  <w:style w:type="table" w:styleId="Tabelraster">
    <w:name w:val="Table Grid"/>
    <w:basedOn w:val="Standaardtabel"/>
    <w:rsid w:val="00262175"/>
    <w:pPr>
      <w:spacing w:line="280" w:lineRule="atLeast"/>
    </w:pPr>
    <w:rPr>
      <w:rFonts w:ascii="Arial" w:hAnsi="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262175"/>
    <w:rPr>
      <w:rFonts w:ascii="Arial" w:hAnsi="Arial"/>
      <w:bCs/>
      <w:color w:val="002C64"/>
      <w:kern w:val="32"/>
      <w:sz w:val="60"/>
      <w:szCs w:val="32"/>
      <w14:ligatures w14:val="standardContextual"/>
    </w:rPr>
  </w:style>
  <w:style w:type="character" w:customStyle="1" w:styleId="Kop2Char">
    <w:name w:val="Kop 2 Char"/>
    <w:aliases w:val="Hoofdstuk Char,Kop 2 Hoofdstuktitel Char"/>
    <w:link w:val="Kop2"/>
    <w:uiPriority w:val="1"/>
    <w:rsid w:val="00262175"/>
    <w:rPr>
      <w:rFonts w:ascii="Arial" w:hAnsi="Arial" w:cs="Courier New"/>
      <w:color w:val="00A9F3"/>
      <w:kern w:val="2"/>
      <w:sz w:val="40"/>
      <w:szCs w:val="50"/>
      <w14:ligatures w14:val="standardContextual"/>
    </w:rPr>
  </w:style>
  <w:style w:type="character" w:customStyle="1" w:styleId="Kop3Char">
    <w:name w:val="Kop 3 Char"/>
    <w:aliases w:val="Artikel Char,Kop 3 Paragraaftitel Char"/>
    <w:link w:val="Kop3"/>
    <w:uiPriority w:val="1"/>
    <w:rsid w:val="00262175"/>
    <w:rPr>
      <w:rFonts w:ascii="Arial" w:hAnsi="Arial"/>
      <w:bCs/>
      <w:color w:val="00A9F3"/>
      <w:kern w:val="2"/>
      <w:sz w:val="24"/>
      <w:szCs w:val="26"/>
      <w14:ligatures w14:val="standardContextual"/>
    </w:rPr>
  </w:style>
  <w:style w:type="character" w:customStyle="1" w:styleId="Kop4Char">
    <w:name w:val="Kop 4 Char"/>
    <w:aliases w:val="Paragraaf Char"/>
    <w:basedOn w:val="Standaardalinea-lettertype"/>
    <w:link w:val="Kop4"/>
    <w:uiPriority w:val="1"/>
    <w:rsid w:val="00262175"/>
    <w:rPr>
      <w:rFonts w:ascii="Arial" w:eastAsiaTheme="majorEastAsia" w:hAnsi="Arial" w:cstheme="majorBidi"/>
      <w:b/>
      <w:iCs/>
      <w:color w:val="00A9F3"/>
      <w:kern w:val="2"/>
      <w14:ligatures w14:val="standardContextual"/>
    </w:rPr>
  </w:style>
  <w:style w:type="character" w:customStyle="1" w:styleId="Kop5Char">
    <w:name w:val="Kop 5 Char"/>
    <w:aliases w:val="Sluiting Char"/>
    <w:basedOn w:val="Standaardalinea-lettertype"/>
    <w:link w:val="Kop5"/>
    <w:uiPriority w:val="1"/>
    <w:rsid w:val="00262175"/>
    <w:rPr>
      <w:rFonts w:ascii="Arial" w:eastAsiaTheme="majorEastAsia" w:hAnsi="Arial" w:cstheme="majorBidi"/>
      <w:b/>
      <w:i/>
      <w:color w:val="00A9F3"/>
      <w:kern w:val="2"/>
      <w14:ligatures w14:val="standardContextual"/>
    </w:rPr>
  </w:style>
  <w:style w:type="character" w:customStyle="1" w:styleId="Kop6Char">
    <w:name w:val="Kop 6 Char"/>
    <w:basedOn w:val="Standaardalinea-lettertype"/>
    <w:link w:val="Kop6"/>
    <w:uiPriority w:val="1"/>
    <w:rsid w:val="00262175"/>
    <w:rPr>
      <w:rFonts w:ascii="Arial" w:eastAsiaTheme="majorEastAsia" w:hAnsi="Arial" w:cstheme="majorBidi"/>
      <w:i/>
      <w:color w:val="00A9F3"/>
      <w:kern w:val="2"/>
      <w14:ligatures w14:val="standardContextual"/>
    </w:rPr>
  </w:style>
  <w:style w:type="paragraph" w:customStyle="1" w:styleId="Ondertiteldocument">
    <w:name w:val="Ondertitel document"/>
    <w:basedOn w:val="Standaard"/>
    <w:next w:val="Standaard"/>
    <w:uiPriority w:val="2"/>
    <w:qFormat/>
    <w:rsid w:val="00262175"/>
    <w:pPr>
      <w:spacing w:after="800" w:line="640" w:lineRule="atLeast"/>
    </w:pPr>
    <w:rPr>
      <w:color w:val="00A9F3"/>
      <w:sz w:val="48"/>
    </w:rPr>
  </w:style>
  <w:style w:type="numbering" w:customStyle="1" w:styleId="VNGGenummerdekoppen2tm6">
    <w:name w:val="VNG Genummerde koppen 2 t/m 6"/>
    <w:uiPriority w:val="99"/>
    <w:rsid w:val="00262175"/>
    <w:pPr>
      <w:numPr>
        <w:numId w:val="2"/>
      </w:numPr>
    </w:pPr>
  </w:style>
  <w:style w:type="table" w:styleId="Tabelrasterlicht">
    <w:name w:val="Grid Table Light"/>
    <w:basedOn w:val="Standaardtabel"/>
    <w:uiPriority w:val="40"/>
    <w:rsid w:val="00262175"/>
    <w:pPr>
      <w:spacing w:line="280" w:lineRule="atLeast"/>
    </w:pPr>
    <w:rPr>
      <w:rFonts w:ascii="Arial" w:hAnsi="Arial"/>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62175"/>
    <w:pPr>
      <w:spacing w:line="280" w:lineRule="atLeast"/>
    </w:pPr>
    <w:rPr>
      <w:rFonts w:ascii="Arial" w:hAnsi="Arial"/>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62175"/>
    <w:pPr>
      <w:spacing w:line="280" w:lineRule="atLeast"/>
    </w:pPr>
    <w:rPr>
      <w:rFonts w:ascii="Arial" w:hAnsi="Arial"/>
      <w:kern w:val="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62175"/>
    <w:pPr>
      <w:spacing w:line="280" w:lineRule="atLeast"/>
    </w:pPr>
    <w:rPr>
      <w:rFonts w:ascii="Arial" w:hAnsi="Arial"/>
      <w:kern w:val="2"/>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62175"/>
    <w:pPr>
      <w:spacing w:line="280" w:lineRule="atLeast"/>
    </w:pPr>
    <w:rPr>
      <w:rFonts w:ascii="Arial" w:hAnsi="Arial"/>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62175"/>
    <w:pPr>
      <w:spacing w:line="280" w:lineRule="atLeast"/>
    </w:pPr>
    <w:rPr>
      <w:rFonts w:ascii="Arial" w:hAnsi="Arial"/>
      <w:kern w:val="2"/>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262175"/>
    <w:pPr>
      <w:keepLines/>
      <w:suppressAutoHyphens/>
      <w:spacing w:after="20" w:line="240" w:lineRule="atLeast"/>
    </w:pPr>
    <w:rPr>
      <w:rFonts w:ascii="Arial" w:hAnsi="Arial"/>
      <w:kern w:val="2"/>
      <w:sz w:val="16"/>
      <w14:ligatures w14:val="standardContextual"/>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262175"/>
    <w:pPr>
      <w:keepLines/>
      <w:suppressAutoHyphens/>
      <w:spacing w:after="20" w:line="240" w:lineRule="atLeast"/>
      <w:textboxTightWrap w:val="allLines"/>
    </w:pPr>
    <w:rPr>
      <w:rFonts w:ascii="Arial" w:hAnsi="Arial"/>
      <w:color w:val="101010"/>
      <w:kern w:val="2"/>
      <w:sz w:val="16"/>
      <w14:ligatures w14:val="standardContextual"/>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262175"/>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262175"/>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262175"/>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262175"/>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262175"/>
    <w:pPr>
      <w:spacing w:line="280" w:lineRule="atLeast"/>
    </w:pPr>
    <w:rPr>
      <w:rFonts w:ascii="Arial" w:hAnsi="Arial"/>
      <w:kern w:val="2"/>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262175"/>
    <w:pPr>
      <w:numPr>
        <w:numId w:val="3"/>
      </w:numPr>
    </w:pPr>
  </w:style>
  <w:style w:type="numbering" w:customStyle="1" w:styleId="VNGOngenummerdelijst">
    <w:name w:val="VNG Ongenummerde lijst"/>
    <w:uiPriority w:val="99"/>
    <w:rsid w:val="00262175"/>
    <w:pPr>
      <w:numPr>
        <w:numId w:val="4"/>
      </w:numPr>
    </w:pPr>
  </w:style>
  <w:style w:type="paragraph" w:customStyle="1" w:styleId="Introductie">
    <w:name w:val="Introductie"/>
    <w:basedOn w:val="Standaard"/>
    <w:next w:val="Standaard"/>
    <w:uiPriority w:val="2"/>
    <w:qFormat/>
    <w:rsid w:val="00262175"/>
    <w:pPr>
      <w:spacing w:after="250" w:line="330" w:lineRule="atLeast"/>
    </w:pPr>
    <w:rPr>
      <w:b/>
      <w:sz w:val="24"/>
      <w:lang w:val="fr-FR"/>
    </w:rPr>
  </w:style>
  <w:style w:type="paragraph" w:customStyle="1" w:styleId="Uitgelichtoranje">
    <w:name w:val="Uitgelicht oranje"/>
    <w:basedOn w:val="Uitgelichtkader"/>
    <w:next w:val="Standaard"/>
    <w:uiPriority w:val="3"/>
    <w:qFormat/>
    <w:rsid w:val="00262175"/>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262175"/>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262175"/>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262175"/>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262175"/>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262175"/>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26217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262175"/>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262175"/>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262175"/>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262175"/>
    <w:rPr>
      <w:sz w:val="18"/>
    </w:rPr>
  </w:style>
  <w:style w:type="character" w:customStyle="1" w:styleId="VoetnoottekstChar">
    <w:name w:val="Voetnoottekst Char"/>
    <w:basedOn w:val="Standaardalinea-lettertype"/>
    <w:link w:val="Voetnoottekst"/>
    <w:semiHidden/>
    <w:rsid w:val="00262175"/>
    <w:rPr>
      <w:rFonts w:ascii="Arial" w:hAnsi="Arial"/>
      <w:kern w:val="2"/>
      <w14:ligatures w14:val="standardContextual"/>
    </w:rPr>
  </w:style>
  <w:style w:type="character" w:customStyle="1" w:styleId="VoettekstChar">
    <w:name w:val="Voettekst Char"/>
    <w:basedOn w:val="Standaardalinea-lettertype"/>
    <w:link w:val="Voettekst"/>
    <w:rsid w:val="00262175"/>
    <w:rPr>
      <w:rFonts w:ascii="Arial" w:hAnsi="Arial"/>
      <w:kern w:val="2"/>
      <w14:ligatures w14:val="standardContextual"/>
    </w:rPr>
  </w:style>
  <w:style w:type="paragraph" w:styleId="Kopvaninhoudsopgave">
    <w:name w:val="TOC Heading"/>
    <w:basedOn w:val="Kop2"/>
    <w:next w:val="Standaard"/>
    <w:uiPriority w:val="39"/>
    <w:unhideWhenUsed/>
    <w:rsid w:val="00262175"/>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262175"/>
  </w:style>
  <w:style w:type="numbering" w:customStyle="1" w:styleId="Stijl1">
    <w:name w:val="Stijl1"/>
    <w:uiPriority w:val="99"/>
    <w:rsid w:val="00262175"/>
    <w:pPr>
      <w:numPr>
        <w:numId w:val="5"/>
      </w:numPr>
    </w:pPr>
  </w:style>
  <w:style w:type="character" w:customStyle="1" w:styleId="Kop7Char">
    <w:name w:val="Kop 7 Char"/>
    <w:basedOn w:val="Standaardalinea-lettertype"/>
    <w:link w:val="Kop7"/>
    <w:uiPriority w:val="1"/>
    <w:rsid w:val="00262175"/>
    <w:rPr>
      <w:rFonts w:ascii="Arial" w:eastAsiaTheme="majorEastAsia" w:hAnsi="Arial" w:cstheme="majorBidi"/>
      <w:iCs/>
      <w:color w:val="00A9F3"/>
      <w:kern w:val="2"/>
      <w14:ligatures w14:val="standardContextual"/>
    </w:rPr>
  </w:style>
  <w:style w:type="character" w:customStyle="1" w:styleId="Kop8Char">
    <w:name w:val="Kop 8 Char"/>
    <w:basedOn w:val="Standaardalinea-lettertype"/>
    <w:link w:val="Kop8"/>
    <w:uiPriority w:val="1"/>
    <w:rsid w:val="00262175"/>
    <w:rPr>
      <w:rFonts w:ascii="Arial" w:eastAsiaTheme="majorEastAsia" w:hAnsi="Arial" w:cstheme="majorBidi"/>
      <w:color w:val="00A9F3"/>
      <w:kern w:val="2"/>
      <w:szCs w:val="21"/>
      <w14:ligatures w14:val="standardContextual"/>
    </w:rPr>
  </w:style>
  <w:style w:type="character" w:customStyle="1" w:styleId="Kop9Char">
    <w:name w:val="Kop 9 Char"/>
    <w:basedOn w:val="Standaardalinea-lettertype"/>
    <w:link w:val="Kop9"/>
    <w:uiPriority w:val="1"/>
    <w:rsid w:val="00262175"/>
    <w:rPr>
      <w:rFonts w:ascii="Arial" w:eastAsiaTheme="majorEastAsia" w:hAnsi="Arial" w:cstheme="majorBidi"/>
      <w:iCs/>
      <w:color w:val="00A9F3"/>
      <w:kern w:val="2"/>
      <w:szCs w:val="21"/>
      <w14:ligatures w14:val="standardContextual"/>
    </w:rPr>
  </w:style>
  <w:style w:type="table" w:customStyle="1" w:styleId="Tabelraster1">
    <w:name w:val="Tabelraster1"/>
    <w:basedOn w:val="Standaardtabel"/>
    <w:next w:val="Tabelraster"/>
    <w:uiPriority w:val="39"/>
    <w:rsid w:val="00D971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9716C"/>
    <w:pPr>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CC5250"/>
    <w:rPr>
      <w:rFonts w:ascii="Arial" w:hAnsi="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etten.overheid.nl/cgi-bin/deeplink/law1/title=Wet%20milieubeheer%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CB6A6-6193-4CB8-A519-87A31F29C121}">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E7459BF8-DB77-4650-AD79-BA054A89F9AF}">
  <ds:schemaRefs>
    <ds:schemaRef ds:uri="http://schemas.microsoft.com/sharepoint/v3/contenttype/forms"/>
  </ds:schemaRefs>
</ds:datastoreItem>
</file>

<file path=customXml/itemProps3.xml><?xml version="1.0" encoding="utf-8"?>
<ds:datastoreItem xmlns:ds="http://schemas.openxmlformats.org/officeDocument/2006/customXml" ds:itemID="{7C2DD50E-77F1-42B3-83CE-B946F857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Jurien Korzelius</cp:lastModifiedBy>
  <cp:revision>2</cp:revision>
  <cp:lastPrinted>2014-05-22T08:59:00Z</cp:lastPrinted>
  <dcterms:created xsi:type="dcterms:W3CDTF">2023-10-24T19:15:00Z</dcterms:created>
  <dcterms:modified xsi:type="dcterms:W3CDTF">2023-10-24T19:15:00Z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MediaServiceImageTags">
    <vt:lpwstr/>
  </property>
</Properties>
</file>