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102B" w:rsidP="00316B2A" w:rsidRDefault="0075102B" w14:paraId="5714AFA9" w14:textId="4FA3D9A2">
      <w:pPr>
        <w:pStyle w:val="Geenafstand"/>
        <w:rPr>
          <w:rFonts w:asciiTheme="majorHAnsi" w:hAnsiTheme="majorHAnsi" w:cstheme="majorHAnsi"/>
          <w:bdr w:val="none" w:color="auto" w:sz="0" w:space="0" w:frame="1"/>
          <w:shd w:val="clear" w:color="auto" w:fill="FFFFFF"/>
          <w:lang w:eastAsia="nl-NL"/>
        </w:rPr>
      </w:pPr>
    </w:p>
    <w:p w:rsidR="0075102B" w:rsidP="00316B2A" w:rsidRDefault="0075102B" w14:paraId="5BE103A0" w14:textId="77777777">
      <w:pPr>
        <w:pStyle w:val="Geenafstand"/>
        <w:rPr>
          <w:rFonts w:asciiTheme="majorHAnsi" w:hAnsiTheme="majorHAnsi" w:cstheme="majorHAnsi"/>
          <w:bdr w:val="none" w:color="auto" w:sz="0" w:space="0" w:frame="1"/>
          <w:shd w:val="clear" w:color="auto" w:fill="FFFFFF"/>
          <w:lang w:eastAsia="nl-NL"/>
        </w:rPr>
      </w:pPr>
    </w:p>
    <w:p w:rsidRPr="00316B2A" w:rsidR="00316B2A" w:rsidP="00316B2A" w:rsidRDefault="00316B2A" w14:paraId="71B0206B" w14:textId="766CB75F">
      <w:pPr>
        <w:pStyle w:val="Geenafstand"/>
        <w:rPr>
          <w:rFonts w:asciiTheme="majorHAnsi" w:hAnsiTheme="majorHAnsi" w:cstheme="majorHAnsi"/>
          <w:bdr w:val="none" w:color="auto" w:sz="0" w:space="0" w:frame="1"/>
          <w:shd w:val="clear" w:color="auto" w:fill="FFFFFF"/>
          <w:lang w:eastAsia="nl-NL"/>
        </w:rPr>
      </w:pPr>
      <w:r w:rsidRPr="00316B2A">
        <w:rPr>
          <w:rFonts w:asciiTheme="majorHAnsi" w:hAnsiTheme="majorHAnsi" w:cstheme="majorHAnsi"/>
          <w:bdr w:val="none" w:color="auto" w:sz="0" w:space="0" w:frame="1"/>
          <w:shd w:val="clear" w:color="auto" w:fill="FFFFFF"/>
          <w:lang w:eastAsia="nl-NL"/>
        </w:rPr>
        <w:t>&lt;logo gemeente&gt;</w:t>
      </w:r>
    </w:p>
    <w:p w:rsidRPr="00316B2A" w:rsidR="00316B2A" w:rsidP="00316B2A" w:rsidRDefault="00316B2A" w14:paraId="0CD8ADB9" w14:textId="77777777">
      <w:pPr>
        <w:pStyle w:val="Geenafstand"/>
        <w:rPr>
          <w:rFonts w:asciiTheme="majorHAnsi" w:hAnsiTheme="majorHAnsi" w:cstheme="majorHAnsi"/>
          <w:bdr w:val="none" w:color="auto" w:sz="0" w:space="0" w:frame="1"/>
          <w:shd w:val="clear" w:color="auto" w:fill="FFFFFF"/>
          <w:lang w:eastAsia="nl-NL"/>
        </w:rPr>
      </w:pPr>
    </w:p>
    <w:p w:rsidRPr="00316B2A" w:rsidR="00316B2A" w:rsidP="00316B2A" w:rsidRDefault="00316B2A" w14:paraId="6F8D47A1" w14:textId="77777777">
      <w:pPr>
        <w:pStyle w:val="Geenafstand"/>
        <w:rPr>
          <w:rFonts w:asciiTheme="majorHAnsi" w:hAnsiTheme="majorHAnsi" w:cstheme="majorHAnsi"/>
          <w:bdr w:val="none" w:color="auto" w:sz="0" w:space="0" w:frame="1"/>
          <w:shd w:val="clear" w:color="auto" w:fill="FFFFFF"/>
          <w:lang w:eastAsia="nl-NL"/>
        </w:rPr>
      </w:pPr>
      <w:r w:rsidRPr="00316B2A">
        <w:rPr>
          <w:rFonts w:asciiTheme="majorHAnsi" w:hAnsiTheme="majorHAnsi" w:cstheme="majorHAnsi"/>
          <w:bdr w:val="none" w:color="auto" w:sz="0" w:space="0" w:frame="1"/>
          <w:shd w:val="clear" w:color="auto" w:fill="FFFFFF"/>
          <w:lang w:eastAsia="nl-NL"/>
        </w:rPr>
        <w:t>De heer/mevrouw &lt;naam&gt;</w:t>
      </w:r>
    </w:p>
    <w:p w:rsidRPr="00316B2A" w:rsidR="00316B2A" w:rsidP="00316B2A" w:rsidRDefault="00316B2A" w14:paraId="1A01D8E3" w14:textId="77777777">
      <w:pPr>
        <w:pStyle w:val="Geenafstand"/>
        <w:rPr>
          <w:rFonts w:asciiTheme="majorHAnsi" w:hAnsiTheme="majorHAnsi" w:cstheme="majorHAnsi"/>
          <w:bdr w:val="none" w:color="auto" w:sz="0" w:space="0" w:frame="1"/>
          <w:shd w:val="clear" w:color="auto" w:fill="FFFFFF"/>
          <w:lang w:eastAsia="nl-NL"/>
        </w:rPr>
      </w:pPr>
      <w:r w:rsidRPr="00316B2A">
        <w:rPr>
          <w:rFonts w:asciiTheme="majorHAnsi" w:hAnsiTheme="majorHAnsi" w:cstheme="majorHAnsi"/>
          <w:bdr w:val="none" w:color="auto" w:sz="0" w:space="0" w:frame="1"/>
          <w:shd w:val="clear" w:color="auto" w:fill="FFFFFF"/>
          <w:lang w:eastAsia="nl-NL"/>
        </w:rPr>
        <w:t>&lt;adres&gt;</w:t>
      </w:r>
    </w:p>
    <w:p w:rsidRPr="00316B2A" w:rsidR="00316B2A" w:rsidP="00316B2A" w:rsidRDefault="00316B2A" w14:paraId="53EA376F" w14:textId="77777777">
      <w:pPr>
        <w:pStyle w:val="Geenafstand"/>
        <w:rPr>
          <w:rFonts w:asciiTheme="majorHAnsi" w:hAnsiTheme="majorHAnsi" w:cstheme="majorHAnsi"/>
          <w:bdr w:val="none" w:color="auto" w:sz="0" w:space="0" w:frame="1"/>
          <w:shd w:val="clear" w:color="auto" w:fill="FFFFFF"/>
          <w:lang w:eastAsia="nl-NL"/>
        </w:rPr>
      </w:pPr>
      <w:r w:rsidRPr="00316B2A">
        <w:rPr>
          <w:rFonts w:asciiTheme="majorHAnsi" w:hAnsiTheme="majorHAnsi" w:cstheme="majorHAnsi"/>
          <w:bdr w:val="none" w:color="auto" w:sz="0" w:space="0" w:frame="1"/>
          <w:shd w:val="clear" w:color="auto" w:fill="FFFFFF"/>
          <w:lang w:eastAsia="nl-NL"/>
        </w:rPr>
        <w:t>&lt;postcode&gt; &lt;woonplaats&gt;</w:t>
      </w:r>
    </w:p>
    <w:p w:rsidR="00E41AD0" w:rsidP="00316B2A" w:rsidRDefault="00E41AD0" w14:paraId="3464C2CB" w14:textId="77777777">
      <w:pPr>
        <w:pStyle w:val="Geenafstand"/>
        <w:rPr>
          <w:rFonts w:asciiTheme="majorHAnsi" w:hAnsiTheme="majorHAnsi" w:cstheme="majorHAnsi"/>
          <w:bdr w:val="none" w:color="auto" w:sz="0" w:space="0" w:frame="1"/>
          <w:shd w:val="clear" w:color="auto" w:fill="FFFFFF"/>
          <w:lang w:eastAsia="nl-NL"/>
        </w:rPr>
      </w:pPr>
    </w:p>
    <w:p w:rsidRPr="00316B2A" w:rsidR="00316B2A" w:rsidP="00316B2A" w:rsidRDefault="00316B2A" w14:paraId="171F75C4" w14:textId="5F63DA56">
      <w:pPr>
        <w:pStyle w:val="Geenafstand"/>
        <w:rPr>
          <w:rFonts w:asciiTheme="majorHAnsi" w:hAnsiTheme="majorHAnsi" w:cstheme="majorHAnsi"/>
          <w:bdr w:val="none" w:color="auto" w:sz="0" w:space="0" w:frame="1"/>
          <w:shd w:val="clear" w:color="auto" w:fill="FFFFFF"/>
          <w:lang w:eastAsia="nl-NL"/>
        </w:rPr>
      </w:pPr>
      <w:r w:rsidRPr="00316B2A">
        <w:rPr>
          <w:rFonts w:asciiTheme="majorHAnsi" w:hAnsiTheme="majorHAnsi" w:cstheme="majorHAnsi"/>
          <w:bdr w:val="none" w:color="auto" w:sz="0" w:space="0" w:frame="1"/>
          <w:shd w:val="clear" w:color="auto" w:fill="FFFFFF"/>
          <w:lang w:eastAsia="nl-NL"/>
        </w:rPr>
        <w:t xml:space="preserve">Onderwerp: </w:t>
      </w:r>
      <w:r w:rsidR="00313030">
        <w:rPr>
          <w:rFonts w:asciiTheme="majorHAnsi" w:hAnsiTheme="majorHAnsi" w:cstheme="majorHAnsi"/>
          <w:bdr w:val="none" w:color="auto" w:sz="0" w:space="0" w:frame="1"/>
          <w:shd w:val="clear" w:color="auto" w:fill="FFFFFF"/>
          <w:lang w:eastAsia="nl-NL"/>
        </w:rPr>
        <w:t>Ontvangs</w:t>
      </w:r>
      <w:r w:rsidR="00D0227A">
        <w:rPr>
          <w:rFonts w:asciiTheme="majorHAnsi" w:hAnsiTheme="majorHAnsi" w:cstheme="majorHAnsi"/>
          <w:bdr w:val="none" w:color="auto" w:sz="0" w:space="0" w:frame="1"/>
          <w:shd w:val="clear" w:color="auto" w:fill="FFFFFF"/>
          <w:lang w:eastAsia="nl-NL"/>
        </w:rPr>
        <w:t>t</w:t>
      </w:r>
      <w:r w:rsidR="00313030">
        <w:rPr>
          <w:rFonts w:asciiTheme="majorHAnsi" w:hAnsiTheme="majorHAnsi" w:cstheme="majorHAnsi"/>
          <w:bdr w:val="none" w:color="auto" w:sz="0" w:space="0" w:frame="1"/>
          <w:shd w:val="clear" w:color="auto" w:fill="FFFFFF"/>
          <w:lang w:eastAsia="nl-NL"/>
        </w:rPr>
        <w:t>bevestiging</w:t>
      </w:r>
    </w:p>
    <w:p w:rsidRPr="00856AC7" w:rsidR="00316B2A" w:rsidP="00316B2A" w:rsidRDefault="00316B2A" w14:paraId="2CF5963B" w14:textId="77777777">
      <w:pPr>
        <w:pStyle w:val="Geenafstand"/>
        <w:rPr>
          <w:rFonts w:asciiTheme="majorHAnsi" w:hAnsiTheme="majorHAnsi" w:cstheme="majorHAnsi"/>
          <w:i/>
          <w:iCs/>
          <w:bdr w:val="none" w:color="auto" w:sz="0" w:space="0" w:frame="1"/>
          <w:shd w:val="clear" w:color="auto" w:fill="FFFFFF"/>
          <w:lang w:eastAsia="nl-NL"/>
        </w:rPr>
      </w:pPr>
    </w:p>
    <w:p w:rsidRPr="00856AC7" w:rsidR="00316B2A" w:rsidP="00316B2A" w:rsidRDefault="00316B2A" w14:paraId="649112FC" w14:textId="77777777">
      <w:pPr>
        <w:pStyle w:val="Geenafstand"/>
        <w:rPr>
          <w:rFonts w:asciiTheme="majorHAnsi" w:hAnsiTheme="majorHAnsi" w:cstheme="majorHAnsi"/>
          <w:color w:val="000000"/>
          <w:lang w:eastAsia="nl-NL"/>
        </w:rPr>
      </w:pPr>
      <w:r w:rsidRPr="00856AC7">
        <w:rPr>
          <w:rFonts w:asciiTheme="majorHAnsi" w:hAnsiTheme="majorHAnsi" w:cstheme="majorHAnsi"/>
          <w:color w:val="000000"/>
          <w:lang w:eastAsia="nl-NL"/>
        </w:rPr>
        <w:t>Geachte</w:t>
      </w:r>
      <w:r>
        <w:rPr>
          <w:rFonts w:asciiTheme="majorHAnsi" w:hAnsiTheme="majorHAnsi" w:cstheme="majorHAnsi"/>
          <w:color w:val="000000"/>
          <w:lang w:eastAsia="nl-NL"/>
        </w:rPr>
        <w:t xml:space="preserve"> heer/mevrouw</w:t>
      </w:r>
      <w:r w:rsidRPr="00856AC7">
        <w:rPr>
          <w:rFonts w:asciiTheme="majorHAnsi" w:hAnsiTheme="majorHAnsi" w:cstheme="majorHAnsi"/>
          <w:color w:val="000000"/>
          <w:lang w:eastAsia="nl-NL"/>
        </w:rPr>
        <w:t>,</w:t>
      </w:r>
    </w:p>
    <w:p w:rsidR="00316B2A" w:rsidP="00316B2A" w:rsidRDefault="00316B2A" w14:paraId="2C9242EC" w14:textId="77777777">
      <w:pPr>
        <w:pStyle w:val="Geenafstand"/>
        <w:rPr>
          <w:rFonts w:asciiTheme="majorHAnsi" w:hAnsiTheme="majorHAnsi" w:cstheme="majorHAnsi"/>
          <w:color w:val="000000"/>
          <w:lang w:eastAsia="nl-NL"/>
        </w:rPr>
      </w:pPr>
    </w:p>
    <w:p w:rsidRPr="00856AC7" w:rsidR="00316B2A" w:rsidP="00316B2A" w:rsidRDefault="00316B2A" w14:paraId="021E3327" w14:textId="77777777">
      <w:pPr>
        <w:pStyle w:val="Geenafstand"/>
        <w:rPr>
          <w:rFonts w:asciiTheme="majorHAnsi" w:hAnsiTheme="majorHAnsi" w:cstheme="majorHAnsi"/>
          <w:color w:val="000000"/>
          <w:lang w:eastAsia="nl-NL"/>
        </w:rPr>
      </w:pPr>
      <w:r w:rsidRPr="00856AC7">
        <w:rPr>
          <w:rFonts w:asciiTheme="majorHAnsi" w:hAnsiTheme="majorHAnsi" w:cstheme="majorHAnsi"/>
          <w:color w:val="000000"/>
          <w:lang w:eastAsia="nl-NL"/>
        </w:rPr>
        <w:t>U heeft &lt;op datum&gt; een melding activiteit bouwen gedaan voor het &lt;omschrijving bouwactiviteit&gt; op het perceel &lt;adresgegevens&gt;.</w:t>
      </w:r>
    </w:p>
    <w:p w:rsidR="00316B2A" w:rsidP="00316B2A" w:rsidRDefault="00316B2A" w14:paraId="5B9D035B" w14:textId="77777777">
      <w:pPr>
        <w:pStyle w:val="Geenafstand"/>
        <w:rPr>
          <w:rFonts w:asciiTheme="majorHAnsi" w:hAnsiTheme="majorHAnsi" w:cstheme="majorHAnsi"/>
          <w:color w:val="000000"/>
          <w:lang w:eastAsia="nl-NL"/>
        </w:rPr>
      </w:pPr>
    </w:p>
    <w:p w:rsidRPr="00856AC7" w:rsidR="00316B2A" w:rsidP="00316B2A" w:rsidRDefault="00316B2A" w14:paraId="3196B000" w14:textId="1BBE8337">
      <w:pPr>
        <w:pStyle w:val="Geenafstand"/>
        <w:rPr>
          <w:rFonts w:asciiTheme="majorHAnsi" w:hAnsiTheme="majorHAnsi" w:cstheme="majorHAnsi"/>
          <w:color w:val="000000"/>
          <w:lang w:eastAsia="nl-NL"/>
        </w:rPr>
      </w:pPr>
      <w:r w:rsidRPr="00856AC7">
        <w:rPr>
          <w:rFonts w:asciiTheme="majorHAnsi" w:hAnsiTheme="majorHAnsi" w:cstheme="majorHAnsi"/>
          <w:color w:val="000000"/>
          <w:lang w:eastAsia="nl-NL"/>
        </w:rPr>
        <w:t>Wij hebben uw melding voor een bouwactiviteit in het kader van de Wet kwaliteitsborging voor het bouwen ontvangen. Mocht u binnen 4 werkweken geen bericht van ons krijgen dan kunt u met de bouwactiviteit beginnen</w:t>
      </w:r>
      <w:r w:rsidR="00D0227A">
        <w:rPr>
          <w:rFonts w:asciiTheme="majorHAnsi" w:hAnsiTheme="majorHAnsi" w:cstheme="majorHAnsi"/>
          <w:color w:val="000000"/>
          <w:lang w:eastAsia="nl-NL"/>
        </w:rPr>
        <w:t>.</w:t>
      </w:r>
    </w:p>
    <w:p w:rsidR="00316B2A" w:rsidP="00316B2A" w:rsidRDefault="00316B2A" w14:paraId="7CEAB6BB" w14:textId="77777777">
      <w:pPr>
        <w:pStyle w:val="Geenafstand"/>
        <w:rPr>
          <w:rFonts w:asciiTheme="majorHAnsi" w:hAnsiTheme="majorHAnsi" w:cstheme="majorHAnsi"/>
          <w:color w:val="000000"/>
          <w:lang w:eastAsia="nl-NL"/>
        </w:rPr>
      </w:pPr>
    </w:p>
    <w:p w:rsidRPr="00856AC7" w:rsidR="00316B2A" w:rsidP="00316B2A" w:rsidRDefault="00316B2A" w14:paraId="53710FC1" w14:textId="77777777">
      <w:pPr>
        <w:pStyle w:val="Geenafstand"/>
        <w:rPr>
          <w:rFonts w:asciiTheme="majorHAnsi" w:hAnsiTheme="majorHAnsi" w:cstheme="majorHAnsi"/>
          <w:color w:val="000000"/>
          <w:lang w:eastAsia="nl-NL"/>
        </w:rPr>
      </w:pPr>
      <w:r w:rsidRPr="00856AC7">
        <w:rPr>
          <w:rFonts w:asciiTheme="majorHAnsi" w:hAnsiTheme="majorHAnsi" w:cstheme="majorHAnsi"/>
          <w:color w:val="000000"/>
          <w:lang w:eastAsia="nl-NL"/>
        </w:rPr>
        <w:t>Wij gaan nu controleren of alle benodigde gegevens voor de melding start bouw door u zijn aangeleverd. Mocht dat niet zo zijn dan krijgt u hier bericht van. Let wel: alleen met een volledige melding mag u na vier weken met de bouw beginnen.</w:t>
      </w:r>
    </w:p>
    <w:p w:rsidR="00316B2A" w:rsidP="00316B2A" w:rsidRDefault="00316B2A" w14:paraId="337647A4" w14:textId="77777777">
      <w:pPr>
        <w:pStyle w:val="Geenafstand"/>
        <w:rPr>
          <w:rFonts w:asciiTheme="majorHAnsi" w:hAnsiTheme="majorHAnsi" w:cstheme="majorHAnsi"/>
          <w:color w:val="000000"/>
          <w:lang w:eastAsia="nl-NL"/>
        </w:rPr>
      </w:pPr>
    </w:p>
    <w:p w:rsidRPr="00856AC7" w:rsidR="00316B2A" w:rsidP="00316B2A" w:rsidRDefault="00316B2A" w14:paraId="5BA720F7" w14:textId="77777777">
      <w:pPr>
        <w:pStyle w:val="Geenafstand"/>
        <w:rPr>
          <w:rFonts w:asciiTheme="majorHAnsi" w:hAnsiTheme="majorHAnsi" w:cstheme="majorHAnsi"/>
          <w:color w:val="000000"/>
          <w:lang w:eastAsia="nl-NL"/>
        </w:rPr>
      </w:pPr>
      <w:r w:rsidRPr="00856AC7">
        <w:rPr>
          <w:rFonts w:asciiTheme="majorHAnsi" w:hAnsiTheme="majorHAnsi" w:cstheme="majorHAnsi"/>
          <w:color w:val="000000"/>
          <w:lang w:eastAsia="nl-NL"/>
        </w:rPr>
        <w:t>Op grond van artikel 2.21 Besluit bouwwerken leefomgeving is het verboden een bouwwerk in gebruik te nemen zonder dit ten minste twee weken voor het feitelijk in gebruik nemen van het bouwwerk te melden.</w:t>
      </w:r>
    </w:p>
    <w:p w:rsidR="00316B2A" w:rsidP="00316B2A" w:rsidRDefault="00316B2A" w14:paraId="35A87B06" w14:textId="77777777">
      <w:pPr>
        <w:pStyle w:val="Geenafstand"/>
        <w:rPr>
          <w:rFonts w:asciiTheme="majorHAnsi" w:hAnsiTheme="majorHAnsi" w:cstheme="majorHAnsi"/>
          <w:color w:val="000000"/>
          <w:lang w:eastAsia="nl-NL"/>
        </w:rPr>
      </w:pPr>
    </w:p>
    <w:p w:rsidRPr="00856AC7" w:rsidR="00316B2A" w:rsidP="00316B2A" w:rsidRDefault="00316B2A" w14:paraId="1B84601C" w14:textId="77777777">
      <w:pPr>
        <w:pStyle w:val="Geenafstand"/>
        <w:rPr>
          <w:rFonts w:asciiTheme="majorHAnsi" w:hAnsiTheme="majorHAnsi" w:cstheme="majorHAnsi"/>
          <w:b/>
          <w:bCs/>
          <w:color w:val="000000"/>
          <w:lang w:eastAsia="nl-NL"/>
        </w:rPr>
      </w:pPr>
      <w:r w:rsidRPr="00856AC7">
        <w:rPr>
          <w:rFonts w:asciiTheme="majorHAnsi" w:hAnsiTheme="majorHAnsi" w:cstheme="majorHAnsi"/>
          <w:b/>
          <w:bCs/>
          <w:color w:val="000000"/>
          <w:lang w:eastAsia="nl-NL"/>
        </w:rPr>
        <w:t>Nadere informatie</w:t>
      </w:r>
    </w:p>
    <w:p w:rsidRPr="00856AC7" w:rsidR="00316B2A" w:rsidP="00316B2A" w:rsidRDefault="00316B2A" w14:paraId="4067DE39" w14:textId="77777777">
      <w:pPr>
        <w:pStyle w:val="Geenafstand"/>
        <w:rPr>
          <w:rFonts w:asciiTheme="majorHAnsi" w:hAnsiTheme="majorHAnsi" w:cstheme="majorHAnsi"/>
          <w:color w:val="000000"/>
          <w:lang w:eastAsia="nl-NL"/>
        </w:rPr>
      </w:pPr>
      <w:r w:rsidRPr="00856AC7">
        <w:rPr>
          <w:rFonts w:asciiTheme="majorHAnsi" w:hAnsiTheme="majorHAnsi" w:cstheme="majorHAnsi"/>
          <w:color w:val="000000"/>
          <w:lang w:eastAsia="nl-NL"/>
        </w:rPr>
        <w:t>Voor meer informatie over deze brief kunt u contact opnemen met het team</w:t>
      </w:r>
    </w:p>
    <w:p w:rsidRPr="00856AC7" w:rsidR="00316B2A" w:rsidP="00316B2A" w:rsidRDefault="00316B2A" w14:paraId="6BC5188E" w14:textId="77777777">
      <w:pPr>
        <w:pStyle w:val="Geenafstand"/>
        <w:rPr>
          <w:rFonts w:asciiTheme="majorHAnsi" w:hAnsiTheme="majorHAnsi" w:cstheme="majorHAnsi"/>
          <w:color w:val="000000"/>
          <w:lang w:eastAsia="nl-NL"/>
        </w:rPr>
      </w:pPr>
      <w:r w:rsidRPr="00856AC7">
        <w:rPr>
          <w:rFonts w:asciiTheme="majorHAnsi" w:hAnsiTheme="majorHAnsi" w:cstheme="majorHAnsi"/>
          <w:color w:val="000000"/>
          <w:lang w:eastAsia="nl-NL"/>
        </w:rPr>
        <w:t xml:space="preserve">Vergunningen, Handhaving en Veiligheid via telefoonnummer </w:t>
      </w:r>
      <w:r>
        <w:rPr>
          <w:rFonts w:asciiTheme="majorHAnsi" w:hAnsiTheme="majorHAnsi" w:cstheme="majorHAnsi"/>
          <w:color w:val="000000"/>
          <w:lang w:eastAsia="nl-NL"/>
        </w:rPr>
        <w:t>&lt;telefoonnummer&gt;</w:t>
      </w:r>
      <w:r w:rsidRPr="00856AC7">
        <w:rPr>
          <w:rFonts w:asciiTheme="majorHAnsi" w:hAnsiTheme="majorHAnsi" w:cstheme="majorHAnsi"/>
          <w:color w:val="000000"/>
          <w:lang w:eastAsia="nl-NL"/>
        </w:rPr>
        <w:t>.</w:t>
      </w:r>
    </w:p>
    <w:p w:rsidR="00316B2A" w:rsidP="00316B2A" w:rsidRDefault="00316B2A" w14:paraId="034BF65A" w14:textId="77777777">
      <w:pPr>
        <w:pStyle w:val="Geenafstand"/>
        <w:rPr>
          <w:rFonts w:asciiTheme="majorHAnsi" w:hAnsiTheme="majorHAnsi" w:cstheme="majorHAnsi"/>
          <w:color w:val="000000"/>
          <w:lang w:eastAsia="nl-NL"/>
        </w:rPr>
      </w:pPr>
    </w:p>
    <w:p w:rsidRPr="00856AC7" w:rsidR="00316B2A" w:rsidP="00316B2A" w:rsidRDefault="00316B2A" w14:paraId="14368A6D" w14:textId="77777777">
      <w:pPr>
        <w:pStyle w:val="Geenafstand"/>
        <w:rPr>
          <w:rFonts w:asciiTheme="majorHAnsi" w:hAnsiTheme="majorHAnsi" w:cstheme="majorHAnsi"/>
          <w:color w:val="000000"/>
          <w:lang w:eastAsia="nl-NL"/>
        </w:rPr>
      </w:pPr>
      <w:r w:rsidRPr="00856AC7">
        <w:rPr>
          <w:rFonts w:asciiTheme="majorHAnsi" w:hAnsiTheme="majorHAnsi" w:cstheme="majorHAnsi"/>
          <w:color w:val="000000"/>
          <w:lang w:eastAsia="nl-NL"/>
        </w:rPr>
        <w:t>Hoogachtend,</w:t>
      </w:r>
    </w:p>
    <w:p w:rsidRPr="00856AC7" w:rsidR="00316B2A" w:rsidP="00316B2A" w:rsidRDefault="00316B2A" w14:paraId="0B694621" w14:textId="77777777">
      <w:pPr>
        <w:pStyle w:val="Geenafstand"/>
        <w:rPr>
          <w:rFonts w:asciiTheme="majorHAnsi" w:hAnsiTheme="majorHAnsi" w:cstheme="majorHAnsi"/>
          <w:color w:val="000000"/>
          <w:lang w:eastAsia="nl-NL"/>
        </w:rPr>
      </w:pPr>
      <w:r>
        <w:rPr>
          <w:rFonts w:asciiTheme="majorHAnsi" w:hAnsiTheme="majorHAnsi" w:cstheme="majorHAnsi"/>
          <w:color w:val="000000"/>
          <w:lang w:eastAsia="nl-NL"/>
        </w:rPr>
        <w:t>&lt;Afzender&gt;</w:t>
      </w:r>
    </w:p>
    <w:p w:rsidR="00316B2A" w:rsidP="00316B2A" w:rsidRDefault="00316B2A" w14:paraId="60B411E4" w14:textId="77777777">
      <w:pPr>
        <w:pStyle w:val="Geenafstand"/>
        <w:rPr>
          <w:rFonts w:asciiTheme="majorHAnsi" w:hAnsiTheme="majorHAnsi" w:cstheme="majorHAnsi"/>
          <w:color w:val="000000"/>
          <w:lang w:eastAsia="nl-NL"/>
        </w:rPr>
      </w:pPr>
    </w:p>
    <w:p w:rsidR="00A76D0B" w:rsidP="00316B2A" w:rsidRDefault="00A76D0B" w14:paraId="1A2C5CE2" w14:textId="77777777">
      <w:pPr>
        <w:pStyle w:val="Geenafstand"/>
      </w:pPr>
    </w:p>
    <w:sectPr w:rsidR="00A76D0B">
      <w:headerReference w:type="default" r:id="rId6"/>
      <w:pgSz w:w="11906" w:h="16838" w:orient="portrait"/>
      <w:pgMar w:top="1417" w:right="1417" w:bottom="1417" w:left="1417" w:header="708" w:footer="708" w:gutter="0"/>
      <w:cols w:space="708"/>
      <w:docGrid w:linePitch="360"/>
      <w:footerReference w:type="default" r:id="R7337237678314de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2A2C" w:rsidP="00316B2A" w:rsidRDefault="00E62A2C" w14:paraId="29C86627" w14:textId="77777777">
      <w:pPr>
        <w:spacing w:after="0" w:line="240" w:lineRule="auto"/>
      </w:pPr>
      <w:r>
        <w:separator/>
      </w:r>
    </w:p>
  </w:endnote>
  <w:endnote w:type="continuationSeparator" w:id="0">
    <w:p w:rsidR="00E62A2C" w:rsidP="00316B2A" w:rsidRDefault="00E62A2C" w14:paraId="12B620B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70BD86A0" w:rsidTr="70BD86A0" w14:paraId="484AFA2A">
      <w:tc>
        <w:tcPr>
          <w:tcW w:w="3020" w:type="dxa"/>
          <w:tcMar/>
        </w:tcPr>
        <w:p w:rsidR="70BD86A0" w:rsidP="70BD86A0" w:rsidRDefault="70BD86A0" w14:paraId="032A6B25" w14:textId="53A2C031">
          <w:pPr>
            <w:pStyle w:val="Koptekst"/>
            <w:bidi w:val="0"/>
            <w:ind w:left="-115"/>
            <w:jc w:val="left"/>
          </w:pPr>
        </w:p>
      </w:tc>
      <w:tc>
        <w:tcPr>
          <w:tcW w:w="3020" w:type="dxa"/>
          <w:tcMar/>
        </w:tcPr>
        <w:p w:rsidR="70BD86A0" w:rsidP="70BD86A0" w:rsidRDefault="70BD86A0" w14:paraId="3A9073F0" w14:textId="09D33D5C">
          <w:pPr>
            <w:pStyle w:val="Koptekst"/>
            <w:bidi w:val="0"/>
            <w:jc w:val="center"/>
          </w:pPr>
        </w:p>
      </w:tc>
      <w:tc>
        <w:tcPr>
          <w:tcW w:w="3020" w:type="dxa"/>
          <w:tcMar/>
        </w:tcPr>
        <w:p w:rsidR="70BD86A0" w:rsidP="70BD86A0" w:rsidRDefault="70BD86A0" w14:paraId="16168DD1" w14:textId="1E170CFF">
          <w:pPr>
            <w:pStyle w:val="Koptekst"/>
            <w:bidi w:val="0"/>
            <w:ind w:right="-115"/>
            <w:jc w:val="right"/>
          </w:pPr>
        </w:p>
      </w:tc>
    </w:tr>
  </w:tbl>
  <w:p w:rsidR="70BD86A0" w:rsidP="70BD86A0" w:rsidRDefault="70BD86A0" w14:paraId="05FE2CFE" w14:textId="748F0128">
    <w:pPr>
      <w:pStyle w:val="Voettekst"/>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2A2C" w:rsidP="00316B2A" w:rsidRDefault="00E62A2C" w14:paraId="0CD4C630" w14:textId="77777777">
      <w:pPr>
        <w:spacing w:after="0" w:line="240" w:lineRule="auto"/>
      </w:pPr>
      <w:r>
        <w:separator/>
      </w:r>
    </w:p>
  </w:footnote>
  <w:footnote w:type="continuationSeparator" w:id="0">
    <w:p w:rsidR="00E62A2C" w:rsidP="00316B2A" w:rsidRDefault="00E62A2C" w14:paraId="4A0BDAD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16B2A" w:rsidR="00316B2A" w:rsidP="60EF9A9C" w:rsidRDefault="00316B2A" w14:paraId="281697F2" w14:textId="013437FF" w14:noSpellErr="1">
    <w:pPr>
      <w:pStyle w:val="Geenafstand"/>
      <w:rPr>
        <w:rFonts w:ascii="Calibri Light" w:hAnsi="Calibri Light" w:cs="Calibri Light" w:asciiTheme="majorAscii" w:hAnsiTheme="majorAscii" w:cstheme="majorAscii"/>
        <w:i w:val="1"/>
        <w:iCs w:val="1"/>
        <w:bdr w:val="none" w:color="auto" w:sz="0" w:space="0" w:frame="1"/>
        <w:shd w:val="clear" w:color="auto" w:fill="FFFFFF"/>
        <w:lang w:eastAsia="nl-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B2A"/>
    <w:rsid w:val="00313030"/>
    <w:rsid w:val="00316B2A"/>
    <w:rsid w:val="00586353"/>
    <w:rsid w:val="005E51FB"/>
    <w:rsid w:val="0075102B"/>
    <w:rsid w:val="00892A60"/>
    <w:rsid w:val="00987B86"/>
    <w:rsid w:val="009C036B"/>
    <w:rsid w:val="00A76D0B"/>
    <w:rsid w:val="00B75C8E"/>
    <w:rsid w:val="00D0227A"/>
    <w:rsid w:val="00E16C00"/>
    <w:rsid w:val="00E41AD0"/>
    <w:rsid w:val="00E62A2C"/>
    <w:rsid w:val="00EF7B4F"/>
    <w:rsid w:val="60EF9A9C"/>
    <w:rsid w:val="70BD86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65DA"/>
  <w15:chartTrackingRefBased/>
  <w15:docId w15:val="{550E3496-74BE-4E32-BEEC-9BAEC230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316B2A"/>
    <w:pPr>
      <w:spacing w:after="0" w:line="240" w:lineRule="auto"/>
    </w:pPr>
  </w:style>
  <w:style w:type="paragraph" w:styleId="Koptekst">
    <w:name w:val="header"/>
    <w:basedOn w:val="Standaard"/>
    <w:link w:val="KoptekstChar"/>
    <w:uiPriority w:val="99"/>
    <w:unhideWhenUsed/>
    <w:rsid w:val="00316B2A"/>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316B2A"/>
  </w:style>
  <w:style w:type="paragraph" w:styleId="Voettekst">
    <w:name w:val="footer"/>
    <w:basedOn w:val="Standaard"/>
    <w:link w:val="VoettekstChar"/>
    <w:uiPriority w:val="99"/>
    <w:unhideWhenUsed/>
    <w:rsid w:val="00316B2A"/>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316B2A"/>
  </w:style>
  <w:style w:type="character" w:styleId="Verwijzingopmerking">
    <w:name w:val="annotation reference"/>
    <w:basedOn w:val="Standaardalinea-lettertype"/>
    <w:uiPriority w:val="99"/>
    <w:semiHidden/>
    <w:unhideWhenUsed/>
    <w:rsid w:val="00E16C00"/>
    <w:rPr>
      <w:sz w:val="16"/>
      <w:szCs w:val="16"/>
    </w:rPr>
  </w:style>
  <w:style w:type="paragraph" w:styleId="Tekstopmerking">
    <w:name w:val="annotation text"/>
    <w:basedOn w:val="Standaard"/>
    <w:link w:val="TekstopmerkingChar"/>
    <w:uiPriority w:val="99"/>
    <w:semiHidden/>
    <w:unhideWhenUsed/>
    <w:rsid w:val="00E16C00"/>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E16C00"/>
    <w:rPr>
      <w:sz w:val="20"/>
      <w:szCs w:val="20"/>
    </w:rPr>
  </w:style>
  <w:style w:type="paragraph" w:styleId="Onderwerpvanopmerking">
    <w:name w:val="annotation subject"/>
    <w:basedOn w:val="Tekstopmerking"/>
    <w:next w:val="Tekstopmerking"/>
    <w:link w:val="OnderwerpvanopmerkingChar"/>
    <w:uiPriority w:val="99"/>
    <w:semiHidden/>
    <w:unhideWhenUsed/>
    <w:rsid w:val="00E16C00"/>
    <w:rPr>
      <w:b/>
      <w:bCs/>
    </w:rPr>
  </w:style>
  <w:style w:type="character" w:styleId="OnderwerpvanopmerkingChar" w:customStyle="1">
    <w:name w:val="Onderwerp van opmerking Char"/>
    <w:basedOn w:val="TekstopmerkingChar"/>
    <w:link w:val="Onderwerpvanopmerking"/>
    <w:uiPriority w:val="99"/>
    <w:semiHidden/>
    <w:rsid w:val="00E16C00"/>
    <w:rPr>
      <w:b/>
      <w:bCs/>
      <w:sz w:val="20"/>
      <w:szCs w:val="20"/>
    </w:rPr>
  </w:style>
  <w:style w:type="paragraph" w:styleId="Ballontekst">
    <w:name w:val="Balloon Text"/>
    <w:basedOn w:val="Standaard"/>
    <w:link w:val="BallontekstChar"/>
    <w:uiPriority w:val="99"/>
    <w:semiHidden/>
    <w:unhideWhenUsed/>
    <w:rsid w:val="00E16C00"/>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E16C00"/>
    <w:rPr>
      <w:rFonts w:ascii="Segoe UI" w:hAnsi="Segoe UI" w:cs="Segoe UI"/>
      <w:sz w:val="18"/>
      <w:szCs w:val="18"/>
    </w:rPr>
  </w:style>
  <w:style w:type="paragraph" w:styleId="Revisie">
    <w:name w:val="Revision"/>
    <w:hidden/>
    <w:uiPriority w:val="99"/>
    <w:semiHidden/>
    <w:rsid w:val="00987B86"/>
    <w:pPr>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Standaardtabe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 Type="http://schemas.openxmlformats.org/officeDocument/2006/relationships/footer" Target="footer.xml" Id="R7337237678314de3"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4F5935245FBC46BB0845B5E877183A" ma:contentTypeVersion="20" ma:contentTypeDescription="Een nieuw document maken." ma:contentTypeScope="" ma:versionID="0e45f5e8c2402e3c0a72cffb90620454">
  <xsd:schema xmlns:xsd="http://www.w3.org/2001/XMLSchema" xmlns:xs="http://www.w3.org/2001/XMLSchema" xmlns:p="http://schemas.microsoft.com/office/2006/metadata/properties" xmlns:ns2="eb476aeb-cfc0-4d64-93e5-927642e1f979" xmlns:ns3="73ddae55-80d5-40da-8705-548d45c223e6" targetNamespace="http://schemas.microsoft.com/office/2006/metadata/properties" ma:root="true" ma:fieldsID="5dc07a9f5caa5fb07168e8760cbb0979" ns2:_="" ns3:_="">
    <xsd:import namespace="eb476aeb-cfc0-4d64-93e5-927642e1f979"/>
    <xsd:import namespace="73ddae55-80d5-40da-8705-548d45c223e6"/>
    <xsd:element name="properties">
      <xsd:complexType>
        <xsd:sequence>
          <xsd:element name="documentManagement">
            <xsd:complexType>
              <xsd:all>
                <xsd:element ref="ns2:MediaServiceMetadata" minOccurs="0"/>
                <xsd:element ref="ns2:MediaServiceFastMetadata" minOccurs="0"/>
                <xsd:element ref="ns2:Trefwoorden" minOccurs="0"/>
                <xsd:element ref="ns2:MediaServiceAutoTags" minOccurs="0"/>
                <xsd:element ref="ns2:MediaServiceOCR" minOccurs="0"/>
                <xsd:element ref="ns2:MediaServiceDateTaken" minOccurs="0"/>
                <xsd:element ref="ns2:MediaServiceLocation" minOccurs="0"/>
                <xsd:element ref="ns2:Toelichting" minOccurs="0"/>
                <xsd:element ref="ns2:Kanaalnaam_x0020_Teams" minOccurs="0"/>
                <xsd:element ref="ns2:_Flow_SignoffStatu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6aeb-cfc0-4d64-93e5-927642e1f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refwoorden" ma:index="10" nillable="true" ma:displayName="Trefwoorden" ma:internalName="Trefwoorden">
      <xsd:simpleType>
        <xsd:restriction base="dms:Text">
          <xsd:maxLength value="255"/>
        </xsd:restrictio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Toelichting" ma:index="15" nillable="true" ma:displayName="Toelichting" ma:description="Deze link leidt naar de uitwerking op gemmaonline van de bedrijfsprocessen voor de omgevingswet." ma:format="Dropdown" ma:internalName="Toelichting">
      <xsd:simpleType>
        <xsd:restriction base="dms:Note">
          <xsd:maxLength value="255"/>
        </xsd:restriction>
      </xsd:simpleType>
    </xsd:element>
    <xsd:element name="Kanaalnaam_x0020_Teams" ma:index="16" nillable="true" ma:displayName="Naam in Teams" ma:description="De naam van het overeenkomstige kanaal of map in Teams, indien deze afwijkt van de mapnaam in SharePoint" ma:format="Dropdown" ma:internalName="Kanaalnaam_x0020_Teams">
      <xsd:simpleType>
        <xsd:restriction base="dms:Text">
          <xsd:maxLength value="255"/>
        </xsd:restriction>
      </xsd:simpleType>
    </xsd:element>
    <xsd:element name="_Flow_SignoffStatus" ma:index="17" nillable="true" ma:displayName="Afmeldingsstatus" ma:internalName="Afmeldingsstatus">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ddae55-80d5-40da-8705-548d45c223e6"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element name="TaxCatchAll" ma:index="27" nillable="true" ma:displayName="Taxonomy Catch All Column" ma:hidden="true" ma:list="{aee3667c-f990-46ac-b8f5-51dfe1e36943}" ma:internalName="TaxCatchAll" ma:showField="CatchAllData" ma:web="73ddae55-80d5-40da-8705-548d45c223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476aeb-cfc0-4d64-93e5-927642e1f979">
      <Terms xmlns="http://schemas.microsoft.com/office/infopath/2007/PartnerControls"/>
    </lcf76f155ced4ddcb4097134ff3c332f>
    <TaxCatchAll xmlns="73ddae55-80d5-40da-8705-548d45c223e6" xsi:nil="true"/>
    <Trefwoorden xmlns="eb476aeb-cfc0-4d64-93e5-927642e1f979" xsi:nil="true"/>
    <Kanaalnaam_x0020_Teams xmlns="eb476aeb-cfc0-4d64-93e5-927642e1f979" xsi:nil="true"/>
    <Toelichting xmlns="eb476aeb-cfc0-4d64-93e5-927642e1f979" xsi:nil="true"/>
    <_Flow_SignoffStatus xmlns="eb476aeb-cfc0-4d64-93e5-927642e1f979" xsi:nil="true"/>
  </documentManagement>
</p:properties>
</file>

<file path=customXml/itemProps1.xml><?xml version="1.0" encoding="utf-8"?>
<ds:datastoreItem xmlns:ds="http://schemas.openxmlformats.org/officeDocument/2006/customXml" ds:itemID="{B972955B-1A1C-4DF5-8C52-3663A6C8952D}"/>
</file>

<file path=customXml/itemProps2.xml><?xml version="1.0" encoding="utf-8"?>
<ds:datastoreItem xmlns:ds="http://schemas.openxmlformats.org/officeDocument/2006/customXml" ds:itemID="{CE583C9B-74F2-4D8A-A555-47F28E34A040}"/>
</file>

<file path=customXml/itemProps3.xml><?xml version="1.0" encoding="utf-8"?>
<ds:datastoreItem xmlns:ds="http://schemas.openxmlformats.org/officeDocument/2006/customXml" ds:itemID="{CEEB0B63-2E50-4F0C-B5FD-6AC7DEE8D1E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Anouk Post</dc:creator>
  <keywords/>
  <dc:description/>
  <lastModifiedBy>Esmée van den Heuvel</lastModifiedBy>
  <revision>4</revision>
  <dcterms:created xsi:type="dcterms:W3CDTF">2022-06-27T09:09:00.0000000Z</dcterms:created>
  <dcterms:modified xsi:type="dcterms:W3CDTF">2022-07-21T10:19:14.7830713Z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0x010100914F5935245FBC46BB0845B5E877183A</vt:lpwstr>
  </property>
  <property fmtid="{D5CDD505-2E9C-101B-9397-08002B2CF9AE}" pid="3" name="MediaServiceImageTags">
    <vt:lpwstr/>
  </property>
</Properties>
</file>