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14FA" w:rsidR="00391249" w:rsidP="007F45E4" w:rsidRDefault="00391249" w14:paraId="18BD59AD" w14:textId="77777777">
      <w:pPr>
        <w:pStyle w:val="Geenafstand"/>
        <w:rPr>
          <w:rFonts w:asciiTheme="majorHAnsi" w:hAnsiTheme="majorHAnsi" w:cstheme="majorHAnsi"/>
          <w:bdr w:val="none" w:color="auto" w:sz="0" w:space="0" w:frame="1"/>
          <w:shd w:val="clear" w:color="auto" w:fill="FFFFFF"/>
          <w:lang w:eastAsia="nl-NL"/>
        </w:rPr>
      </w:pPr>
      <w:bookmarkStart w:name="_Hlk98744973" w:id="0"/>
      <w:r w:rsidRPr="00CE14FA">
        <w:rPr>
          <w:rFonts w:asciiTheme="majorHAnsi" w:hAnsiTheme="majorHAnsi" w:cstheme="majorHAnsi"/>
          <w:bdr w:val="none" w:color="auto" w:sz="0" w:space="0" w:frame="1"/>
          <w:shd w:val="clear" w:color="auto" w:fill="FFFFFF"/>
          <w:lang w:eastAsia="nl-NL"/>
        </w:rPr>
        <w:t>&lt;logo gemeente&gt;</w:t>
      </w:r>
    </w:p>
    <w:p w:rsidRPr="00CE14FA" w:rsidR="00391249" w:rsidP="007F45E4" w:rsidRDefault="00391249" w14:paraId="332603C9" w14:textId="77777777">
      <w:pPr>
        <w:pStyle w:val="Geenafstand"/>
        <w:rPr>
          <w:rFonts w:asciiTheme="majorHAnsi" w:hAnsiTheme="majorHAnsi" w:cstheme="majorHAnsi"/>
          <w:bdr w:val="none" w:color="auto" w:sz="0" w:space="0" w:frame="1"/>
          <w:shd w:val="clear" w:color="auto" w:fill="FFFFFF"/>
          <w:lang w:eastAsia="nl-NL"/>
        </w:rPr>
      </w:pPr>
    </w:p>
    <w:p w:rsidRPr="00CE14FA" w:rsidR="00391249" w:rsidP="007F45E4" w:rsidRDefault="00391249" w14:paraId="546C09DD" w14:textId="77777777">
      <w:pPr>
        <w:pStyle w:val="Geenafstand"/>
        <w:rPr>
          <w:rFonts w:asciiTheme="majorHAnsi" w:hAnsiTheme="majorHAnsi" w:cstheme="majorHAnsi"/>
          <w:bdr w:val="none" w:color="auto" w:sz="0" w:space="0" w:frame="1"/>
          <w:shd w:val="clear" w:color="auto" w:fill="FFFFFF"/>
          <w:lang w:eastAsia="nl-NL"/>
        </w:rPr>
      </w:pPr>
      <w:r w:rsidRPr="00CE14FA">
        <w:rPr>
          <w:rFonts w:asciiTheme="majorHAnsi" w:hAnsiTheme="majorHAnsi" w:cstheme="majorHAnsi"/>
          <w:bdr w:val="none" w:color="auto" w:sz="0" w:space="0" w:frame="1"/>
          <w:shd w:val="clear" w:color="auto" w:fill="FFFFFF"/>
          <w:lang w:eastAsia="nl-NL"/>
        </w:rPr>
        <w:t>De heer/mevrouw &lt;naam&gt;</w:t>
      </w:r>
    </w:p>
    <w:p w:rsidRPr="00CE14FA" w:rsidR="00391249" w:rsidP="007F45E4" w:rsidRDefault="00391249" w14:paraId="4FC346F0" w14:textId="77777777">
      <w:pPr>
        <w:pStyle w:val="Geenafstand"/>
        <w:rPr>
          <w:rFonts w:asciiTheme="majorHAnsi" w:hAnsiTheme="majorHAnsi" w:cstheme="majorHAnsi"/>
          <w:bdr w:val="none" w:color="auto" w:sz="0" w:space="0" w:frame="1"/>
          <w:shd w:val="clear" w:color="auto" w:fill="FFFFFF"/>
          <w:lang w:eastAsia="nl-NL"/>
        </w:rPr>
      </w:pPr>
      <w:r w:rsidRPr="00CE14FA">
        <w:rPr>
          <w:rFonts w:asciiTheme="majorHAnsi" w:hAnsiTheme="majorHAnsi" w:cstheme="majorHAnsi"/>
          <w:bdr w:val="none" w:color="auto" w:sz="0" w:space="0" w:frame="1"/>
          <w:shd w:val="clear" w:color="auto" w:fill="FFFFFF"/>
          <w:lang w:eastAsia="nl-NL"/>
        </w:rPr>
        <w:t>&lt;adres&gt;</w:t>
      </w:r>
    </w:p>
    <w:p w:rsidRPr="00CE14FA" w:rsidR="00391249" w:rsidP="007F45E4" w:rsidRDefault="00391249" w14:paraId="1185555C" w14:textId="77777777">
      <w:pPr>
        <w:pStyle w:val="Geenafstand"/>
        <w:rPr>
          <w:rFonts w:asciiTheme="majorHAnsi" w:hAnsiTheme="majorHAnsi" w:cstheme="majorHAnsi"/>
          <w:bdr w:val="none" w:color="auto" w:sz="0" w:space="0" w:frame="1"/>
          <w:shd w:val="clear" w:color="auto" w:fill="FFFFFF"/>
          <w:lang w:eastAsia="nl-NL"/>
        </w:rPr>
      </w:pPr>
      <w:r w:rsidRPr="00CE14FA">
        <w:rPr>
          <w:rFonts w:asciiTheme="majorHAnsi" w:hAnsiTheme="majorHAnsi" w:cstheme="majorHAnsi"/>
          <w:bdr w:val="none" w:color="auto" w:sz="0" w:space="0" w:frame="1"/>
          <w:shd w:val="clear" w:color="auto" w:fill="FFFFFF"/>
          <w:lang w:eastAsia="nl-NL"/>
        </w:rPr>
        <w:t>&lt;postcode&gt; &lt;woonplaats&gt;</w:t>
      </w:r>
    </w:p>
    <w:p w:rsidRPr="00CE14FA" w:rsidR="00391249" w:rsidP="007F45E4" w:rsidRDefault="00391249" w14:paraId="43285AAD" w14:textId="77777777">
      <w:pPr>
        <w:pStyle w:val="Geenafstand"/>
        <w:rPr>
          <w:rFonts w:asciiTheme="majorHAnsi" w:hAnsiTheme="majorHAnsi" w:cstheme="majorHAnsi"/>
          <w:bdr w:val="none" w:color="auto" w:sz="0" w:space="0" w:frame="1"/>
          <w:shd w:val="clear" w:color="auto" w:fill="FFFFFF"/>
          <w:lang w:eastAsia="nl-NL"/>
        </w:rPr>
      </w:pPr>
    </w:p>
    <w:p w:rsidRPr="00CE14FA" w:rsidR="00391249" w:rsidP="007F45E4" w:rsidRDefault="00391249" w14:paraId="54D21458" w14:textId="1296E9E7">
      <w:pPr>
        <w:pStyle w:val="Geenafstand"/>
        <w:rPr>
          <w:rFonts w:asciiTheme="majorHAnsi" w:hAnsiTheme="majorHAnsi" w:cstheme="majorHAnsi"/>
          <w:bdr w:val="none" w:color="auto" w:sz="0" w:space="0" w:frame="1"/>
          <w:shd w:val="clear" w:color="auto" w:fill="FFFFFF"/>
          <w:lang w:eastAsia="nl-NL"/>
        </w:rPr>
      </w:pPr>
      <w:r w:rsidRPr="00CE14FA">
        <w:rPr>
          <w:rFonts w:asciiTheme="majorHAnsi" w:hAnsiTheme="majorHAnsi" w:cstheme="majorHAnsi"/>
          <w:bdr w:val="none" w:color="auto" w:sz="0" w:space="0" w:frame="1"/>
          <w:shd w:val="clear" w:color="auto" w:fill="FFFFFF"/>
          <w:lang w:eastAsia="nl-NL"/>
        </w:rPr>
        <w:t xml:space="preserve">Onderwerp: </w:t>
      </w:r>
      <w:proofErr w:type="spellStart"/>
      <w:r w:rsidRPr="00CE14FA">
        <w:rPr>
          <w:rFonts w:asciiTheme="majorHAnsi" w:hAnsiTheme="majorHAnsi" w:cstheme="majorHAnsi"/>
          <w:bdr w:val="none" w:color="auto" w:sz="0" w:space="0" w:frame="1"/>
          <w:shd w:val="clear" w:color="auto" w:fill="FFFFFF"/>
          <w:lang w:eastAsia="nl-NL"/>
        </w:rPr>
        <w:t>Gereedmelding</w:t>
      </w:r>
      <w:proofErr w:type="spellEnd"/>
      <w:r w:rsidRPr="00CE14FA">
        <w:rPr>
          <w:rFonts w:asciiTheme="majorHAnsi" w:hAnsiTheme="majorHAnsi" w:cstheme="majorHAnsi"/>
          <w:bdr w:val="none" w:color="auto" w:sz="0" w:space="0" w:frame="1"/>
          <w:shd w:val="clear" w:color="auto" w:fill="FFFFFF"/>
          <w:lang w:eastAsia="nl-NL"/>
        </w:rPr>
        <w:t xml:space="preserve"> is niet compleet</w:t>
      </w:r>
    </w:p>
    <w:p w:rsidRPr="00CE14FA" w:rsidR="00391249" w:rsidP="007F45E4" w:rsidRDefault="00391249" w14:paraId="1A6361BE" w14:textId="77777777">
      <w:pPr>
        <w:pStyle w:val="Geenafstand"/>
        <w:rPr>
          <w:rFonts w:asciiTheme="majorHAnsi" w:hAnsiTheme="majorHAnsi" w:cstheme="majorHAnsi"/>
          <w:bdr w:val="none" w:color="auto" w:sz="0" w:space="0" w:frame="1"/>
          <w:shd w:val="clear" w:color="auto" w:fill="FFFFFF"/>
          <w:lang w:eastAsia="nl-NL"/>
        </w:rPr>
      </w:pPr>
    </w:p>
    <w:p w:rsidRPr="00CE14FA" w:rsidR="00391249" w:rsidP="007F45E4" w:rsidRDefault="00391249" w14:paraId="668CA8F6" w14:textId="6C7367F3">
      <w:pPr>
        <w:pStyle w:val="Geenafstand"/>
        <w:rPr>
          <w:rFonts w:asciiTheme="majorHAnsi" w:hAnsiTheme="majorHAnsi" w:cstheme="majorHAnsi"/>
          <w:color w:val="000000"/>
          <w:lang w:eastAsia="nl-NL"/>
        </w:rPr>
      </w:pPr>
      <w:r w:rsidRPr="00CE14FA">
        <w:rPr>
          <w:rFonts w:asciiTheme="majorHAnsi" w:hAnsiTheme="majorHAnsi" w:cstheme="majorHAnsi"/>
          <w:color w:val="000000"/>
          <w:lang w:eastAsia="nl-NL"/>
        </w:rPr>
        <w:t>Geachte heer/mevrouw,</w:t>
      </w:r>
      <w:bookmarkEnd w:id="0"/>
    </w:p>
    <w:p w:rsidRPr="00CE14FA" w:rsidR="00391249" w:rsidP="007F45E4" w:rsidRDefault="00391249" w14:paraId="2267B5A3" w14:textId="7876E970">
      <w:pPr>
        <w:pStyle w:val="Geenafstand"/>
        <w:rPr>
          <w:rFonts w:asciiTheme="majorHAnsi" w:hAnsiTheme="majorHAnsi" w:cstheme="majorHAnsi"/>
          <w:color w:val="000000"/>
          <w:lang w:eastAsia="nl-NL"/>
        </w:rPr>
      </w:pPr>
    </w:p>
    <w:p w:rsidRPr="00CE14FA" w:rsidR="007F45E4" w:rsidP="007F45E4" w:rsidRDefault="00391249" w14:paraId="669C6A98" w14:textId="77777777">
      <w:pPr>
        <w:pStyle w:val="Geenafstand"/>
        <w:rPr>
          <w:rFonts w:eastAsia="Calibri" w:asciiTheme="majorHAnsi" w:hAnsiTheme="majorHAnsi" w:cstheme="majorHAnsi"/>
        </w:rPr>
      </w:pPr>
      <w:r w:rsidRPr="00CE14FA">
        <w:rPr>
          <w:rFonts w:eastAsia="Calibri" w:asciiTheme="majorHAnsi" w:hAnsiTheme="majorHAnsi" w:cstheme="majorHAnsi"/>
        </w:rPr>
        <w:t xml:space="preserve">U heeft op &lt;datum&gt; een </w:t>
      </w:r>
      <w:proofErr w:type="spellStart"/>
      <w:r w:rsidRPr="00CE14FA">
        <w:rPr>
          <w:rFonts w:eastAsia="Calibri" w:asciiTheme="majorHAnsi" w:hAnsiTheme="majorHAnsi" w:cstheme="majorHAnsi"/>
        </w:rPr>
        <w:t>gereedmelding</w:t>
      </w:r>
      <w:proofErr w:type="spellEnd"/>
      <w:r w:rsidRPr="00CE14FA">
        <w:rPr>
          <w:rFonts w:eastAsia="Calibri" w:asciiTheme="majorHAnsi" w:hAnsiTheme="majorHAnsi" w:cstheme="majorHAnsi"/>
        </w:rPr>
        <w:t xml:space="preserve"> gedaan voor de bouwactiviteit &lt;nummer zoals in systeem bekend&gt; voor het &lt;omschrijving bouwactiviteit&gt; op het perceel &lt;adresgegevens&gt;. </w:t>
      </w:r>
    </w:p>
    <w:p w:rsidRPr="00CE14FA" w:rsidR="007F45E4" w:rsidP="007F45E4" w:rsidRDefault="007F45E4" w14:paraId="661436E7" w14:textId="77777777">
      <w:pPr>
        <w:pStyle w:val="Geenafstand"/>
        <w:rPr>
          <w:rFonts w:asciiTheme="majorHAnsi" w:hAnsiTheme="majorHAnsi" w:cstheme="majorHAnsi"/>
        </w:rPr>
      </w:pPr>
    </w:p>
    <w:p w:rsidRPr="00CE14FA" w:rsidR="00391249" w:rsidP="007F45E4" w:rsidRDefault="00391249" w14:paraId="251A69FD" w14:textId="0C4FA25B">
      <w:pPr>
        <w:pStyle w:val="Geenafstand"/>
        <w:rPr>
          <w:rFonts w:eastAsia="Calibri" w:asciiTheme="majorHAnsi" w:hAnsiTheme="majorHAnsi" w:cstheme="majorHAnsi"/>
        </w:rPr>
      </w:pPr>
      <w:r w:rsidRPr="00CE14FA">
        <w:rPr>
          <w:rFonts w:asciiTheme="majorHAnsi" w:hAnsiTheme="majorHAnsi" w:cstheme="majorHAnsi"/>
        </w:rPr>
        <w:t xml:space="preserve">In de </w:t>
      </w:r>
      <w:proofErr w:type="spellStart"/>
      <w:r w:rsidRPr="00CE14FA">
        <w:rPr>
          <w:rFonts w:asciiTheme="majorHAnsi" w:hAnsiTheme="majorHAnsi" w:cstheme="majorHAnsi"/>
        </w:rPr>
        <w:t>gereedmelding</w:t>
      </w:r>
      <w:proofErr w:type="spellEnd"/>
      <w:r w:rsidRPr="00CE14FA">
        <w:rPr>
          <w:rFonts w:asciiTheme="majorHAnsi" w:hAnsiTheme="majorHAnsi" w:cstheme="majorHAnsi"/>
        </w:rPr>
        <w:t xml:space="preserve"> ontbreken enkele gegevens. De </w:t>
      </w:r>
      <w:proofErr w:type="spellStart"/>
      <w:r w:rsidRPr="00CE14FA">
        <w:rPr>
          <w:rFonts w:asciiTheme="majorHAnsi" w:hAnsiTheme="majorHAnsi" w:cstheme="majorHAnsi"/>
        </w:rPr>
        <w:t>gereedmelding</w:t>
      </w:r>
      <w:proofErr w:type="spellEnd"/>
      <w:r w:rsidRPr="00CE14FA">
        <w:rPr>
          <w:rFonts w:asciiTheme="majorHAnsi" w:hAnsiTheme="majorHAnsi" w:cstheme="majorHAnsi"/>
        </w:rPr>
        <w:t xml:space="preserve"> voor het bouwwerk kan daardoor niet worden geaccepteerd. Wij verzoeken u de </w:t>
      </w:r>
      <w:proofErr w:type="spellStart"/>
      <w:r w:rsidRPr="00CE14FA">
        <w:rPr>
          <w:rFonts w:asciiTheme="majorHAnsi" w:hAnsiTheme="majorHAnsi" w:cstheme="majorHAnsi"/>
        </w:rPr>
        <w:t>gereedmelding</w:t>
      </w:r>
      <w:proofErr w:type="spellEnd"/>
      <w:r w:rsidRPr="00CE14FA">
        <w:rPr>
          <w:rFonts w:asciiTheme="majorHAnsi" w:hAnsiTheme="majorHAnsi" w:cstheme="majorHAnsi"/>
        </w:rPr>
        <w:t xml:space="preserve"> opnieuw in te dienen inclusief de volgende ontbrekende gegevens:</w:t>
      </w:r>
    </w:p>
    <w:p w:rsidRPr="00CE14FA" w:rsidR="00391249" w:rsidP="007F45E4" w:rsidRDefault="00897D5A" w14:paraId="0160C889" w14:textId="5836AD88">
      <w:pPr>
        <w:pStyle w:val="Geenafstand"/>
        <w:numPr>
          <w:ilvl w:val="0"/>
          <w:numId w:val="2"/>
        </w:numPr>
        <w:rPr>
          <w:rFonts w:asciiTheme="majorHAnsi" w:hAnsiTheme="majorHAnsi" w:cstheme="majorHAnsi"/>
        </w:rPr>
      </w:pPr>
      <w:r w:rsidRPr="00CE14FA">
        <w:rPr>
          <w:rFonts w:asciiTheme="majorHAnsi" w:hAnsiTheme="majorHAnsi" w:cstheme="majorHAnsi"/>
        </w:rPr>
        <w:t>&lt;</w:t>
      </w:r>
      <w:r w:rsidRPr="00CE14FA" w:rsidR="00391249">
        <w:rPr>
          <w:rFonts w:asciiTheme="majorHAnsi" w:hAnsiTheme="majorHAnsi" w:cstheme="majorHAnsi"/>
        </w:rPr>
        <w:t>de naam, het adres en het telefoonnummer van degene die het bouwwerk heeft gebouwd</w:t>
      </w:r>
      <w:r w:rsidRPr="00CE14FA" w:rsidR="00CC4FC9">
        <w:rPr>
          <w:rFonts w:asciiTheme="majorHAnsi" w:hAnsiTheme="majorHAnsi" w:cstheme="majorHAnsi"/>
        </w:rPr>
        <w:t>&gt;</w:t>
      </w:r>
      <w:r w:rsidRPr="00CE14FA" w:rsidR="00391249">
        <w:rPr>
          <w:rFonts w:asciiTheme="majorHAnsi" w:hAnsiTheme="majorHAnsi" w:cstheme="majorHAnsi"/>
        </w:rPr>
        <w:t xml:space="preserve"> </w:t>
      </w:r>
    </w:p>
    <w:p w:rsidRPr="00CE14FA" w:rsidR="00391249" w:rsidP="007F45E4" w:rsidRDefault="00897D5A" w14:paraId="78F9D707" w14:textId="7F53B9D0">
      <w:pPr>
        <w:pStyle w:val="Geenafstand"/>
        <w:numPr>
          <w:ilvl w:val="0"/>
          <w:numId w:val="2"/>
        </w:numPr>
        <w:rPr>
          <w:rFonts w:asciiTheme="majorHAnsi" w:hAnsiTheme="majorHAnsi" w:cstheme="majorHAnsi"/>
        </w:rPr>
      </w:pPr>
      <w:r w:rsidRPr="00CE14FA">
        <w:rPr>
          <w:rFonts w:asciiTheme="majorHAnsi" w:hAnsiTheme="majorHAnsi" w:cstheme="majorHAnsi"/>
        </w:rPr>
        <w:t>&lt;</w:t>
      </w:r>
      <w:r w:rsidRPr="00CE14FA" w:rsidR="00391249">
        <w:rPr>
          <w:rFonts w:asciiTheme="majorHAnsi" w:hAnsiTheme="majorHAnsi" w:cstheme="majorHAnsi"/>
        </w:rPr>
        <w:t>de dagtekening</w:t>
      </w:r>
      <w:r w:rsidRPr="00CE14FA" w:rsidR="00CC4FC9">
        <w:rPr>
          <w:rFonts w:asciiTheme="majorHAnsi" w:hAnsiTheme="majorHAnsi" w:cstheme="majorHAnsi"/>
        </w:rPr>
        <w:t>&gt;</w:t>
      </w:r>
    </w:p>
    <w:p w:rsidRPr="00CE14FA" w:rsidR="00391249" w:rsidP="007F45E4" w:rsidRDefault="00897D5A" w14:paraId="23BB2EA4" w14:textId="67063EB8">
      <w:pPr>
        <w:pStyle w:val="Geenafstand"/>
        <w:numPr>
          <w:ilvl w:val="0"/>
          <w:numId w:val="2"/>
        </w:numPr>
        <w:rPr>
          <w:rFonts w:asciiTheme="majorHAnsi" w:hAnsiTheme="majorHAnsi" w:cstheme="majorHAnsi"/>
        </w:rPr>
      </w:pPr>
      <w:r w:rsidRPr="00CE14FA">
        <w:rPr>
          <w:rFonts w:asciiTheme="majorHAnsi" w:hAnsiTheme="majorHAnsi" w:cstheme="majorHAnsi"/>
        </w:rPr>
        <w:t>&lt;</w:t>
      </w:r>
      <w:r w:rsidRPr="00CE14FA" w:rsidR="00391249">
        <w:rPr>
          <w:rFonts w:asciiTheme="majorHAnsi" w:hAnsiTheme="majorHAnsi" w:cstheme="majorHAnsi"/>
        </w:rPr>
        <w:t>het adres van het bouwwerk, de kadastrale aanduiding of de coördinaten van de locatie van het bouwwerk</w:t>
      </w:r>
      <w:r w:rsidRPr="00CE14FA" w:rsidR="00CC4FC9">
        <w:rPr>
          <w:rFonts w:asciiTheme="majorHAnsi" w:hAnsiTheme="majorHAnsi" w:cstheme="majorHAnsi"/>
        </w:rPr>
        <w:t>&gt;</w:t>
      </w:r>
    </w:p>
    <w:p w:rsidRPr="00CE14FA" w:rsidR="00391249" w:rsidP="007F45E4" w:rsidRDefault="00897D5A" w14:paraId="5EF91BC6" w14:textId="23096CCA">
      <w:pPr>
        <w:pStyle w:val="Geenafstand"/>
        <w:numPr>
          <w:ilvl w:val="0"/>
          <w:numId w:val="2"/>
        </w:numPr>
        <w:rPr>
          <w:rFonts w:asciiTheme="majorHAnsi" w:hAnsiTheme="majorHAnsi" w:cstheme="majorHAnsi"/>
        </w:rPr>
      </w:pPr>
      <w:r w:rsidRPr="00CE14FA">
        <w:rPr>
          <w:rFonts w:asciiTheme="majorHAnsi" w:hAnsiTheme="majorHAnsi" w:cstheme="majorHAnsi"/>
        </w:rPr>
        <w:t>&lt;</w:t>
      </w:r>
      <w:r w:rsidRPr="00CE14FA" w:rsidR="00391249">
        <w:rPr>
          <w:rFonts w:asciiTheme="majorHAnsi" w:hAnsiTheme="majorHAnsi" w:cstheme="majorHAnsi"/>
        </w:rPr>
        <w:t>de verklaring van de kwaliteitsborger, bedoeld in artikel 3.86, tweede lid, van het Besluit kwaliteit leefomgeving, waarbij voor zover van belang, wordt ingegaan op maatregelen om bouwtechnische risico’s te voorkomen of te beperken als bedoeld in artikel 3.80, tweede lid, van dat besluit</w:t>
      </w:r>
      <w:r w:rsidRPr="00CE14FA" w:rsidR="00CC4FC9">
        <w:rPr>
          <w:rFonts w:asciiTheme="majorHAnsi" w:hAnsiTheme="majorHAnsi" w:cstheme="majorHAnsi"/>
        </w:rPr>
        <w:t>&gt;</w:t>
      </w:r>
    </w:p>
    <w:p w:rsidRPr="00CE14FA" w:rsidR="00391249" w:rsidP="007F45E4" w:rsidRDefault="00897D5A" w14:paraId="15AB5EBD" w14:textId="0FC34A9B">
      <w:pPr>
        <w:pStyle w:val="Geenafstand"/>
        <w:numPr>
          <w:ilvl w:val="0"/>
          <w:numId w:val="2"/>
        </w:numPr>
        <w:rPr>
          <w:rFonts w:asciiTheme="majorHAnsi" w:hAnsiTheme="majorHAnsi" w:cstheme="majorHAnsi"/>
        </w:rPr>
      </w:pPr>
      <w:r w:rsidRPr="00CE14FA">
        <w:rPr>
          <w:rFonts w:asciiTheme="majorHAnsi" w:hAnsiTheme="majorHAnsi" w:cstheme="majorHAnsi"/>
        </w:rPr>
        <w:t>&lt;</w:t>
      </w:r>
      <w:r w:rsidRPr="00CE14FA" w:rsidR="00391249">
        <w:rPr>
          <w:rFonts w:asciiTheme="majorHAnsi" w:hAnsiTheme="majorHAnsi" w:cstheme="majorHAnsi"/>
        </w:rPr>
        <w:t>gegevens en bescheiden waaruit de gebruiksfuncties, verblijfsgebieden, verblijfsruimten en de afmetingen en de bezetting van alle ruimten, inclusief totaaloppervlakten per gebruiksfunctie blijkt</w:t>
      </w:r>
      <w:r w:rsidRPr="00CE14FA" w:rsidR="00CC4FC9">
        <w:rPr>
          <w:rFonts w:asciiTheme="majorHAnsi" w:hAnsiTheme="majorHAnsi" w:cstheme="majorHAnsi"/>
        </w:rPr>
        <w:t>&gt;</w:t>
      </w:r>
    </w:p>
    <w:p w:rsidRPr="00CE14FA" w:rsidR="00391249" w:rsidP="007F45E4" w:rsidRDefault="00897D5A" w14:paraId="6A5E2A09" w14:textId="18A05A9E">
      <w:pPr>
        <w:pStyle w:val="Geenafstand"/>
        <w:numPr>
          <w:ilvl w:val="0"/>
          <w:numId w:val="2"/>
        </w:numPr>
        <w:rPr>
          <w:rFonts w:asciiTheme="majorHAnsi" w:hAnsiTheme="majorHAnsi" w:cstheme="majorHAnsi"/>
        </w:rPr>
      </w:pPr>
      <w:r w:rsidRPr="00CE14FA">
        <w:rPr>
          <w:rFonts w:asciiTheme="majorHAnsi" w:hAnsiTheme="majorHAnsi" w:cstheme="majorHAnsi"/>
        </w:rPr>
        <w:t>&lt;</w:t>
      </w:r>
      <w:r w:rsidRPr="00CE14FA" w:rsidR="00391249">
        <w:rPr>
          <w:rFonts w:asciiTheme="majorHAnsi" w:hAnsiTheme="majorHAnsi" w:cstheme="majorHAnsi"/>
        </w:rPr>
        <w:t>gegevens en bescheiden waaruit blijkt dat het bouwwerk voldoet aan de gestelde eisen in relatie tot: 1 o. belastingen en belastingcombinaties van de constructieve delen van het gerealiseerde bouwwerk, en van het bouwwerk als geheel</w:t>
      </w:r>
      <w:r w:rsidRPr="00CE14FA" w:rsidR="00CC4FC9">
        <w:rPr>
          <w:rFonts w:asciiTheme="majorHAnsi" w:hAnsiTheme="majorHAnsi" w:cstheme="majorHAnsi"/>
        </w:rPr>
        <w:t>;</w:t>
      </w:r>
    </w:p>
    <w:p w:rsidRPr="00CE14FA" w:rsidR="00CC4FC9" w:rsidP="00897D5A" w:rsidRDefault="00391249" w14:paraId="4C92C5A4" w14:textId="77777777">
      <w:pPr>
        <w:pStyle w:val="Geenafstand"/>
        <w:ind w:left="720"/>
        <w:rPr>
          <w:rFonts w:asciiTheme="majorHAnsi" w:hAnsiTheme="majorHAnsi" w:cstheme="majorHAnsi"/>
        </w:rPr>
      </w:pPr>
      <w:r w:rsidRPr="00CE14FA">
        <w:rPr>
          <w:rFonts w:asciiTheme="majorHAnsi" w:hAnsiTheme="majorHAnsi" w:cstheme="majorHAnsi"/>
        </w:rPr>
        <w:t>2 o. de uiterste grenstoestand van de bouwconstructie en onderdelen van de bouwconstructie van het gerealiseerde bouwwerk</w:t>
      </w:r>
    </w:p>
    <w:p w:rsidRPr="00CE14FA" w:rsidR="00391249" w:rsidP="00897D5A" w:rsidRDefault="00391249" w14:paraId="397F9002" w14:textId="6D3CB258">
      <w:pPr>
        <w:pStyle w:val="Geenafstand"/>
        <w:ind w:left="720"/>
        <w:rPr>
          <w:rFonts w:asciiTheme="majorHAnsi" w:hAnsiTheme="majorHAnsi" w:cstheme="majorHAnsi"/>
        </w:rPr>
      </w:pPr>
      <w:r w:rsidRPr="00CE14FA">
        <w:rPr>
          <w:rFonts w:asciiTheme="majorHAnsi" w:hAnsiTheme="majorHAnsi" w:cstheme="majorHAnsi"/>
        </w:rPr>
        <w:t xml:space="preserve">3 o. de luchtverversing van het bouwwerk; </w:t>
      </w:r>
    </w:p>
    <w:p w:rsidRPr="00CE14FA" w:rsidR="00391249" w:rsidP="00897D5A" w:rsidRDefault="00391249" w14:paraId="6DC4766A" w14:textId="4ACC46E4">
      <w:pPr>
        <w:pStyle w:val="Geenafstand"/>
        <w:ind w:left="720"/>
        <w:rPr>
          <w:rFonts w:asciiTheme="majorHAnsi" w:hAnsiTheme="majorHAnsi" w:cstheme="majorHAnsi"/>
        </w:rPr>
      </w:pPr>
      <w:r w:rsidRPr="00CE14FA">
        <w:rPr>
          <w:rFonts w:asciiTheme="majorHAnsi" w:hAnsiTheme="majorHAnsi" w:cstheme="majorHAnsi"/>
        </w:rPr>
        <w:t>4 o. de energiezuinigheid van het bouwwerk</w:t>
      </w:r>
    </w:p>
    <w:p w:rsidRPr="00CE14FA" w:rsidR="00391249" w:rsidP="00897D5A" w:rsidRDefault="00391249" w14:paraId="24FFAA9C" w14:textId="5AC11904">
      <w:pPr>
        <w:pStyle w:val="Geenafstand"/>
        <w:ind w:left="720"/>
        <w:rPr>
          <w:rFonts w:asciiTheme="majorHAnsi" w:hAnsiTheme="majorHAnsi" w:cstheme="majorHAnsi"/>
        </w:rPr>
      </w:pPr>
      <w:r w:rsidRPr="00CE14FA">
        <w:rPr>
          <w:rFonts w:asciiTheme="majorHAnsi" w:hAnsiTheme="majorHAnsi" w:cstheme="majorHAnsi"/>
        </w:rPr>
        <w:t>5 o. de milieuprestatie van het bouwwerk</w:t>
      </w:r>
      <w:r w:rsidRPr="00CE14FA" w:rsidR="00CC4FC9">
        <w:rPr>
          <w:rFonts w:asciiTheme="majorHAnsi" w:hAnsiTheme="majorHAnsi" w:cstheme="majorHAnsi"/>
        </w:rPr>
        <w:t>&gt;</w:t>
      </w:r>
    </w:p>
    <w:p w:rsidRPr="00CE14FA" w:rsidR="00391249" w:rsidP="007F45E4" w:rsidRDefault="00897D5A" w14:paraId="7F40DDF0" w14:textId="0DC24F2E">
      <w:pPr>
        <w:pStyle w:val="Geenafstand"/>
        <w:numPr>
          <w:ilvl w:val="0"/>
          <w:numId w:val="2"/>
        </w:numPr>
        <w:rPr>
          <w:rFonts w:asciiTheme="majorHAnsi" w:hAnsiTheme="majorHAnsi" w:cstheme="majorHAnsi"/>
        </w:rPr>
      </w:pPr>
      <w:r w:rsidRPr="00CE14FA">
        <w:rPr>
          <w:rFonts w:asciiTheme="majorHAnsi" w:hAnsiTheme="majorHAnsi" w:cstheme="majorHAnsi"/>
        </w:rPr>
        <w:t>&lt;</w:t>
      </w:r>
      <w:r w:rsidRPr="00CE14FA" w:rsidR="00391249">
        <w:rPr>
          <w:rFonts w:asciiTheme="majorHAnsi" w:hAnsiTheme="majorHAnsi" w:cstheme="majorHAnsi"/>
        </w:rPr>
        <w:t>gegevens en bescheiden over de brandveiligheid van het bouwwerk als bedoeld in artikel 6.8, eerste lid, onder d, onder 4° en 5°</w:t>
      </w:r>
      <w:r w:rsidRPr="00CE14FA">
        <w:rPr>
          <w:rFonts w:asciiTheme="majorHAnsi" w:hAnsiTheme="majorHAnsi" w:cstheme="majorHAnsi"/>
        </w:rPr>
        <w:t>&gt;</w:t>
      </w:r>
    </w:p>
    <w:p w:rsidRPr="00CE14FA" w:rsidR="00391249" w:rsidP="007F45E4" w:rsidRDefault="00897D5A" w14:paraId="768F3406" w14:textId="2F3F80C5">
      <w:pPr>
        <w:pStyle w:val="Geenafstand"/>
        <w:numPr>
          <w:ilvl w:val="0"/>
          <w:numId w:val="2"/>
        </w:numPr>
        <w:rPr>
          <w:rFonts w:asciiTheme="majorHAnsi" w:hAnsiTheme="majorHAnsi" w:cstheme="majorHAnsi"/>
        </w:rPr>
      </w:pPr>
      <w:r w:rsidRPr="00CE14FA">
        <w:rPr>
          <w:rFonts w:asciiTheme="majorHAnsi" w:hAnsiTheme="majorHAnsi" w:cstheme="majorHAnsi"/>
        </w:rPr>
        <w:t>&lt;</w:t>
      </w:r>
      <w:r w:rsidRPr="00CE14FA" w:rsidR="00391249">
        <w:rPr>
          <w:rFonts w:asciiTheme="majorHAnsi" w:hAnsiTheme="majorHAnsi" w:cstheme="majorHAnsi"/>
        </w:rPr>
        <w:t>gegevens en bescheiden over toegepaste gelijkwaardige maatregelen</w:t>
      </w:r>
      <w:r w:rsidRPr="00CE14FA">
        <w:rPr>
          <w:rFonts w:asciiTheme="majorHAnsi" w:hAnsiTheme="majorHAnsi" w:cstheme="majorHAnsi"/>
        </w:rPr>
        <w:t>&gt;</w:t>
      </w:r>
    </w:p>
    <w:p w:rsidRPr="00CE14FA" w:rsidR="00391249" w:rsidP="007F45E4" w:rsidRDefault="00391249" w14:paraId="6ECBC37C" w14:textId="77777777">
      <w:pPr>
        <w:pStyle w:val="Geenafstand"/>
        <w:rPr>
          <w:rFonts w:asciiTheme="majorHAnsi" w:hAnsiTheme="majorHAnsi" w:cstheme="majorHAnsi"/>
        </w:rPr>
      </w:pPr>
    </w:p>
    <w:p w:rsidRPr="00CE14FA" w:rsidR="00391249" w:rsidP="007F45E4" w:rsidRDefault="00391249" w14:paraId="1A176F40" w14:textId="0F43CB04">
      <w:pPr>
        <w:pStyle w:val="Geenafstand"/>
        <w:rPr>
          <w:rFonts w:asciiTheme="majorHAnsi" w:hAnsiTheme="majorHAnsi" w:cstheme="majorHAnsi"/>
        </w:rPr>
      </w:pPr>
      <w:r w:rsidRPr="00CE14FA">
        <w:rPr>
          <w:rFonts w:asciiTheme="majorHAnsi" w:hAnsiTheme="majorHAnsi" w:cstheme="majorHAnsi"/>
        </w:rPr>
        <w:t xml:space="preserve">Pas als alle gegevens zijn ingediend, is de </w:t>
      </w:r>
      <w:proofErr w:type="spellStart"/>
      <w:r w:rsidRPr="00CE14FA">
        <w:rPr>
          <w:rFonts w:asciiTheme="majorHAnsi" w:hAnsiTheme="majorHAnsi" w:cstheme="majorHAnsi"/>
        </w:rPr>
        <w:t>gereedmelding</w:t>
      </w:r>
      <w:proofErr w:type="spellEnd"/>
      <w:r w:rsidRPr="00CE14FA">
        <w:rPr>
          <w:rFonts w:asciiTheme="majorHAnsi" w:hAnsiTheme="majorHAnsi" w:cstheme="majorHAnsi"/>
        </w:rPr>
        <w:t xml:space="preserve"> gedaan. Zonder bericht van ons mag het bouwwerk twee weken na de datum van het indienen van de </w:t>
      </w:r>
      <w:proofErr w:type="spellStart"/>
      <w:r w:rsidRPr="00CE14FA">
        <w:rPr>
          <w:rFonts w:asciiTheme="majorHAnsi" w:hAnsiTheme="majorHAnsi" w:cstheme="majorHAnsi"/>
        </w:rPr>
        <w:t>gereedmelding</w:t>
      </w:r>
      <w:proofErr w:type="spellEnd"/>
      <w:r w:rsidRPr="00CE14FA">
        <w:rPr>
          <w:rFonts w:asciiTheme="majorHAnsi" w:hAnsiTheme="majorHAnsi" w:cstheme="majorHAnsi"/>
        </w:rPr>
        <w:t xml:space="preserve"> in gebruik worden genomen, </w:t>
      </w:r>
      <w:r w:rsidRPr="00CE14FA" w:rsidR="00E00839">
        <w:rPr>
          <w:rFonts w:asciiTheme="majorHAnsi" w:hAnsiTheme="majorHAnsi" w:cstheme="majorHAnsi"/>
        </w:rPr>
        <w:t>ee</w:t>
      </w:r>
      <w:r w:rsidRPr="00CE14FA">
        <w:rPr>
          <w:rFonts w:asciiTheme="majorHAnsi" w:hAnsiTheme="majorHAnsi" w:cstheme="majorHAnsi"/>
        </w:rPr>
        <w:t xml:space="preserve">n en ander in overeenstemming met de in de eventueel verleende </w:t>
      </w:r>
      <w:proofErr w:type="spellStart"/>
      <w:r w:rsidRPr="00CE14FA">
        <w:rPr>
          <w:rFonts w:asciiTheme="majorHAnsi" w:hAnsiTheme="majorHAnsi" w:cstheme="majorHAnsi"/>
        </w:rPr>
        <w:t>omgevingsplanactiviteitenvergunning</w:t>
      </w:r>
      <w:proofErr w:type="spellEnd"/>
      <w:r w:rsidRPr="00CE14FA">
        <w:rPr>
          <w:rFonts w:asciiTheme="majorHAnsi" w:hAnsiTheme="majorHAnsi" w:cstheme="majorHAnsi"/>
        </w:rPr>
        <w:t xml:space="preserve"> gestelde voorwaarden.</w:t>
      </w:r>
    </w:p>
    <w:p w:rsidRPr="00CE14FA" w:rsidR="00391249" w:rsidP="007F45E4" w:rsidRDefault="00391249" w14:paraId="10139FD4" w14:textId="496C8CB6">
      <w:pPr>
        <w:pStyle w:val="Geenafstand"/>
        <w:rPr>
          <w:rFonts w:asciiTheme="majorHAnsi" w:hAnsiTheme="majorHAnsi" w:cstheme="majorHAnsi"/>
        </w:rPr>
      </w:pPr>
    </w:p>
    <w:p w:rsidRPr="00CE14FA" w:rsidR="00897D5A" w:rsidP="00897D5A" w:rsidRDefault="00897D5A" w14:paraId="645F059F" w14:textId="116C1B52">
      <w:pPr>
        <w:rPr>
          <w:rFonts w:asciiTheme="majorHAnsi" w:hAnsiTheme="majorHAnsi" w:cstheme="majorHAnsi"/>
          <w:i/>
          <w:iCs/>
        </w:rPr>
      </w:pPr>
      <w:r w:rsidRPr="00CE14FA">
        <w:rPr>
          <w:rFonts w:asciiTheme="majorHAnsi" w:hAnsiTheme="majorHAnsi" w:cstheme="majorHAnsi"/>
          <w:i/>
          <w:iCs/>
        </w:rPr>
        <w:t>&lt;Voor gemeente die altijd een bericht sturen&gt;</w:t>
      </w:r>
    </w:p>
    <w:p w:rsidRPr="00CE14FA" w:rsidR="00391249" w:rsidP="007F45E4" w:rsidRDefault="00391249" w14:paraId="5BE7369F" w14:textId="0956DBD2">
      <w:pPr>
        <w:pStyle w:val="Geenafstand"/>
        <w:rPr>
          <w:rFonts w:asciiTheme="majorHAnsi" w:hAnsiTheme="majorHAnsi" w:cstheme="majorHAnsi"/>
        </w:rPr>
      </w:pPr>
      <w:r w:rsidRPr="00CE14FA">
        <w:rPr>
          <w:rFonts w:asciiTheme="majorHAnsi" w:hAnsiTheme="majorHAnsi" w:cstheme="majorHAnsi"/>
        </w:rPr>
        <w:t xml:space="preserve">Pas als alle gegevens zijn ingediend, is de </w:t>
      </w:r>
      <w:proofErr w:type="spellStart"/>
      <w:r w:rsidRPr="00CE14FA">
        <w:rPr>
          <w:rFonts w:asciiTheme="majorHAnsi" w:hAnsiTheme="majorHAnsi" w:cstheme="majorHAnsi"/>
        </w:rPr>
        <w:t>gereedmelding</w:t>
      </w:r>
      <w:proofErr w:type="spellEnd"/>
      <w:r w:rsidRPr="00CE14FA">
        <w:rPr>
          <w:rFonts w:asciiTheme="majorHAnsi" w:hAnsiTheme="majorHAnsi" w:cstheme="majorHAnsi"/>
        </w:rPr>
        <w:t xml:space="preserve"> gedaan. U krijgt hiervan bericht binnen twee weken na het indienen van de </w:t>
      </w:r>
      <w:proofErr w:type="spellStart"/>
      <w:r w:rsidRPr="00CE14FA">
        <w:rPr>
          <w:rFonts w:asciiTheme="majorHAnsi" w:hAnsiTheme="majorHAnsi" w:cstheme="majorHAnsi"/>
        </w:rPr>
        <w:t>gereedmelding</w:t>
      </w:r>
      <w:proofErr w:type="spellEnd"/>
      <w:r w:rsidRPr="00CE14FA">
        <w:rPr>
          <w:rFonts w:asciiTheme="majorHAnsi" w:hAnsiTheme="majorHAnsi" w:cstheme="majorHAnsi"/>
        </w:rPr>
        <w:t xml:space="preserve">. Na dit bericht mag het gebouw in gebruik worden </w:t>
      </w:r>
      <w:r w:rsidRPr="00CE14FA">
        <w:rPr>
          <w:rFonts w:asciiTheme="majorHAnsi" w:hAnsiTheme="majorHAnsi" w:cstheme="majorHAnsi"/>
        </w:rPr>
        <w:lastRenderedPageBreak/>
        <w:t>genomen</w:t>
      </w:r>
      <w:r w:rsidRPr="00CE14FA" w:rsidR="004232A2">
        <w:rPr>
          <w:rFonts w:asciiTheme="majorHAnsi" w:hAnsiTheme="majorHAnsi" w:cstheme="majorHAnsi"/>
        </w:rPr>
        <w:t xml:space="preserve"> [of als </w:t>
      </w:r>
      <w:r w:rsidRPr="00CE14FA" w:rsidR="00F53B70">
        <w:rPr>
          <w:rFonts w:asciiTheme="majorHAnsi" w:hAnsiTheme="majorHAnsi" w:cstheme="majorHAnsi"/>
        </w:rPr>
        <w:t>d</w:t>
      </w:r>
      <w:r w:rsidRPr="00CE14FA" w:rsidR="004232A2">
        <w:rPr>
          <w:rFonts w:asciiTheme="majorHAnsi" w:hAnsiTheme="majorHAnsi" w:cstheme="majorHAnsi"/>
        </w:rPr>
        <w:t>e twee weken voorbij zijn</w:t>
      </w:r>
      <w:r w:rsidRPr="00CE14FA">
        <w:rPr>
          <w:rFonts w:asciiTheme="majorHAnsi" w:hAnsiTheme="majorHAnsi" w:cstheme="majorHAnsi"/>
        </w:rPr>
        <w:t xml:space="preserve">, </w:t>
      </w:r>
      <w:r w:rsidRPr="00CE14FA" w:rsidR="00CC4FC9">
        <w:rPr>
          <w:rFonts w:asciiTheme="majorHAnsi" w:hAnsiTheme="majorHAnsi" w:cstheme="majorHAnsi"/>
        </w:rPr>
        <w:t>éé</w:t>
      </w:r>
      <w:r w:rsidRPr="00CE14FA">
        <w:rPr>
          <w:rFonts w:asciiTheme="majorHAnsi" w:hAnsiTheme="majorHAnsi" w:cstheme="majorHAnsi"/>
        </w:rPr>
        <w:t xml:space="preserve">n en ander in overeenstemming met de in de eventueel verleende </w:t>
      </w:r>
      <w:proofErr w:type="spellStart"/>
      <w:r w:rsidRPr="00CE14FA">
        <w:rPr>
          <w:rFonts w:asciiTheme="majorHAnsi" w:hAnsiTheme="majorHAnsi" w:cstheme="majorHAnsi"/>
        </w:rPr>
        <w:t>omgevingsplanactiviteitenvergunning</w:t>
      </w:r>
      <w:proofErr w:type="spellEnd"/>
      <w:r w:rsidRPr="00CE14FA">
        <w:rPr>
          <w:rFonts w:asciiTheme="majorHAnsi" w:hAnsiTheme="majorHAnsi" w:cstheme="majorHAnsi"/>
        </w:rPr>
        <w:t xml:space="preserve"> gestelde voorwaarden.</w:t>
      </w:r>
    </w:p>
    <w:p w:rsidRPr="00CE14FA" w:rsidR="00391249" w:rsidP="007F45E4" w:rsidRDefault="00391249" w14:paraId="50274ADA" w14:textId="77777777">
      <w:pPr>
        <w:pStyle w:val="Geenafstand"/>
        <w:rPr>
          <w:rFonts w:asciiTheme="majorHAnsi" w:hAnsiTheme="majorHAnsi" w:cstheme="majorHAnsi"/>
        </w:rPr>
      </w:pPr>
    </w:p>
    <w:p w:rsidRPr="00CE14FA" w:rsidR="00391249" w:rsidP="007F45E4" w:rsidRDefault="00391249" w14:paraId="0E6F65EA" w14:textId="77777777">
      <w:pPr>
        <w:pStyle w:val="Geenafstand"/>
        <w:rPr>
          <w:rFonts w:asciiTheme="majorHAnsi" w:hAnsiTheme="majorHAnsi" w:cstheme="majorHAnsi"/>
        </w:rPr>
      </w:pPr>
      <w:bookmarkStart w:name="_Hlk90886735" w:id="1"/>
      <w:r w:rsidRPr="00CE14FA">
        <w:rPr>
          <w:rFonts w:asciiTheme="majorHAnsi" w:hAnsiTheme="majorHAnsi" w:cstheme="majorHAnsi"/>
        </w:rPr>
        <w:t>Op grond van artikel 2.21 Besluit bouwwerken leefomgeving is het verboden een bouwwerk in gebruik te nemen zonder dit ten minste twee weken voor het feitelijk in gebruik nemen van het bouwwerk te melden.</w:t>
      </w:r>
    </w:p>
    <w:bookmarkEnd w:id="1"/>
    <w:p w:rsidRPr="00CE14FA" w:rsidR="00391249" w:rsidP="007F45E4" w:rsidRDefault="00391249" w14:paraId="00F4E396" w14:textId="77777777">
      <w:pPr>
        <w:pStyle w:val="Geenafstand"/>
        <w:rPr>
          <w:rFonts w:asciiTheme="majorHAnsi" w:hAnsiTheme="majorHAnsi" w:cstheme="majorHAnsi"/>
        </w:rPr>
      </w:pPr>
    </w:p>
    <w:p w:rsidRPr="00CE14FA" w:rsidR="00391249" w:rsidP="007F45E4" w:rsidRDefault="00391249" w14:paraId="4DCB93BC" w14:textId="77777777">
      <w:pPr>
        <w:pStyle w:val="Geenafstand"/>
        <w:rPr>
          <w:rFonts w:asciiTheme="majorHAnsi" w:hAnsiTheme="majorHAnsi" w:cstheme="majorHAnsi"/>
          <w:b/>
        </w:rPr>
      </w:pPr>
      <w:r w:rsidRPr="00CE14FA">
        <w:rPr>
          <w:rFonts w:asciiTheme="majorHAnsi" w:hAnsiTheme="majorHAnsi" w:cstheme="majorHAnsi"/>
          <w:b/>
        </w:rPr>
        <w:t>Nadere informatie</w:t>
      </w:r>
    </w:p>
    <w:p w:rsidRPr="00CE14FA" w:rsidR="00391249" w:rsidP="007F45E4" w:rsidRDefault="00391249" w14:paraId="15EF6D84" w14:textId="77777777">
      <w:pPr>
        <w:pStyle w:val="Geenafstand"/>
        <w:rPr>
          <w:rFonts w:asciiTheme="majorHAnsi" w:hAnsiTheme="majorHAnsi" w:cstheme="majorHAnsi"/>
        </w:rPr>
      </w:pPr>
      <w:r w:rsidRPr="00CE14FA">
        <w:rPr>
          <w:rFonts w:asciiTheme="majorHAnsi" w:hAnsiTheme="majorHAnsi" w:cstheme="majorHAnsi"/>
        </w:rPr>
        <w:t xml:space="preserve">Voor meer informatie over deze brief kunt u contact opnemen met het team </w:t>
      </w:r>
    </w:p>
    <w:p w:rsidRPr="00CE14FA" w:rsidR="00391249" w:rsidP="007F45E4" w:rsidRDefault="00391249" w14:paraId="1D491435" w14:textId="3E228099">
      <w:pPr>
        <w:pStyle w:val="Geenafstand"/>
        <w:rPr>
          <w:rFonts w:asciiTheme="majorHAnsi" w:hAnsiTheme="majorHAnsi" w:cstheme="majorHAnsi"/>
        </w:rPr>
      </w:pPr>
      <w:r w:rsidRPr="00CE14FA">
        <w:rPr>
          <w:rFonts w:asciiTheme="majorHAnsi" w:hAnsiTheme="majorHAnsi" w:cstheme="majorHAnsi"/>
        </w:rPr>
        <w:t xml:space="preserve">Vergunningen, Handhaving en Veiligheid via telefoonnummer </w:t>
      </w:r>
      <w:r w:rsidRPr="00CE14FA" w:rsidR="00CC4FC9">
        <w:rPr>
          <w:rFonts w:asciiTheme="majorHAnsi" w:hAnsiTheme="majorHAnsi" w:cstheme="majorHAnsi"/>
        </w:rPr>
        <w:t>&lt;telefoonnummer&gt;</w:t>
      </w:r>
      <w:r w:rsidRPr="00CE14FA">
        <w:rPr>
          <w:rFonts w:asciiTheme="majorHAnsi" w:hAnsiTheme="majorHAnsi" w:cstheme="majorHAnsi"/>
        </w:rPr>
        <w:t>.</w:t>
      </w:r>
    </w:p>
    <w:p w:rsidRPr="00CE14FA" w:rsidR="00391249" w:rsidP="007F45E4" w:rsidRDefault="00391249" w14:paraId="1798F206" w14:textId="77777777">
      <w:pPr>
        <w:pStyle w:val="Geenafstand"/>
        <w:rPr>
          <w:rFonts w:asciiTheme="majorHAnsi" w:hAnsiTheme="majorHAnsi" w:cstheme="majorHAnsi"/>
        </w:rPr>
      </w:pPr>
      <w:r w:rsidRPr="00CE14FA">
        <w:rPr>
          <w:rFonts w:asciiTheme="majorHAnsi" w:hAnsiTheme="majorHAnsi" w:cstheme="majorHAnsi"/>
        </w:rPr>
        <w:t xml:space="preserve"> </w:t>
      </w:r>
    </w:p>
    <w:p w:rsidRPr="00CE14FA" w:rsidR="00391249" w:rsidP="007F45E4" w:rsidRDefault="00391249" w14:paraId="61898F91" w14:textId="77777777">
      <w:pPr>
        <w:pStyle w:val="Geenafstand"/>
        <w:rPr>
          <w:rFonts w:asciiTheme="majorHAnsi" w:hAnsiTheme="majorHAnsi" w:cstheme="majorHAnsi"/>
        </w:rPr>
      </w:pPr>
      <w:r w:rsidRPr="00CE14FA">
        <w:rPr>
          <w:rFonts w:asciiTheme="majorHAnsi" w:hAnsiTheme="majorHAnsi" w:cstheme="majorHAnsi"/>
        </w:rPr>
        <w:t>Hoogachtend,</w:t>
      </w:r>
    </w:p>
    <w:p w:rsidRPr="00CE14FA" w:rsidR="00391249" w:rsidP="007F45E4" w:rsidRDefault="007F45E4" w14:paraId="04E65B29" w14:textId="6A47BCEA">
      <w:pPr>
        <w:pStyle w:val="Geenafstand"/>
        <w:rPr>
          <w:rFonts w:asciiTheme="majorHAnsi" w:hAnsiTheme="majorHAnsi" w:cstheme="majorHAnsi"/>
          <w:color w:val="000000"/>
          <w:lang w:eastAsia="nl-NL"/>
        </w:rPr>
      </w:pPr>
      <w:r w:rsidRPr="00CE14FA">
        <w:rPr>
          <w:rFonts w:asciiTheme="majorHAnsi" w:hAnsiTheme="majorHAnsi" w:cstheme="majorHAnsi"/>
          <w:color w:val="000000"/>
          <w:lang w:eastAsia="nl-NL"/>
        </w:rPr>
        <w:t>&lt;Afzender&gt;</w:t>
      </w:r>
    </w:p>
    <w:sectPr w:rsidRPr="00CE14FA" w:rsidR="00391249">
      <w:headerReference w:type="even" r:id="rId7"/>
      <w:headerReference w:type="default" r:id="rId8"/>
      <w:footerReference w:type="even" r:id="rId9"/>
      <w:footerReference w:type="default" r:id="rId10"/>
      <w:headerReference w:type="first" r:id="rId11"/>
      <w:footerReference w:type="first" r:id="rId12"/>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6C81" w:rsidP="00391249" w:rsidRDefault="00836C81" w14:paraId="27DD54CB" w14:textId="77777777">
      <w:r>
        <w:separator/>
      </w:r>
    </w:p>
  </w:endnote>
  <w:endnote w:type="continuationSeparator" w:id="0">
    <w:p w:rsidR="00836C81" w:rsidP="00391249" w:rsidRDefault="00836C81" w14:paraId="426EF8F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0272" w:rsidRDefault="00BC0272" w14:paraId="32173D56"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0272" w:rsidRDefault="00BC0272" w14:paraId="43835F07"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0272" w:rsidRDefault="00BC0272" w14:paraId="47009DC7"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6C81" w:rsidP="00391249" w:rsidRDefault="00836C81" w14:paraId="54B17696" w14:textId="77777777">
      <w:r>
        <w:separator/>
      </w:r>
    </w:p>
  </w:footnote>
  <w:footnote w:type="continuationSeparator" w:id="0">
    <w:p w:rsidR="00836C81" w:rsidP="00391249" w:rsidRDefault="00836C81" w14:paraId="45D1966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0272" w:rsidRDefault="00BC0272" w14:paraId="05AE0D8F"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0272" w:rsidP="00BC0272" w:rsidRDefault="00BC0272" w14:paraId="54422FBB" w14:noSpellErr="1" w14:textId="21F5D013">
    <w:pPr>
      <w:pStyle w:val="Geenafstand"/>
      <w:jc w:val="right"/>
    </w:pPr>
    <w:bookmarkStart w:name="_Hlk98744943" w:id="2"/>
    <w:bookmarkStart w:name="_Hlk98744944" w:id="3"/>
    <w:bookmarkStart w:name="_Hlk98746466" w:id="4"/>
    <w:bookmarkStart w:name="_Hlk98746467" w:id="5"/>
    <w:bookmarkStart w:name="_Hlk98748396" w:id="6"/>
    <w:bookmarkStart w:name="_Hlk98748397" w:id="7"/>
    <w:bookmarkStart w:name="_Hlk98748779" w:id="8"/>
    <w:bookmarkStart w:name="_Hlk98748780" w:id="9"/>
    <w:bookmarkStart w:name="_Hlk98749389" w:id="10"/>
  </w:p>
  <w:p w:rsidR="00BC0272" w:rsidP="76F59A7F" w:rsidRDefault="00BC0272" w14:paraId="1E7716BC" w14:textId="77777777" w14:noSpellErr="1">
    <w:pPr>
      <w:pStyle w:val="Geenafstand"/>
      <w:rPr>
        <w:rFonts w:ascii="Calibri Light" w:hAnsi="Calibri Light" w:cs="Calibri Light" w:asciiTheme="majorAscii" w:hAnsiTheme="majorAscii" w:cstheme="majorAscii"/>
        <w:bdr w:val="none" w:color="auto" w:sz="0" w:space="0" w:frame="1"/>
        <w:shd w:val="clear" w:color="auto" w:fill="FFFFFF"/>
        <w:lang w:eastAsia="nl-NL"/>
      </w:rPr>
    </w:pPr>
    <w:bookmarkEnd w:id="2"/>
    <w:bookmarkEnd w:id="3"/>
    <w:bookmarkEnd w:id="4"/>
    <w:bookmarkEnd w:id="5"/>
    <w:bookmarkEnd w:id="6"/>
    <w:bookmarkEnd w:id="7"/>
    <w:bookmarkEnd w:id="8"/>
    <w:bookmarkEnd w:id="9"/>
    <w:bookmarkEnd w:id="10"/>
  </w:p>
  <w:p w:rsidRPr="00391249" w:rsidR="00391249" w:rsidP="76F59A7F" w:rsidRDefault="00391249" w14:paraId="43EC5216" w14:textId="0A2DEA02">
    <w:pPr>
      <w:pStyle w:val="Geenafstand"/>
      <w:rPr>
        <w:rFonts w:ascii="Calibri Light" w:hAnsi="Calibri Light" w:cs="Calibri Light" w:asciiTheme="majorAscii" w:hAnsiTheme="majorAscii" w:cstheme="majorAscii"/>
        <w:i w:val="1"/>
        <w:iCs w:val="1"/>
        <w:bdr w:val="none" w:color="auto" w:sz="0" w:space="0" w:frame="1"/>
        <w:shd w:val="clear" w:color="auto" w:fill="FFFFFF"/>
        <w:lang w:eastAsia="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0272" w:rsidRDefault="00BC0272" w14:paraId="60A5B9FC"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A641B"/>
    <w:multiLevelType w:val="hybridMultilevel"/>
    <w:tmpl w:val="3F7CEEB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4C4B1649"/>
    <w:multiLevelType w:val="hybridMultilevel"/>
    <w:tmpl w:val="283864CE"/>
    <w:lvl w:ilvl="0" w:tplc="DCE4C968">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855537089">
    <w:abstractNumId w:val="0"/>
  </w:num>
  <w:num w:numId="2" w16cid:durableId="1386368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249"/>
    <w:rsid w:val="00391249"/>
    <w:rsid w:val="004232A2"/>
    <w:rsid w:val="005F4472"/>
    <w:rsid w:val="00613FEB"/>
    <w:rsid w:val="007F45E4"/>
    <w:rsid w:val="008067AC"/>
    <w:rsid w:val="00836C81"/>
    <w:rsid w:val="00897D5A"/>
    <w:rsid w:val="00A76D0B"/>
    <w:rsid w:val="00B910E9"/>
    <w:rsid w:val="00BC0272"/>
    <w:rsid w:val="00CC4FC9"/>
    <w:rsid w:val="00CE14FA"/>
    <w:rsid w:val="00E00839"/>
    <w:rsid w:val="00F53B70"/>
    <w:rsid w:val="76F59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1A6E"/>
  <w15:chartTrackingRefBased/>
  <w15:docId w15:val="{6DFE2814-2F2B-437D-A785-42772BC7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391249"/>
    <w:pPr>
      <w:spacing w:after="0" w:line="240" w:lineRule="auto"/>
    </w:pPr>
    <w:rPr>
      <w:rFonts w:ascii="Arial" w:hAnsi="Arial" w:eastAsia="Times New Roman" w:cs="Aria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391249"/>
    <w:pPr>
      <w:tabs>
        <w:tab w:val="center" w:pos="4536"/>
        <w:tab w:val="right" w:pos="9072"/>
      </w:tabs>
    </w:pPr>
    <w:rPr>
      <w:rFonts w:asciiTheme="minorHAnsi" w:hAnsiTheme="minorHAnsi" w:eastAsiaTheme="minorHAnsi" w:cstheme="minorBidi"/>
    </w:rPr>
  </w:style>
  <w:style w:type="character" w:styleId="KoptekstChar" w:customStyle="1">
    <w:name w:val="Koptekst Char"/>
    <w:basedOn w:val="Standaardalinea-lettertype"/>
    <w:link w:val="Koptekst"/>
    <w:uiPriority w:val="99"/>
    <w:rsid w:val="00391249"/>
  </w:style>
  <w:style w:type="paragraph" w:styleId="Voettekst">
    <w:name w:val="footer"/>
    <w:basedOn w:val="Standaard"/>
    <w:link w:val="VoettekstChar"/>
    <w:uiPriority w:val="99"/>
    <w:unhideWhenUsed/>
    <w:rsid w:val="00391249"/>
    <w:pPr>
      <w:tabs>
        <w:tab w:val="center" w:pos="4536"/>
        <w:tab w:val="right" w:pos="9072"/>
      </w:tabs>
    </w:pPr>
    <w:rPr>
      <w:rFonts w:asciiTheme="minorHAnsi" w:hAnsiTheme="minorHAnsi" w:eastAsiaTheme="minorHAnsi" w:cstheme="minorBidi"/>
    </w:rPr>
  </w:style>
  <w:style w:type="character" w:styleId="VoettekstChar" w:customStyle="1">
    <w:name w:val="Voettekst Char"/>
    <w:basedOn w:val="Standaardalinea-lettertype"/>
    <w:link w:val="Voettekst"/>
    <w:uiPriority w:val="99"/>
    <w:rsid w:val="00391249"/>
  </w:style>
  <w:style w:type="paragraph" w:styleId="Geenafstand">
    <w:name w:val="No Spacing"/>
    <w:uiPriority w:val="1"/>
    <w:qFormat/>
    <w:rsid w:val="00391249"/>
    <w:pPr>
      <w:spacing w:after="0" w:line="240" w:lineRule="auto"/>
    </w:pPr>
  </w:style>
  <w:style w:type="paragraph" w:styleId="Default" w:customStyle="1">
    <w:name w:val="Default"/>
    <w:rsid w:val="00391249"/>
    <w:pPr>
      <w:autoSpaceDE w:val="0"/>
      <w:autoSpaceDN w:val="0"/>
      <w:adjustRightInd w:val="0"/>
      <w:spacing w:after="0" w:line="240" w:lineRule="auto"/>
    </w:pPr>
    <w:rPr>
      <w:rFonts w:ascii="Verdana" w:hAnsi="Verdana" w:cs="Verdana"/>
      <w:color w:val="000000"/>
      <w:sz w:val="24"/>
      <w:szCs w:val="24"/>
    </w:rPr>
  </w:style>
  <w:style w:type="paragraph" w:styleId="Revisie">
    <w:name w:val="Revision"/>
    <w:hidden/>
    <w:uiPriority w:val="99"/>
    <w:semiHidden/>
    <w:rsid w:val="00E00839"/>
    <w:pPr>
      <w:spacing w:after="0" w:line="240" w:lineRule="auto"/>
    </w:pPr>
    <w:rPr>
      <w:rFonts w:ascii="Arial" w:hAnsi="Arial"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4F5935245FBC46BB0845B5E877183A" ma:contentTypeVersion="20" ma:contentTypeDescription="Een nieuw document maken." ma:contentTypeScope="" ma:versionID="0e45f5e8c2402e3c0a72cffb90620454">
  <xsd:schema xmlns:xsd="http://www.w3.org/2001/XMLSchema" xmlns:xs="http://www.w3.org/2001/XMLSchema" xmlns:p="http://schemas.microsoft.com/office/2006/metadata/properties" xmlns:ns2="eb476aeb-cfc0-4d64-93e5-927642e1f979" xmlns:ns3="73ddae55-80d5-40da-8705-548d45c223e6" targetNamespace="http://schemas.microsoft.com/office/2006/metadata/properties" ma:root="true" ma:fieldsID="5dc07a9f5caa5fb07168e8760cbb0979" ns2:_="" ns3:_="">
    <xsd:import namespace="eb476aeb-cfc0-4d64-93e5-927642e1f979"/>
    <xsd:import namespace="73ddae55-80d5-40da-8705-548d45c223e6"/>
    <xsd:element name="properties">
      <xsd:complexType>
        <xsd:sequence>
          <xsd:element name="documentManagement">
            <xsd:complexType>
              <xsd:all>
                <xsd:element ref="ns2:MediaServiceMetadata" minOccurs="0"/>
                <xsd:element ref="ns2:MediaServiceFastMetadata" minOccurs="0"/>
                <xsd:element ref="ns2:Trefwoorden" minOccurs="0"/>
                <xsd:element ref="ns2:MediaServiceAutoTags" minOccurs="0"/>
                <xsd:element ref="ns2:MediaServiceOCR" minOccurs="0"/>
                <xsd:element ref="ns2:MediaServiceDateTaken" minOccurs="0"/>
                <xsd:element ref="ns2:MediaServiceLocation" minOccurs="0"/>
                <xsd:element ref="ns2:Toelichting" minOccurs="0"/>
                <xsd:element ref="ns2:Kanaalnaam_x0020_Teams" minOccurs="0"/>
                <xsd:element ref="ns2:_Flow_SignoffStatu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6aeb-cfc0-4d64-93e5-927642e1f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refwoorden" ma:index="10" nillable="true" ma:displayName="Trefwoorden" ma:internalName="Trefwoorden">
      <xsd:simpleType>
        <xsd:restriction base="dms:Text">
          <xsd:maxLength value="255"/>
        </xsd:restrictio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Toelichting" ma:index="15" nillable="true" ma:displayName="Toelichting" ma:description="Deze link leidt naar de uitwerking op gemmaonline van de bedrijfsprocessen voor de omgevingswet." ma:format="Dropdown" ma:internalName="Toelichting">
      <xsd:simpleType>
        <xsd:restriction base="dms:Note">
          <xsd:maxLength value="255"/>
        </xsd:restriction>
      </xsd:simpleType>
    </xsd:element>
    <xsd:element name="Kanaalnaam_x0020_Teams" ma:index="16" nillable="true" ma:displayName="Naam in Teams" ma:description="De naam van het overeenkomstige kanaal of map in Teams, indien deze afwijkt van de mapnaam in SharePoint" ma:format="Dropdown" ma:internalName="Kanaalnaam_x0020_Teams">
      <xsd:simpleType>
        <xsd:restriction base="dms:Text">
          <xsd:maxLength value="255"/>
        </xsd:restriction>
      </xsd:simpleType>
    </xsd:element>
    <xsd:element name="_Flow_SignoffStatus" ma:index="17" nillable="true" ma:displayName="Afmeldingsstatus" ma:internalName="Afmeldingsstatus">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ddae55-80d5-40da-8705-548d45c223e6"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element name="TaxCatchAll" ma:index="27" nillable="true" ma:displayName="Taxonomy Catch All Column" ma:hidden="true" ma:list="{aee3667c-f990-46ac-b8f5-51dfe1e36943}" ma:internalName="TaxCatchAll" ma:showField="CatchAllData" ma:web="73ddae55-80d5-40da-8705-548d45c223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476aeb-cfc0-4d64-93e5-927642e1f979">
      <Terms xmlns="http://schemas.microsoft.com/office/infopath/2007/PartnerControls"/>
    </lcf76f155ced4ddcb4097134ff3c332f>
    <TaxCatchAll xmlns="73ddae55-80d5-40da-8705-548d45c223e6" xsi:nil="true"/>
    <Trefwoorden xmlns="eb476aeb-cfc0-4d64-93e5-927642e1f979" xsi:nil="true"/>
    <Kanaalnaam_x0020_Teams xmlns="eb476aeb-cfc0-4d64-93e5-927642e1f979" xsi:nil="true"/>
    <Toelichting xmlns="eb476aeb-cfc0-4d64-93e5-927642e1f979" xsi:nil="true"/>
    <_Flow_SignoffStatus xmlns="eb476aeb-cfc0-4d64-93e5-927642e1f979" xsi:nil="true"/>
  </documentManagement>
</p:properties>
</file>

<file path=customXml/itemProps1.xml><?xml version="1.0" encoding="utf-8"?>
<ds:datastoreItem xmlns:ds="http://schemas.openxmlformats.org/officeDocument/2006/customXml" ds:itemID="{B2E95434-8B9C-4A36-AB49-B43EE350F049}"/>
</file>

<file path=customXml/itemProps2.xml><?xml version="1.0" encoding="utf-8"?>
<ds:datastoreItem xmlns:ds="http://schemas.openxmlformats.org/officeDocument/2006/customXml" ds:itemID="{775C7ACB-5C84-4237-9F11-63073477B873}"/>
</file>

<file path=customXml/itemProps3.xml><?xml version="1.0" encoding="utf-8"?>
<ds:datastoreItem xmlns:ds="http://schemas.openxmlformats.org/officeDocument/2006/customXml" ds:itemID="{37135781-71FB-412A-BB38-B5D00124A9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Post</dc:creator>
  <cp:keywords/>
  <dc:description/>
  <cp:lastModifiedBy>Esmée van den Heuvel</cp:lastModifiedBy>
  <cp:revision>3</cp:revision>
  <dcterms:created xsi:type="dcterms:W3CDTF">2022-06-27T08:49:00Z</dcterms:created>
  <dcterms:modified xsi:type="dcterms:W3CDTF">2022-07-21T10:13:13Z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0x010100914F5935245FBC46BB0845B5E877183A</vt:lpwstr>
  </property>
  <property fmtid="{D5CDD505-2E9C-101B-9397-08002B2CF9AE}" pid="3" name="MediaServiceImageTags">
    <vt:lpwstr/>
  </property>
</Properties>
</file>