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e9985e57d124eb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0667" w14:textId="0185ED1C" w:rsidR="001D0B6F" w:rsidRDefault="001D0B6F" w:rsidP="00F86F7A">
      <w:pPr>
        <w:pStyle w:val="Titel"/>
        <w:spacing w:after="0"/>
      </w:pPr>
      <w:r w:rsidRPr="00BD6C0E">
        <w:t xml:space="preserve">Transponeringstabel </w:t>
      </w:r>
      <w:r w:rsidR="0036675D">
        <w:t xml:space="preserve">bij </w:t>
      </w:r>
      <w:r w:rsidR="00D55912">
        <w:t>M</w:t>
      </w:r>
      <w:r w:rsidRPr="00BD6C0E">
        <w:t xml:space="preserve">odel </w:t>
      </w:r>
      <w:r w:rsidR="00D55912">
        <w:t>V</w:t>
      </w:r>
      <w:r w:rsidRPr="00BD6C0E">
        <w:t>erordening leges</w:t>
      </w:r>
    </w:p>
    <w:p w14:paraId="7C8D3D9F" w14:textId="22E51787" w:rsidR="00F86F7A" w:rsidRPr="0098353F" w:rsidRDefault="00F86F7A" w:rsidP="00F86F7A">
      <w:pPr>
        <w:rPr>
          <w:sz w:val="28"/>
          <w:szCs w:val="28"/>
        </w:rPr>
      </w:pPr>
      <w:r w:rsidRPr="0098353F">
        <w:rPr>
          <w:sz w:val="28"/>
          <w:szCs w:val="28"/>
        </w:rPr>
        <w:t>(in verband met inwerkingtreding van de Omgevingswet)</w:t>
      </w:r>
    </w:p>
    <w:p w14:paraId="2A1C0335" w14:textId="77777777" w:rsidR="00F86F7A" w:rsidRPr="00F86F7A" w:rsidRDefault="00F86F7A" w:rsidP="00F86F7A"/>
    <w:tbl>
      <w:tblPr>
        <w:tblStyle w:val="VNGtabelmiddenblauw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2"/>
        <w:gridCol w:w="2459"/>
      </w:tblGrid>
      <w:tr w:rsidR="001D0B6F" w:rsidRPr="001D0B6F" w14:paraId="208F8F85" w14:textId="77777777" w:rsidTr="001D0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2122" w:type="dxa"/>
            <w:noWrap/>
            <w:hideMark/>
          </w:tcPr>
          <w:p w14:paraId="593C47B9" w14:textId="77777777" w:rsidR="001D0B6F" w:rsidRPr="001D0B6F" w:rsidRDefault="001D0B6F" w:rsidP="001D0B6F">
            <w:pPr>
              <w:rPr>
                <w:bCs/>
                <w:sz w:val="20"/>
              </w:rPr>
            </w:pPr>
            <w:r w:rsidRPr="001D0B6F">
              <w:rPr>
                <w:bCs/>
                <w:sz w:val="20"/>
              </w:rPr>
              <w:t>Nieuw</w:t>
            </w:r>
          </w:p>
        </w:tc>
        <w:tc>
          <w:tcPr>
            <w:tcW w:w="4252" w:type="dxa"/>
            <w:hideMark/>
          </w:tcPr>
          <w:p w14:paraId="78986F20" w14:textId="77777777" w:rsidR="001D0B6F" w:rsidRPr="001D0B6F" w:rsidRDefault="001D0B6F">
            <w:pPr>
              <w:rPr>
                <w:bCs/>
                <w:sz w:val="20"/>
              </w:rPr>
            </w:pPr>
            <w:r w:rsidRPr="001D0B6F">
              <w:rPr>
                <w:bCs/>
                <w:sz w:val="20"/>
              </w:rPr>
              <w:t>Onderwerp</w:t>
            </w:r>
          </w:p>
        </w:tc>
        <w:tc>
          <w:tcPr>
            <w:tcW w:w="2459" w:type="dxa"/>
            <w:noWrap/>
            <w:hideMark/>
          </w:tcPr>
          <w:p w14:paraId="0AEC268C" w14:textId="77777777" w:rsidR="001D0B6F" w:rsidRPr="001D0B6F" w:rsidRDefault="001D0B6F">
            <w:pPr>
              <w:rPr>
                <w:bCs/>
                <w:sz w:val="20"/>
              </w:rPr>
            </w:pPr>
            <w:r w:rsidRPr="001D0B6F">
              <w:rPr>
                <w:bCs/>
                <w:sz w:val="20"/>
              </w:rPr>
              <w:t>Bestaand</w:t>
            </w:r>
          </w:p>
        </w:tc>
      </w:tr>
      <w:tr w:rsidR="001D0B6F" w:rsidRPr="001D0B6F" w14:paraId="79FC52C0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03820AC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Modelverordening</w:t>
            </w:r>
          </w:p>
        </w:tc>
        <w:tc>
          <w:tcPr>
            <w:tcW w:w="4252" w:type="dxa"/>
            <w:hideMark/>
          </w:tcPr>
          <w:p w14:paraId="244A3430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14:paraId="4DC0D6C6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Modelverordening</w:t>
            </w:r>
          </w:p>
        </w:tc>
      </w:tr>
      <w:tr w:rsidR="001D0B6F" w:rsidRPr="001D0B6F" w14:paraId="13E0FB43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FFF945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Aanhef (wijziging)</w:t>
            </w:r>
          </w:p>
        </w:tc>
        <w:tc>
          <w:tcPr>
            <w:tcW w:w="4252" w:type="dxa"/>
            <w:hideMark/>
          </w:tcPr>
          <w:p w14:paraId="6AEBEDD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Grondslag</w:t>
            </w:r>
          </w:p>
        </w:tc>
        <w:tc>
          <w:tcPr>
            <w:tcW w:w="2459" w:type="dxa"/>
            <w:noWrap/>
            <w:hideMark/>
          </w:tcPr>
          <w:p w14:paraId="780FDEB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Aanhef</w:t>
            </w:r>
          </w:p>
        </w:tc>
      </w:tr>
      <w:tr w:rsidR="001D0B6F" w:rsidRPr="001D0B6F" w14:paraId="78A7A222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91403E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</w:t>
            </w:r>
          </w:p>
        </w:tc>
        <w:tc>
          <w:tcPr>
            <w:tcW w:w="4252" w:type="dxa"/>
            <w:hideMark/>
          </w:tcPr>
          <w:p w14:paraId="4FE637C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Definities</w:t>
            </w:r>
          </w:p>
        </w:tc>
        <w:tc>
          <w:tcPr>
            <w:tcW w:w="2459" w:type="dxa"/>
            <w:noWrap/>
            <w:hideMark/>
          </w:tcPr>
          <w:p w14:paraId="4DF6304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</w:t>
            </w:r>
          </w:p>
        </w:tc>
      </w:tr>
      <w:tr w:rsidR="001D0B6F" w:rsidRPr="001D0B6F" w14:paraId="4D498FE8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203D9FA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 (wijziging)</w:t>
            </w:r>
          </w:p>
        </w:tc>
        <w:tc>
          <w:tcPr>
            <w:tcW w:w="4252" w:type="dxa"/>
            <w:hideMark/>
          </w:tcPr>
          <w:p w14:paraId="78CE2DC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Belastbaar feit</w:t>
            </w:r>
          </w:p>
        </w:tc>
        <w:tc>
          <w:tcPr>
            <w:tcW w:w="2459" w:type="dxa"/>
            <w:noWrap/>
            <w:hideMark/>
          </w:tcPr>
          <w:p w14:paraId="18BE081A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</w:t>
            </w:r>
          </w:p>
        </w:tc>
      </w:tr>
      <w:tr w:rsidR="001D0B6F" w:rsidRPr="001D0B6F" w14:paraId="2D5DC52C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A22958B" w14:textId="021346AD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</w:t>
            </w:r>
            <w:r w:rsidR="00C8689F">
              <w:rPr>
                <w:sz w:val="20"/>
              </w:rPr>
              <w:t xml:space="preserve"> (wijziging)</w:t>
            </w:r>
          </w:p>
        </w:tc>
        <w:tc>
          <w:tcPr>
            <w:tcW w:w="4252" w:type="dxa"/>
            <w:hideMark/>
          </w:tcPr>
          <w:p w14:paraId="3BCFBC4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Belastingplicht</w:t>
            </w:r>
          </w:p>
        </w:tc>
        <w:tc>
          <w:tcPr>
            <w:tcW w:w="2459" w:type="dxa"/>
            <w:noWrap/>
            <w:hideMark/>
          </w:tcPr>
          <w:p w14:paraId="2B77C8C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</w:t>
            </w:r>
          </w:p>
        </w:tc>
      </w:tr>
      <w:tr w:rsidR="001D0B6F" w:rsidRPr="001D0B6F" w14:paraId="7CAB8BE9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161E4C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4 (wijziging)</w:t>
            </w:r>
          </w:p>
        </w:tc>
        <w:tc>
          <w:tcPr>
            <w:tcW w:w="4252" w:type="dxa"/>
            <w:hideMark/>
          </w:tcPr>
          <w:p w14:paraId="23927E3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Vrijstellingen</w:t>
            </w:r>
          </w:p>
        </w:tc>
        <w:tc>
          <w:tcPr>
            <w:tcW w:w="2459" w:type="dxa"/>
            <w:noWrap/>
            <w:hideMark/>
          </w:tcPr>
          <w:p w14:paraId="45FFAD6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4</w:t>
            </w:r>
          </w:p>
        </w:tc>
      </w:tr>
      <w:tr w:rsidR="001D0B6F" w:rsidRPr="001D0B6F" w14:paraId="6E6FC692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C23632D" w14:textId="77995F8B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5</w:t>
            </w:r>
            <w:r w:rsidR="0031068D">
              <w:rPr>
                <w:sz w:val="20"/>
              </w:rPr>
              <w:t xml:space="preserve"> (wijziging)</w:t>
            </w:r>
          </w:p>
        </w:tc>
        <w:tc>
          <w:tcPr>
            <w:tcW w:w="4252" w:type="dxa"/>
            <w:hideMark/>
          </w:tcPr>
          <w:p w14:paraId="54A0A72A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Maatstaven van heffing en tarieven</w:t>
            </w:r>
          </w:p>
        </w:tc>
        <w:tc>
          <w:tcPr>
            <w:tcW w:w="2459" w:type="dxa"/>
            <w:noWrap/>
            <w:hideMark/>
          </w:tcPr>
          <w:p w14:paraId="3239CCBA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5</w:t>
            </w:r>
          </w:p>
        </w:tc>
      </w:tr>
      <w:tr w:rsidR="001D0B6F" w:rsidRPr="001D0B6F" w14:paraId="61B8355C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121C86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6</w:t>
            </w:r>
          </w:p>
        </w:tc>
        <w:tc>
          <w:tcPr>
            <w:tcW w:w="4252" w:type="dxa"/>
            <w:hideMark/>
          </w:tcPr>
          <w:p w14:paraId="1812BAF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Wijze van heffing</w:t>
            </w:r>
          </w:p>
        </w:tc>
        <w:tc>
          <w:tcPr>
            <w:tcW w:w="2459" w:type="dxa"/>
            <w:noWrap/>
            <w:hideMark/>
          </w:tcPr>
          <w:p w14:paraId="219B668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6</w:t>
            </w:r>
          </w:p>
        </w:tc>
      </w:tr>
      <w:tr w:rsidR="001D0B6F" w:rsidRPr="001D0B6F" w14:paraId="4F1AB75C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2E3E3B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7</w:t>
            </w:r>
          </w:p>
        </w:tc>
        <w:tc>
          <w:tcPr>
            <w:tcW w:w="4252" w:type="dxa"/>
            <w:hideMark/>
          </w:tcPr>
          <w:p w14:paraId="2BA490E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Termijnen van betaling</w:t>
            </w:r>
          </w:p>
        </w:tc>
        <w:tc>
          <w:tcPr>
            <w:tcW w:w="2459" w:type="dxa"/>
            <w:noWrap/>
            <w:hideMark/>
          </w:tcPr>
          <w:p w14:paraId="6358575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7</w:t>
            </w:r>
          </w:p>
        </w:tc>
      </w:tr>
      <w:tr w:rsidR="001D0B6F" w:rsidRPr="001D0B6F" w14:paraId="318B1C59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EF924B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8</w:t>
            </w:r>
          </w:p>
        </w:tc>
        <w:tc>
          <w:tcPr>
            <w:tcW w:w="4252" w:type="dxa"/>
            <w:hideMark/>
          </w:tcPr>
          <w:p w14:paraId="4701F6E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Kwijtschelding</w:t>
            </w:r>
          </w:p>
        </w:tc>
        <w:tc>
          <w:tcPr>
            <w:tcW w:w="2459" w:type="dxa"/>
            <w:noWrap/>
            <w:hideMark/>
          </w:tcPr>
          <w:p w14:paraId="3169591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8</w:t>
            </w:r>
          </w:p>
        </w:tc>
      </w:tr>
      <w:tr w:rsidR="001D0B6F" w:rsidRPr="001D0B6F" w14:paraId="487A6D4A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0CB522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9</w:t>
            </w:r>
          </w:p>
        </w:tc>
        <w:tc>
          <w:tcPr>
            <w:tcW w:w="4252" w:type="dxa"/>
            <w:hideMark/>
          </w:tcPr>
          <w:p w14:paraId="531AA6F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Vermindering of teruggaaf</w:t>
            </w:r>
          </w:p>
        </w:tc>
        <w:tc>
          <w:tcPr>
            <w:tcW w:w="2459" w:type="dxa"/>
            <w:noWrap/>
            <w:hideMark/>
          </w:tcPr>
          <w:p w14:paraId="4084FA1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9</w:t>
            </w:r>
          </w:p>
        </w:tc>
      </w:tr>
      <w:tr w:rsidR="001D0B6F" w:rsidRPr="001D0B6F" w14:paraId="43DBCD52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BBF872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10 (wijziging)</w:t>
            </w:r>
          </w:p>
        </w:tc>
        <w:tc>
          <w:tcPr>
            <w:tcW w:w="4252" w:type="dxa"/>
            <w:hideMark/>
          </w:tcPr>
          <w:p w14:paraId="1DB1944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Overdracht van bevoegdheden</w:t>
            </w:r>
          </w:p>
        </w:tc>
        <w:tc>
          <w:tcPr>
            <w:tcW w:w="2459" w:type="dxa"/>
            <w:noWrap/>
            <w:hideMark/>
          </w:tcPr>
          <w:p w14:paraId="409233D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10</w:t>
            </w:r>
          </w:p>
        </w:tc>
      </w:tr>
      <w:tr w:rsidR="001D0B6F" w:rsidRPr="001D0B6F" w14:paraId="41919932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260932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11 (wijziging)</w:t>
            </w:r>
          </w:p>
        </w:tc>
        <w:tc>
          <w:tcPr>
            <w:tcW w:w="4252" w:type="dxa"/>
            <w:hideMark/>
          </w:tcPr>
          <w:p w14:paraId="2DFB6E7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Overgangsrecht</w:t>
            </w:r>
          </w:p>
        </w:tc>
        <w:tc>
          <w:tcPr>
            <w:tcW w:w="2459" w:type="dxa"/>
            <w:noWrap/>
            <w:hideMark/>
          </w:tcPr>
          <w:p w14:paraId="21C9461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11</w:t>
            </w:r>
          </w:p>
        </w:tc>
      </w:tr>
      <w:tr w:rsidR="001D0B6F" w:rsidRPr="001D0B6F" w14:paraId="63FB994D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9AEF4A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12 (wijziging)</w:t>
            </w:r>
          </w:p>
        </w:tc>
        <w:tc>
          <w:tcPr>
            <w:tcW w:w="4252" w:type="dxa"/>
            <w:hideMark/>
          </w:tcPr>
          <w:p w14:paraId="17EC43D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Inwerkingtreding</w:t>
            </w:r>
          </w:p>
        </w:tc>
        <w:tc>
          <w:tcPr>
            <w:tcW w:w="2459" w:type="dxa"/>
            <w:noWrap/>
            <w:hideMark/>
          </w:tcPr>
          <w:p w14:paraId="5DF3908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12</w:t>
            </w:r>
          </w:p>
        </w:tc>
      </w:tr>
      <w:tr w:rsidR="001D0B6F" w:rsidRPr="001D0B6F" w14:paraId="322BD3B8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635032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13 (wijziging)</w:t>
            </w:r>
          </w:p>
        </w:tc>
        <w:tc>
          <w:tcPr>
            <w:tcW w:w="4252" w:type="dxa"/>
            <w:hideMark/>
          </w:tcPr>
          <w:p w14:paraId="7AC6C36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Citeertitel</w:t>
            </w:r>
          </w:p>
        </w:tc>
        <w:tc>
          <w:tcPr>
            <w:tcW w:w="2459" w:type="dxa"/>
            <w:noWrap/>
            <w:hideMark/>
          </w:tcPr>
          <w:p w14:paraId="36428D1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13</w:t>
            </w:r>
          </w:p>
        </w:tc>
      </w:tr>
      <w:tr w:rsidR="001D0B6F" w:rsidRPr="001D0B6F" w14:paraId="2A24D53A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666194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 </w:t>
            </w:r>
          </w:p>
        </w:tc>
        <w:tc>
          <w:tcPr>
            <w:tcW w:w="4252" w:type="dxa"/>
            <w:hideMark/>
          </w:tcPr>
          <w:p w14:paraId="25E5888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14:paraId="71B43A1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 </w:t>
            </w:r>
          </w:p>
        </w:tc>
      </w:tr>
      <w:tr w:rsidR="001D0B6F" w:rsidRPr="001D0B6F" w14:paraId="4FC6C532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214E251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Tarieventabel</w:t>
            </w:r>
          </w:p>
        </w:tc>
        <w:tc>
          <w:tcPr>
            <w:tcW w:w="4252" w:type="dxa"/>
            <w:hideMark/>
          </w:tcPr>
          <w:p w14:paraId="563B2BDE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14:paraId="370ED9D0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Tarieventabel</w:t>
            </w:r>
          </w:p>
        </w:tc>
      </w:tr>
      <w:tr w:rsidR="001D0B6F" w:rsidRPr="001D0B6F" w14:paraId="181DF85D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787F7B1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1</w:t>
            </w:r>
          </w:p>
        </w:tc>
        <w:tc>
          <w:tcPr>
            <w:tcW w:w="4252" w:type="dxa"/>
            <w:hideMark/>
          </w:tcPr>
          <w:p w14:paraId="563603B0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ALGEMENE DIENSTVERLENING</w:t>
            </w:r>
          </w:p>
        </w:tc>
        <w:tc>
          <w:tcPr>
            <w:tcW w:w="2459" w:type="dxa"/>
            <w:noWrap/>
            <w:hideMark/>
          </w:tcPr>
          <w:p w14:paraId="71384E3A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Titel 1</w:t>
            </w:r>
          </w:p>
        </w:tc>
      </w:tr>
      <w:tr w:rsidR="001D0B6F" w:rsidRPr="001D0B6F" w14:paraId="5A7DFE6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0CDD3D6" w14:textId="5B868C56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1</w:t>
            </w:r>
            <w:r w:rsidR="006012E8">
              <w:rPr>
                <w:b/>
                <w:bCs/>
                <w:sz w:val="20"/>
              </w:rPr>
              <w:t>.1</w:t>
            </w:r>
          </w:p>
        </w:tc>
        <w:tc>
          <w:tcPr>
            <w:tcW w:w="4252" w:type="dxa"/>
            <w:hideMark/>
          </w:tcPr>
          <w:p w14:paraId="0344A099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Burgerlijke stand</w:t>
            </w:r>
          </w:p>
        </w:tc>
        <w:tc>
          <w:tcPr>
            <w:tcW w:w="2459" w:type="dxa"/>
            <w:noWrap/>
            <w:hideMark/>
          </w:tcPr>
          <w:p w14:paraId="7AD1B79D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1</w:t>
            </w:r>
          </w:p>
        </w:tc>
      </w:tr>
      <w:tr w:rsidR="001D0B6F" w:rsidRPr="001D0B6F" w14:paraId="78004421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E962D8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1.1</w:t>
            </w:r>
          </w:p>
        </w:tc>
        <w:tc>
          <w:tcPr>
            <w:tcW w:w="4252" w:type="dxa"/>
            <w:hideMark/>
          </w:tcPr>
          <w:p w14:paraId="525C978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Huwelijksvoltrekking of registratie partnerschap</w:t>
            </w:r>
          </w:p>
        </w:tc>
        <w:tc>
          <w:tcPr>
            <w:tcW w:w="2459" w:type="dxa"/>
            <w:noWrap/>
            <w:hideMark/>
          </w:tcPr>
          <w:p w14:paraId="452D5AC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1.1.1</w:t>
            </w:r>
          </w:p>
        </w:tc>
      </w:tr>
      <w:tr w:rsidR="001D0B6F" w:rsidRPr="001D0B6F" w14:paraId="3603534E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D429CE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1.2</w:t>
            </w:r>
          </w:p>
        </w:tc>
        <w:tc>
          <w:tcPr>
            <w:tcW w:w="4252" w:type="dxa"/>
            <w:hideMark/>
          </w:tcPr>
          <w:p w14:paraId="3F8A079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Omzetten geregistreerd partnerschap in huwelijk</w:t>
            </w:r>
          </w:p>
        </w:tc>
        <w:tc>
          <w:tcPr>
            <w:tcW w:w="2459" w:type="dxa"/>
            <w:noWrap/>
            <w:hideMark/>
          </w:tcPr>
          <w:p w14:paraId="2D51CBC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1.1.2</w:t>
            </w:r>
          </w:p>
        </w:tc>
      </w:tr>
      <w:tr w:rsidR="001D0B6F" w:rsidRPr="001D0B6F" w14:paraId="02ADEC1E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389FB22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1.3</w:t>
            </w:r>
          </w:p>
        </w:tc>
        <w:tc>
          <w:tcPr>
            <w:tcW w:w="4252" w:type="dxa"/>
            <w:hideMark/>
          </w:tcPr>
          <w:p w14:paraId="61823B5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Huwelijksvoltrekking of registratie partnerschap in bijzonder huis</w:t>
            </w:r>
          </w:p>
        </w:tc>
        <w:tc>
          <w:tcPr>
            <w:tcW w:w="2459" w:type="dxa"/>
            <w:noWrap/>
            <w:hideMark/>
          </w:tcPr>
          <w:p w14:paraId="5C2B42C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1.1.3</w:t>
            </w:r>
          </w:p>
        </w:tc>
      </w:tr>
      <w:tr w:rsidR="001D0B6F" w:rsidRPr="001D0B6F" w14:paraId="6574D965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6547FF3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1.4</w:t>
            </w:r>
          </w:p>
        </w:tc>
        <w:tc>
          <w:tcPr>
            <w:tcW w:w="4252" w:type="dxa"/>
            <w:hideMark/>
          </w:tcPr>
          <w:p w14:paraId="16176D7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Omzetten geregistreerd partnerschap in huwelijk in bijzonder huis</w:t>
            </w:r>
          </w:p>
        </w:tc>
        <w:tc>
          <w:tcPr>
            <w:tcW w:w="2459" w:type="dxa"/>
            <w:noWrap/>
            <w:hideMark/>
          </w:tcPr>
          <w:p w14:paraId="1BCEBEA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1.1.4</w:t>
            </w:r>
          </w:p>
        </w:tc>
      </w:tr>
      <w:tr w:rsidR="001D0B6F" w:rsidRPr="001D0B6F" w14:paraId="36CF9355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4EC4D18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1.5</w:t>
            </w:r>
          </w:p>
        </w:tc>
        <w:tc>
          <w:tcPr>
            <w:tcW w:w="4252" w:type="dxa"/>
            <w:hideMark/>
          </w:tcPr>
          <w:p w14:paraId="6FA7201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Aanwijzing buitengewoon ambtenaar van de burgerlijke stand voor één dag</w:t>
            </w:r>
          </w:p>
        </w:tc>
        <w:tc>
          <w:tcPr>
            <w:tcW w:w="2459" w:type="dxa"/>
            <w:noWrap/>
            <w:hideMark/>
          </w:tcPr>
          <w:p w14:paraId="798678A7" w14:textId="3EE7D179" w:rsidR="001D0B6F" w:rsidRPr="001D0B6F" w:rsidRDefault="00231C65">
            <w:pPr>
              <w:rPr>
                <w:sz w:val="20"/>
              </w:rPr>
            </w:pPr>
            <w:r>
              <w:rPr>
                <w:sz w:val="20"/>
              </w:rPr>
              <w:t>1.1.6</w:t>
            </w:r>
          </w:p>
        </w:tc>
      </w:tr>
      <w:tr w:rsidR="001D0B6F" w:rsidRPr="001D0B6F" w14:paraId="22AB7D23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453F6A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1.6</w:t>
            </w:r>
          </w:p>
        </w:tc>
        <w:tc>
          <w:tcPr>
            <w:tcW w:w="4252" w:type="dxa"/>
            <w:hideMark/>
          </w:tcPr>
          <w:p w14:paraId="342B19A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Beschikbaar stellen getuige door gemeente</w:t>
            </w:r>
          </w:p>
        </w:tc>
        <w:tc>
          <w:tcPr>
            <w:tcW w:w="2459" w:type="dxa"/>
            <w:noWrap/>
            <w:hideMark/>
          </w:tcPr>
          <w:p w14:paraId="7484B89E" w14:textId="5E5BE4E6" w:rsidR="001D0B6F" w:rsidRPr="001D0B6F" w:rsidRDefault="00231C65">
            <w:pPr>
              <w:rPr>
                <w:sz w:val="20"/>
              </w:rPr>
            </w:pPr>
            <w:r>
              <w:rPr>
                <w:sz w:val="20"/>
              </w:rPr>
              <w:t>1.1.7</w:t>
            </w:r>
          </w:p>
        </w:tc>
      </w:tr>
      <w:tr w:rsidR="001D0B6F" w:rsidRPr="001D0B6F" w14:paraId="7AF6E721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7EC656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1.7</w:t>
            </w:r>
          </w:p>
        </w:tc>
        <w:tc>
          <w:tcPr>
            <w:tcW w:w="4252" w:type="dxa"/>
            <w:hideMark/>
          </w:tcPr>
          <w:p w14:paraId="32FA26E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Annuleren of wijzigen datum</w:t>
            </w:r>
          </w:p>
        </w:tc>
        <w:tc>
          <w:tcPr>
            <w:tcW w:w="2459" w:type="dxa"/>
            <w:noWrap/>
            <w:hideMark/>
          </w:tcPr>
          <w:p w14:paraId="41B2947A" w14:textId="06693283" w:rsidR="001D0B6F" w:rsidRPr="001D0B6F" w:rsidRDefault="00231C65">
            <w:pPr>
              <w:rPr>
                <w:sz w:val="20"/>
              </w:rPr>
            </w:pPr>
            <w:r>
              <w:rPr>
                <w:sz w:val="20"/>
              </w:rPr>
              <w:t>1.1.8</w:t>
            </w:r>
          </w:p>
        </w:tc>
      </w:tr>
      <w:tr w:rsidR="001D0B6F" w:rsidRPr="001D0B6F" w14:paraId="5094EEBA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D0DE2E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1.8</w:t>
            </w:r>
          </w:p>
        </w:tc>
        <w:tc>
          <w:tcPr>
            <w:tcW w:w="4252" w:type="dxa"/>
            <w:hideMark/>
          </w:tcPr>
          <w:p w14:paraId="48C5E8B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Trouwboekje of partnerschapsboekje</w:t>
            </w:r>
          </w:p>
        </w:tc>
        <w:tc>
          <w:tcPr>
            <w:tcW w:w="2459" w:type="dxa"/>
            <w:noWrap/>
            <w:hideMark/>
          </w:tcPr>
          <w:p w14:paraId="6B7DB4F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1.1.5</w:t>
            </w:r>
          </w:p>
        </w:tc>
      </w:tr>
      <w:tr w:rsidR="001D0B6F" w:rsidRPr="001D0B6F" w14:paraId="17962AC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C9744FC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1.2</w:t>
            </w:r>
          </w:p>
        </w:tc>
        <w:tc>
          <w:tcPr>
            <w:tcW w:w="4252" w:type="dxa"/>
            <w:hideMark/>
          </w:tcPr>
          <w:p w14:paraId="523E7B92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Reisdocumenten en Nederlandse identiteitskaart</w:t>
            </w:r>
          </w:p>
        </w:tc>
        <w:tc>
          <w:tcPr>
            <w:tcW w:w="2459" w:type="dxa"/>
            <w:noWrap/>
            <w:hideMark/>
          </w:tcPr>
          <w:p w14:paraId="42176BFA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2</w:t>
            </w:r>
          </w:p>
        </w:tc>
      </w:tr>
      <w:tr w:rsidR="001D0B6F" w:rsidRPr="001D0B6F" w14:paraId="41E787B0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6F4607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1.9</w:t>
            </w:r>
          </w:p>
        </w:tc>
        <w:tc>
          <w:tcPr>
            <w:tcW w:w="4252" w:type="dxa"/>
            <w:hideMark/>
          </w:tcPr>
          <w:p w14:paraId="1825DAA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Paspoorten of andere reisdocumenten</w:t>
            </w:r>
          </w:p>
        </w:tc>
        <w:tc>
          <w:tcPr>
            <w:tcW w:w="2459" w:type="dxa"/>
            <w:noWrap/>
            <w:hideMark/>
          </w:tcPr>
          <w:p w14:paraId="7F42D4B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1.2.1; 1.2.2; 1.2.3; 1.2.4</w:t>
            </w:r>
          </w:p>
        </w:tc>
      </w:tr>
      <w:tr w:rsidR="001D0B6F" w:rsidRPr="001D0B6F" w14:paraId="5B789D41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A4D33B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1.10</w:t>
            </w:r>
          </w:p>
        </w:tc>
        <w:tc>
          <w:tcPr>
            <w:tcW w:w="4252" w:type="dxa"/>
            <w:hideMark/>
          </w:tcPr>
          <w:p w14:paraId="2EC4F57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Nederlandse identiteitskaart</w:t>
            </w:r>
          </w:p>
        </w:tc>
        <w:tc>
          <w:tcPr>
            <w:tcW w:w="2459" w:type="dxa"/>
            <w:noWrap/>
            <w:hideMark/>
          </w:tcPr>
          <w:p w14:paraId="5509290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1.2.5</w:t>
            </w:r>
          </w:p>
        </w:tc>
      </w:tr>
      <w:tr w:rsidR="001D0B6F" w:rsidRPr="001D0B6F" w14:paraId="530A3843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D35B60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lastRenderedPageBreak/>
              <w:t>Artikel 1.11</w:t>
            </w:r>
          </w:p>
        </w:tc>
        <w:tc>
          <w:tcPr>
            <w:tcW w:w="4252" w:type="dxa"/>
            <w:hideMark/>
          </w:tcPr>
          <w:p w14:paraId="50952E9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Modaliteiten</w:t>
            </w:r>
          </w:p>
        </w:tc>
        <w:tc>
          <w:tcPr>
            <w:tcW w:w="2459" w:type="dxa"/>
            <w:noWrap/>
            <w:hideMark/>
          </w:tcPr>
          <w:p w14:paraId="06284C7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1.2.6; 1.2.7</w:t>
            </w:r>
          </w:p>
        </w:tc>
      </w:tr>
      <w:tr w:rsidR="001D0B6F" w:rsidRPr="001D0B6F" w14:paraId="2B7CACC7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A1D43AC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1.3</w:t>
            </w:r>
          </w:p>
        </w:tc>
        <w:tc>
          <w:tcPr>
            <w:tcW w:w="4252" w:type="dxa"/>
            <w:hideMark/>
          </w:tcPr>
          <w:p w14:paraId="5FB9F573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Rijbewijzen</w:t>
            </w:r>
          </w:p>
        </w:tc>
        <w:tc>
          <w:tcPr>
            <w:tcW w:w="2459" w:type="dxa"/>
            <w:noWrap/>
            <w:hideMark/>
          </w:tcPr>
          <w:p w14:paraId="7C0A200E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3</w:t>
            </w:r>
          </w:p>
        </w:tc>
      </w:tr>
      <w:tr w:rsidR="001D0B6F" w:rsidRPr="001D0B6F" w14:paraId="3B07DB7D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8FD132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1.12</w:t>
            </w:r>
          </w:p>
        </w:tc>
        <w:tc>
          <w:tcPr>
            <w:tcW w:w="4252" w:type="dxa"/>
            <w:hideMark/>
          </w:tcPr>
          <w:p w14:paraId="4FD4963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Rijbewijzen</w:t>
            </w:r>
          </w:p>
        </w:tc>
        <w:tc>
          <w:tcPr>
            <w:tcW w:w="2459" w:type="dxa"/>
            <w:noWrap/>
            <w:hideMark/>
          </w:tcPr>
          <w:p w14:paraId="2994582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1.3.1</w:t>
            </w:r>
          </w:p>
        </w:tc>
      </w:tr>
      <w:tr w:rsidR="001D0B6F" w:rsidRPr="001D0B6F" w14:paraId="7FF1D3B9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77C312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1.13</w:t>
            </w:r>
          </w:p>
        </w:tc>
        <w:tc>
          <w:tcPr>
            <w:tcW w:w="4252" w:type="dxa"/>
            <w:hideMark/>
          </w:tcPr>
          <w:p w14:paraId="3275E6A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Modaliteiten</w:t>
            </w:r>
          </w:p>
        </w:tc>
        <w:tc>
          <w:tcPr>
            <w:tcW w:w="2459" w:type="dxa"/>
            <w:noWrap/>
            <w:hideMark/>
          </w:tcPr>
          <w:p w14:paraId="701F685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1.3.2; 1.3.3; 1.3.4</w:t>
            </w:r>
          </w:p>
        </w:tc>
      </w:tr>
      <w:tr w:rsidR="001D0B6F" w:rsidRPr="001D0B6F" w14:paraId="73205F43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7B545A69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1.4</w:t>
            </w:r>
          </w:p>
        </w:tc>
        <w:tc>
          <w:tcPr>
            <w:tcW w:w="4252" w:type="dxa"/>
            <w:hideMark/>
          </w:tcPr>
          <w:p w14:paraId="6E1D783C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Verstrekkingen in het kader van de basisregistratie persoonsgegevens</w:t>
            </w:r>
          </w:p>
        </w:tc>
        <w:tc>
          <w:tcPr>
            <w:tcW w:w="2459" w:type="dxa"/>
            <w:noWrap/>
            <w:hideMark/>
          </w:tcPr>
          <w:p w14:paraId="7B9A8D01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4</w:t>
            </w:r>
          </w:p>
        </w:tc>
      </w:tr>
      <w:tr w:rsidR="001D0B6F" w:rsidRPr="001D0B6F" w14:paraId="4DE507B2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BF38FF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1.14</w:t>
            </w:r>
          </w:p>
        </w:tc>
        <w:tc>
          <w:tcPr>
            <w:tcW w:w="4252" w:type="dxa"/>
            <w:hideMark/>
          </w:tcPr>
          <w:p w14:paraId="09E5DB1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Definities</w:t>
            </w:r>
          </w:p>
        </w:tc>
        <w:tc>
          <w:tcPr>
            <w:tcW w:w="2459" w:type="dxa"/>
            <w:noWrap/>
            <w:hideMark/>
          </w:tcPr>
          <w:p w14:paraId="52136A6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1.4.1; 1.4.3</w:t>
            </w:r>
          </w:p>
        </w:tc>
      </w:tr>
      <w:tr w:rsidR="001D0B6F" w:rsidRPr="001D0B6F" w14:paraId="53230C80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6665063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1.15</w:t>
            </w:r>
          </w:p>
        </w:tc>
        <w:tc>
          <w:tcPr>
            <w:tcW w:w="4252" w:type="dxa"/>
            <w:hideMark/>
          </w:tcPr>
          <w:p w14:paraId="4CAB4710" w14:textId="77777777" w:rsidR="001D0B6F" w:rsidRPr="001D0B6F" w:rsidRDefault="001D0B6F">
            <w:pPr>
              <w:rPr>
                <w:sz w:val="20"/>
              </w:rPr>
            </w:pPr>
            <w:bookmarkStart w:id="0" w:name="_Hlk92210956"/>
            <w:r w:rsidRPr="001D0B6F">
              <w:rPr>
                <w:sz w:val="20"/>
              </w:rPr>
              <w:t>Verstrekking van gegevens uit de basisregistratie personen</w:t>
            </w:r>
            <w:bookmarkEnd w:id="0"/>
          </w:p>
        </w:tc>
        <w:tc>
          <w:tcPr>
            <w:tcW w:w="2459" w:type="dxa"/>
            <w:noWrap/>
            <w:hideMark/>
          </w:tcPr>
          <w:p w14:paraId="61D212A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1.4.2</w:t>
            </w:r>
          </w:p>
        </w:tc>
      </w:tr>
      <w:tr w:rsidR="001D0B6F" w:rsidRPr="001D0B6F" w14:paraId="13E2839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2A3774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1.16</w:t>
            </w:r>
          </w:p>
        </w:tc>
        <w:tc>
          <w:tcPr>
            <w:tcW w:w="4252" w:type="dxa"/>
            <w:hideMark/>
          </w:tcPr>
          <w:p w14:paraId="54246E8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Verstrekking van aangehaakte gegevens</w:t>
            </w:r>
          </w:p>
        </w:tc>
        <w:tc>
          <w:tcPr>
            <w:tcW w:w="2459" w:type="dxa"/>
            <w:noWrap/>
            <w:hideMark/>
          </w:tcPr>
          <w:p w14:paraId="14B2368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1.4.4</w:t>
            </w:r>
          </w:p>
        </w:tc>
      </w:tr>
      <w:tr w:rsidR="001D0B6F" w:rsidRPr="001D0B6F" w14:paraId="39342D1D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3DF8B6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1.17</w:t>
            </w:r>
          </w:p>
        </w:tc>
        <w:tc>
          <w:tcPr>
            <w:tcW w:w="4252" w:type="dxa"/>
            <w:hideMark/>
          </w:tcPr>
          <w:p w14:paraId="61F2D94F" w14:textId="50F3CA65" w:rsidR="001D0B6F" w:rsidRPr="001D0B6F" w:rsidRDefault="00822331">
            <w:pPr>
              <w:rPr>
                <w:sz w:val="20"/>
              </w:rPr>
            </w:pPr>
            <w:r>
              <w:rPr>
                <w:sz w:val="20"/>
              </w:rPr>
              <w:t>Schriftelijke</w:t>
            </w:r>
            <w:r w:rsidR="001D0B6F" w:rsidRPr="001D0B6F">
              <w:rPr>
                <w:sz w:val="20"/>
              </w:rPr>
              <w:t xml:space="preserve"> verstrekking</w:t>
            </w:r>
          </w:p>
        </w:tc>
        <w:tc>
          <w:tcPr>
            <w:tcW w:w="2459" w:type="dxa"/>
            <w:noWrap/>
            <w:hideMark/>
          </w:tcPr>
          <w:p w14:paraId="3C879A3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1.4.5</w:t>
            </w:r>
          </w:p>
        </w:tc>
      </w:tr>
      <w:tr w:rsidR="001D0B6F" w:rsidRPr="001D0B6F" w14:paraId="48F01004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1B3720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1.18</w:t>
            </w:r>
          </w:p>
        </w:tc>
        <w:tc>
          <w:tcPr>
            <w:tcW w:w="4252" w:type="dxa"/>
            <w:hideMark/>
          </w:tcPr>
          <w:p w14:paraId="7C2B1F41" w14:textId="6F194DDE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 xml:space="preserve">Op </w:t>
            </w:r>
            <w:r w:rsidR="00822331">
              <w:rPr>
                <w:sz w:val="20"/>
              </w:rPr>
              <w:t>aanvraag</w:t>
            </w:r>
            <w:r w:rsidRPr="001D0B6F">
              <w:rPr>
                <w:sz w:val="20"/>
              </w:rPr>
              <w:t xml:space="preserve"> doornemen basisregistratie personen</w:t>
            </w:r>
          </w:p>
        </w:tc>
        <w:tc>
          <w:tcPr>
            <w:tcW w:w="2459" w:type="dxa"/>
            <w:noWrap/>
            <w:hideMark/>
          </w:tcPr>
          <w:p w14:paraId="1D5B0C3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1.4.6</w:t>
            </w:r>
          </w:p>
        </w:tc>
      </w:tr>
      <w:tr w:rsidR="001D0B6F" w:rsidRPr="001D0B6F" w14:paraId="019BC3A5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CA33D39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1.5</w:t>
            </w:r>
          </w:p>
        </w:tc>
        <w:tc>
          <w:tcPr>
            <w:tcW w:w="4252" w:type="dxa"/>
            <w:hideMark/>
          </w:tcPr>
          <w:p w14:paraId="5D709064" w14:textId="77777777" w:rsidR="001D0B6F" w:rsidRPr="001D0B6F" w:rsidRDefault="001D0B6F">
            <w:pPr>
              <w:rPr>
                <w:b/>
                <w:bCs/>
                <w:sz w:val="20"/>
              </w:rPr>
            </w:pPr>
            <w:proofErr w:type="spellStart"/>
            <w:r w:rsidRPr="001D0B6F">
              <w:rPr>
                <w:b/>
                <w:bCs/>
                <w:sz w:val="20"/>
              </w:rPr>
              <w:t>Bestuursstukken</w:t>
            </w:r>
            <w:proofErr w:type="spellEnd"/>
          </w:p>
        </w:tc>
        <w:tc>
          <w:tcPr>
            <w:tcW w:w="2459" w:type="dxa"/>
            <w:noWrap/>
            <w:hideMark/>
          </w:tcPr>
          <w:p w14:paraId="4260409E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7</w:t>
            </w:r>
          </w:p>
        </w:tc>
      </w:tr>
      <w:tr w:rsidR="001D0B6F" w:rsidRPr="001D0B6F" w14:paraId="1F5AED01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FAD470A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1.19</w:t>
            </w:r>
          </w:p>
        </w:tc>
        <w:tc>
          <w:tcPr>
            <w:tcW w:w="4252" w:type="dxa"/>
            <w:hideMark/>
          </w:tcPr>
          <w:p w14:paraId="458B2A0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 xml:space="preserve">Afschriften van </w:t>
            </w:r>
            <w:proofErr w:type="spellStart"/>
            <w:r w:rsidRPr="001D0B6F">
              <w:rPr>
                <w:sz w:val="20"/>
              </w:rPr>
              <w:t>bestuursstukken</w:t>
            </w:r>
            <w:proofErr w:type="spellEnd"/>
          </w:p>
        </w:tc>
        <w:tc>
          <w:tcPr>
            <w:tcW w:w="2459" w:type="dxa"/>
            <w:noWrap/>
            <w:hideMark/>
          </w:tcPr>
          <w:p w14:paraId="06D7C98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1.7.1.1; 1.7.2.1; 1.7.3.1; 1.7.4.1; 1.7.5</w:t>
            </w:r>
          </w:p>
        </w:tc>
      </w:tr>
      <w:tr w:rsidR="001D0B6F" w:rsidRPr="001D0B6F" w14:paraId="3C0C2FE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E42F23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1.20</w:t>
            </w:r>
          </w:p>
        </w:tc>
        <w:tc>
          <w:tcPr>
            <w:tcW w:w="4252" w:type="dxa"/>
            <w:hideMark/>
          </w:tcPr>
          <w:p w14:paraId="6953F4C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 xml:space="preserve">Abonnement op </w:t>
            </w:r>
            <w:proofErr w:type="spellStart"/>
            <w:r w:rsidRPr="001D0B6F">
              <w:rPr>
                <w:sz w:val="20"/>
              </w:rPr>
              <w:t>bestuursstukken</w:t>
            </w:r>
            <w:proofErr w:type="spellEnd"/>
          </w:p>
        </w:tc>
        <w:tc>
          <w:tcPr>
            <w:tcW w:w="2459" w:type="dxa"/>
            <w:noWrap/>
            <w:hideMark/>
          </w:tcPr>
          <w:p w14:paraId="54E3A3B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1.7.2.2; 1.7.3.2; 1.7.4.2</w:t>
            </w:r>
          </w:p>
        </w:tc>
      </w:tr>
      <w:tr w:rsidR="001D0B6F" w:rsidRPr="001D0B6F" w14:paraId="712D9078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A972A0E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1.6</w:t>
            </w:r>
          </w:p>
        </w:tc>
        <w:tc>
          <w:tcPr>
            <w:tcW w:w="4252" w:type="dxa"/>
            <w:hideMark/>
          </w:tcPr>
          <w:p w14:paraId="54353333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Vastgoedinformatie</w:t>
            </w:r>
          </w:p>
        </w:tc>
        <w:tc>
          <w:tcPr>
            <w:tcW w:w="2459" w:type="dxa"/>
            <w:noWrap/>
            <w:hideMark/>
          </w:tcPr>
          <w:p w14:paraId="17FA1CBF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8</w:t>
            </w:r>
          </w:p>
        </w:tc>
      </w:tr>
      <w:tr w:rsidR="001D0B6F" w:rsidRPr="001D0B6F" w14:paraId="5A92C9AC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C0C379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1.21</w:t>
            </w:r>
          </w:p>
        </w:tc>
        <w:tc>
          <w:tcPr>
            <w:tcW w:w="4252" w:type="dxa"/>
            <w:hideMark/>
          </w:tcPr>
          <w:p w14:paraId="7BBC85C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Plan- of kaartinformatie</w:t>
            </w:r>
          </w:p>
        </w:tc>
        <w:tc>
          <w:tcPr>
            <w:tcW w:w="2459" w:type="dxa"/>
            <w:noWrap/>
            <w:hideMark/>
          </w:tcPr>
          <w:p w14:paraId="0A64DD8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1.8.1</w:t>
            </w:r>
          </w:p>
        </w:tc>
      </w:tr>
      <w:tr w:rsidR="001D0B6F" w:rsidRPr="001D0B6F" w14:paraId="03E9D256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C4FB89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1.22</w:t>
            </w:r>
          </w:p>
        </w:tc>
        <w:tc>
          <w:tcPr>
            <w:tcW w:w="4252" w:type="dxa"/>
            <w:hideMark/>
          </w:tcPr>
          <w:p w14:paraId="2968F19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Informatie uit registers</w:t>
            </w:r>
          </w:p>
        </w:tc>
        <w:tc>
          <w:tcPr>
            <w:tcW w:w="2459" w:type="dxa"/>
            <w:noWrap/>
            <w:hideMark/>
          </w:tcPr>
          <w:p w14:paraId="3A08EFF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1.8.2</w:t>
            </w:r>
          </w:p>
        </w:tc>
      </w:tr>
      <w:tr w:rsidR="001D0B6F" w:rsidRPr="001D0B6F" w14:paraId="7FB9F373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C36E24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1.23</w:t>
            </w:r>
          </w:p>
        </w:tc>
        <w:tc>
          <w:tcPr>
            <w:tcW w:w="4252" w:type="dxa"/>
            <w:hideMark/>
          </w:tcPr>
          <w:p w14:paraId="209421C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Informatie uit adressenbestanden</w:t>
            </w:r>
          </w:p>
        </w:tc>
        <w:tc>
          <w:tcPr>
            <w:tcW w:w="2459" w:type="dxa"/>
            <w:noWrap/>
            <w:hideMark/>
          </w:tcPr>
          <w:p w14:paraId="6DE1850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1.8.3</w:t>
            </w:r>
          </w:p>
        </w:tc>
      </w:tr>
      <w:tr w:rsidR="001D0B6F" w:rsidRPr="001D0B6F" w14:paraId="27A54DF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BBD77BE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1.7</w:t>
            </w:r>
          </w:p>
        </w:tc>
        <w:tc>
          <w:tcPr>
            <w:tcW w:w="4252" w:type="dxa"/>
            <w:hideMark/>
          </w:tcPr>
          <w:p w14:paraId="4EA77C54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Overige publiekszaken</w:t>
            </w:r>
          </w:p>
        </w:tc>
        <w:tc>
          <w:tcPr>
            <w:tcW w:w="2459" w:type="dxa"/>
            <w:noWrap/>
            <w:hideMark/>
          </w:tcPr>
          <w:p w14:paraId="0A59873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4C4CCEAF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BAD597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1.24</w:t>
            </w:r>
          </w:p>
        </w:tc>
        <w:tc>
          <w:tcPr>
            <w:tcW w:w="4252" w:type="dxa"/>
            <w:hideMark/>
          </w:tcPr>
          <w:p w14:paraId="144E2EC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Gemeentegarantie</w:t>
            </w:r>
          </w:p>
        </w:tc>
        <w:tc>
          <w:tcPr>
            <w:tcW w:w="2459" w:type="dxa"/>
            <w:noWrap/>
            <w:hideMark/>
          </w:tcPr>
          <w:p w14:paraId="16656E7F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13</w:t>
            </w:r>
          </w:p>
        </w:tc>
      </w:tr>
      <w:tr w:rsidR="001D0B6F" w:rsidRPr="001D0B6F" w14:paraId="0C4DE60C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9A1F38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1.25</w:t>
            </w:r>
          </w:p>
        </w:tc>
        <w:tc>
          <w:tcPr>
            <w:tcW w:w="4252" w:type="dxa"/>
            <w:hideMark/>
          </w:tcPr>
          <w:p w14:paraId="150867B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Overige publiekszaken</w:t>
            </w:r>
          </w:p>
        </w:tc>
        <w:tc>
          <w:tcPr>
            <w:tcW w:w="2459" w:type="dxa"/>
            <w:noWrap/>
            <w:hideMark/>
          </w:tcPr>
          <w:p w14:paraId="7E7FEA56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9</w:t>
            </w:r>
          </w:p>
        </w:tc>
      </w:tr>
      <w:tr w:rsidR="001D0B6F" w:rsidRPr="001D0B6F" w14:paraId="52D089EC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37F1721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1.8</w:t>
            </w:r>
          </w:p>
        </w:tc>
        <w:tc>
          <w:tcPr>
            <w:tcW w:w="4252" w:type="dxa"/>
            <w:hideMark/>
          </w:tcPr>
          <w:p w14:paraId="5DA70C60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Gemeentearchief</w:t>
            </w:r>
          </w:p>
        </w:tc>
        <w:tc>
          <w:tcPr>
            <w:tcW w:w="2459" w:type="dxa"/>
            <w:noWrap/>
            <w:hideMark/>
          </w:tcPr>
          <w:p w14:paraId="6C92B256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10</w:t>
            </w:r>
          </w:p>
        </w:tc>
      </w:tr>
      <w:tr w:rsidR="001D0B6F" w:rsidRPr="001D0B6F" w14:paraId="05391C6E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548062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1.26</w:t>
            </w:r>
          </w:p>
        </w:tc>
        <w:tc>
          <w:tcPr>
            <w:tcW w:w="4252" w:type="dxa"/>
            <w:hideMark/>
          </w:tcPr>
          <w:p w14:paraId="5721548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Naspeuringen in gemeentearchief</w:t>
            </w:r>
          </w:p>
        </w:tc>
        <w:tc>
          <w:tcPr>
            <w:tcW w:w="2459" w:type="dxa"/>
            <w:noWrap/>
            <w:hideMark/>
          </w:tcPr>
          <w:p w14:paraId="34B4554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1.10.1</w:t>
            </w:r>
          </w:p>
        </w:tc>
      </w:tr>
      <w:tr w:rsidR="001D0B6F" w:rsidRPr="001D0B6F" w14:paraId="7C25786F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B0456F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1.27</w:t>
            </w:r>
          </w:p>
        </w:tc>
        <w:tc>
          <w:tcPr>
            <w:tcW w:w="4252" w:type="dxa"/>
            <w:hideMark/>
          </w:tcPr>
          <w:p w14:paraId="7088311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Afschrift of uittreksel uit gemeentearchief</w:t>
            </w:r>
          </w:p>
        </w:tc>
        <w:tc>
          <w:tcPr>
            <w:tcW w:w="2459" w:type="dxa"/>
            <w:noWrap/>
            <w:hideMark/>
          </w:tcPr>
          <w:p w14:paraId="33D1368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1.10.2; 1.10.3</w:t>
            </w:r>
          </w:p>
        </w:tc>
      </w:tr>
      <w:tr w:rsidR="001D0B6F" w:rsidRPr="001D0B6F" w14:paraId="4DD0E72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48A3EA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1.28</w:t>
            </w:r>
          </w:p>
        </w:tc>
        <w:tc>
          <w:tcPr>
            <w:tcW w:w="4252" w:type="dxa"/>
            <w:hideMark/>
          </w:tcPr>
          <w:p w14:paraId="069237C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Uitlenen archiefbescheiden</w:t>
            </w:r>
          </w:p>
        </w:tc>
        <w:tc>
          <w:tcPr>
            <w:tcW w:w="2459" w:type="dxa"/>
            <w:noWrap/>
            <w:hideMark/>
          </w:tcPr>
          <w:p w14:paraId="3271AB9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1.10.4</w:t>
            </w:r>
          </w:p>
        </w:tc>
      </w:tr>
      <w:tr w:rsidR="001D0B6F" w:rsidRPr="001D0B6F" w14:paraId="1A5E4AB6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2414D9C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1.9</w:t>
            </w:r>
          </w:p>
        </w:tc>
        <w:tc>
          <w:tcPr>
            <w:tcW w:w="4252" w:type="dxa"/>
            <w:hideMark/>
          </w:tcPr>
          <w:p w14:paraId="7E4B5693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Bijzondere wetten</w:t>
            </w:r>
          </w:p>
        </w:tc>
        <w:tc>
          <w:tcPr>
            <w:tcW w:w="2459" w:type="dxa"/>
            <w:noWrap/>
            <w:hideMark/>
          </w:tcPr>
          <w:p w14:paraId="2B453DB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51457710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E64F3C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1.29</w:t>
            </w:r>
          </w:p>
        </w:tc>
        <w:tc>
          <w:tcPr>
            <w:tcW w:w="4252" w:type="dxa"/>
            <w:hideMark/>
          </w:tcPr>
          <w:p w14:paraId="71E99E1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Huisvestingswet 2014</w:t>
            </w:r>
          </w:p>
        </w:tc>
        <w:tc>
          <w:tcPr>
            <w:tcW w:w="2459" w:type="dxa"/>
            <w:noWrap/>
            <w:hideMark/>
          </w:tcPr>
          <w:p w14:paraId="2A63C9E7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11</w:t>
            </w:r>
          </w:p>
        </w:tc>
      </w:tr>
      <w:tr w:rsidR="001D0B6F" w:rsidRPr="001D0B6F" w14:paraId="20C426E9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0F579F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1.30</w:t>
            </w:r>
          </w:p>
        </w:tc>
        <w:tc>
          <w:tcPr>
            <w:tcW w:w="4252" w:type="dxa"/>
            <w:hideMark/>
          </w:tcPr>
          <w:p w14:paraId="14554B82" w14:textId="0CC36EBC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Leegstandwet</w:t>
            </w:r>
          </w:p>
        </w:tc>
        <w:tc>
          <w:tcPr>
            <w:tcW w:w="2459" w:type="dxa"/>
            <w:noWrap/>
            <w:hideMark/>
          </w:tcPr>
          <w:p w14:paraId="273E6C0E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12</w:t>
            </w:r>
          </w:p>
        </w:tc>
      </w:tr>
      <w:tr w:rsidR="001D0B6F" w:rsidRPr="001D0B6F" w14:paraId="1645F4C8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015799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1.31</w:t>
            </w:r>
          </w:p>
        </w:tc>
        <w:tc>
          <w:tcPr>
            <w:tcW w:w="4252" w:type="dxa"/>
            <w:hideMark/>
          </w:tcPr>
          <w:p w14:paraId="72E71BA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Wet op de kansspelen</w:t>
            </w:r>
          </w:p>
        </w:tc>
        <w:tc>
          <w:tcPr>
            <w:tcW w:w="2459" w:type="dxa"/>
            <w:noWrap/>
            <w:hideMark/>
          </w:tcPr>
          <w:p w14:paraId="271CC889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16</w:t>
            </w:r>
          </w:p>
        </w:tc>
      </w:tr>
      <w:tr w:rsidR="001D0B6F" w:rsidRPr="001D0B6F" w14:paraId="6C360AA0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4CC5B4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1.32</w:t>
            </w:r>
          </w:p>
        </w:tc>
        <w:tc>
          <w:tcPr>
            <w:tcW w:w="4252" w:type="dxa"/>
            <w:hideMark/>
          </w:tcPr>
          <w:p w14:paraId="7ED746C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Telecommunicatiewet</w:t>
            </w:r>
          </w:p>
        </w:tc>
        <w:tc>
          <w:tcPr>
            <w:tcW w:w="2459" w:type="dxa"/>
            <w:noWrap/>
            <w:hideMark/>
          </w:tcPr>
          <w:p w14:paraId="23C23348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17</w:t>
            </w:r>
          </w:p>
        </w:tc>
      </w:tr>
      <w:tr w:rsidR="001D0B6F" w:rsidRPr="001D0B6F" w14:paraId="385E4621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042822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1.33</w:t>
            </w:r>
          </w:p>
        </w:tc>
        <w:tc>
          <w:tcPr>
            <w:tcW w:w="4252" w:type="dxa"/>
            <w:hideMark/>
          </w:tcPr>
          <w:p w14:paraId="4288E179" w14:textId="68FBD736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Wegenverkeerswetgeving</w:t>
            </w:r>
          </w:p>
        </w:tc>
        <w:tc>
          <w:tcPr>
            <w:tcW w:w="2459" w:type="dxa"/>
            <w:noWrap/>
            <w:hideMark/>
          </w:tcPr>
          <w:p w14:paraId="183EB2CE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18</w:t>
            </w:r>
          </w:p>
        </w:tc>
      </w:tr>
      <w:tr w:rsidR="001D0B6F" w:rsidRPr="001D0B6F" w14:paraId="25D5F15A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3B529CC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1.10</w:t>
            </w:r>
          </w:p>
        </w:tc>
        <w:tc>
          <w:tcPr>
            <w:tcW w:w="4252" w:type="dxa"/>
            <w:hideMark/>
          </w:tcPr>
          <w:p w14:paraId="2811275D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Diversen</w:t>
            </w:r>
          </w:p>
        </w:tc>
        <w:tc>
          <w:tcPr>
            <w:tcW w:w="2459" w:type="dxa"/>
            <w:noWrap/>
            <w:hideMark/>
          </w:tcPr>
          <w:p w14:paraId="351FF3BA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19</w:t>
            </w:r>
          </w:p>
        </w:tc>
      </w:tr>
      <w:tr w:rsidR="001D0B6F" w:rsidRPr="001D0B6F" w14:paraId="038BCA42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1B98C7D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1.34</w:t>
            </w:r>
          </w:p>
        </w:tc>
        <w:tc>
          <w:tcPr>
            <w:tcW w:w="4252" w:type="dxa"/>
            <w:hideMark/>
          </w:tcPr>
          <w:p w14:paraId="4F36404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Gewaarmerkte afschriften, kopieën, stukken of uittreksels</w:t>
            </w:r>
          </w:p>
        </w:tc>
        <w:tc>
          <w:tcPr>
            <w:tcW w:w="2459" w:type="dxa"/>
            <w:noWrap/>
            <w:hideMark/>
          </w:tcPr>
          <w:p w14:paraId="6F4D4CE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1.19.2</w:t>
            </w:r>
          </w:p>
        </w:tc>
      </w:tr>
      <w:tr w:rsidR="001D0B6F" w:rsidRPr="001D0B6F" w14:paraId="0B22D194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4DAEA2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1.35</w:t>
            </w:r>
          </w:p>
        </w:tc>
        <w:tc>
          <w:tcPr>
            <w:tcW w:w="4252" w:type="dxa"/>
            <w:hideMark/>
          </w:tcPr>
          <w:p w14:paraId="7D56433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Diverse vergunningen of beschikkingen</w:t>
            </w:r>
          </w:p>
        </w:tc>
        <w:tc>
          <w:tcPr>
            <w:tcW w:w="2459" w:type="dxa"/>
            <w:noWrap/>
            <w:hideMark/>
          </w:tcPr>
          <w:p w14:paraId="715CAB4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1.19.1</w:t>
            </w:r>
          </w:p>
        </w:tc>
      </w:tr>
      <w:tr w:rsidR="001D0B6F" w:rsidRPr="001D0B6F" w14:paraId="7A50CB2D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1CEE31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 </w:t>
            </w:r>
          </w:p>
        </w:tc>
        <w:tc>
          <w:tcPr>
            <w:tcW w:w="4252" w:type="dxa"/>
            <w:hideMark/>
          </w:tcPr>
          <w:p w14:paraId="08EA0E3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14:paraId="16313F2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 </w:t>
            </w:r>
          </w:p>
        </w:tc>
      </w:tr>
      <w:tr w:rsidR="001D0B6F" w:rsidRPr="001D0B6F" w14:paraId="5FD86D01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088F81E6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2</w:t>
            </w:r>
          </w:p>
        </w:tc>
        <w:tc>
          <w:tcPr>
            <w:tcW w:w="4252" w:type="dxa"/>
            <w:hideMark/>
          </w:tcPr>
          <w:p w14:paraId="04771479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DIENSTVERLENING EN BESLUITEN IN HET KADER VAN DE OMGEVINGSWET</w:t>
            </w:r>
          </w:p>
        </w:tc>
        <w:tc>
          <w:tcPr>
            <w:tcW w:w="2459" w:type="dxa"/>
            <w:noWrap/>
            <w:hideMark/>
          </w:tcPr>
          <w:p w14:paraId="6759171C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Titel 2</w:t>
            </w:r>
          </w:p>
        </w:tc>
      </w:tr>
      <w:tr w:rsidR="001D0B6F" w:rsidRPr="001D0B6F" w14:paraId="2D95EAA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CDAA56B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lastRenderedPageBreak/>
              <w:t>Paragraaf 2.1</w:t>
            </w:r>
          </w:p>
        </w:tc>
        <w:tc>
          <w:tcPr>
            <w:tcW w:w="4252" w:type="dxa"/>
            <w:hideMark/>
          </w:tcPr>
          <w:p w14:paraId="3B08BC7C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Algemene bepalingen</w:t>
            </w:r>
          </w:p>
        </w:tc>
        <w:tc>
          <w:tcPr>
            <w:tcW w:w="2459" w:type="dxa"/>
            <w:noWrap/>
            <w:hideMark/>
          </w:tcPr>
          <w:p w14:paraId="5933A6E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1623C503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B586F4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2.1</w:t>
            </w:r>
          </w:p>
        </w:tc>
        <w:tc>
          <w:tcPr>
            <w:tcW w:w="4252" w:type="dxa"/>
            <w:hideMark/>
          </w:tcPr>
          <w:p w14:paraId="3AB293E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Definities</w:t>
            </w:r>
          </w:p>
        </w:tc>
        <w:tc>
          <w:tcPr>
            <w:tcW w:w="2459" w:type="dxa"/>
            <w:noWrap/>
            <w:hideMark/>
          </w:tcPr>
          <w:p w14:paraId="6FE09793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1</w:t>
            </w:r>
          </w:p>
        </w:tc>
      </w:tr>
      <w:tr w:rsidR="001D0B6F" w:rsidRPr="001D0B6F" w14:paraId="12861D3B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7549B91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2.2</w:t>
            </w:r>
          </w:p>
        </w:tc>
        <w:tc>
          <w:tcPr>
            <w:tcW w:w="4252" w:type="dxa"/>
            <w:hideMark/>
          </w:tcPr>
          <w:p w14:paraId="284D84C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Dienstverlening en besluiten waarvoor leges worden geheven</w:t>
            </w:r>
          </w:p>
        </w:tc>
        <w:tc>
          <w:tcPr>
            <w:tcW w:w="2459" w:type="dxa"/>
            <w:noWrap/>
            <w:hideMark/>
          </w:tcPr>
          <w:p w14:paraId="40EB00A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 (hoofdstukken 3 en 6 t/m 10)</w:t>
            </w:r>
          </w:p>
        </w:tc>
      </w:tr>
      <w:tr w:rsidR="001D0B6F" w:rsidRPr="001D0B6F" w14:paraId="28280394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E1C2A3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2.3</w:t>
            </w:r>
          </w:p>
        </w:tc>
        <w:tc>
          <w:tcPr>
            <w:tcW w:w="4252" w:type="dxa"/>
            <w:hideMark/>
          </w:tcPr>
          <w:p w14:paraId="598D3CC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Bepalen tarief</w:t>
            </w:r>
          </w:p>
        </w:tc>
        <w:tc>
          <w:tcPr>
            <w:tcW w:w="2459" w:type="dxa"/>
            <w:noWrap/>
            <w:hideMark/>
          </w:tcPr>
          <w:p w14:paraId="1A61773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</w:t>
            </w:r>
          </w:p>
        </w:tc>
      </w:tr>
      <w:tr w:rsidR="001D0B6F" w:rsidRPr="001D0B6F" w14:paraId="422201AE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21E02E2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2.2</w:t>
            </w:r>
          </w:p>
        </w:tc>
        <w:tc>
          <w:tcPr>
            <w:tcW w:w="4252" w:type="dxa"/>
            <w:hideMark/>
          </w:tcPr>
          <w:p w14:paraId="746161D4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Voorfase</w:t>
            </w:r>
          </w:p>
        </w:tc>
        <w:tc>
          <w:tcPr>
            <w:tcW w:w="2459" w:type="dxa"/>
            <w:noWrap/>
            <w:hideMark/>
          </w:tcPr>
          <w:p w14:paraId="56F2F807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2</w:t>
            </w:r>
          </w:p>
        </w:tc>
      </w:tr>
      <w:tr w:rsidR="001D0B6F" w:rsidRPr="001D0B6F" w14:paraId="1C536EF2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DA7419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2.4</w:t>
            </w:r>
          </w:p>
        </w:tc>
        <w:tc>
          <w:tcPr>
            <w:tcW w:w="4252" w:type="dxa"/>
            <w:hideMark/>
          </w:tcPr>
          <w:p w14:paraId="048BD50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Omgevingsoverleg</w:t>
            </w:r>
          </w:p>
        </w:tc>
        <w:tc>
          <w:tcPr>
            <w:tcW w:w="2459" w:type="dxa"/>
            <w:noWrap/>
            <w:hideMark/>
          </w:tcPr>
          <w:p w14:paraId="03778C7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2.2</w:t>
            </w:r>
          </w:p>
        </w:tc>
      </w:tr>
      <w:tr w:rsidR="001D0B6F" w:rsidRPr="001D0B6F" w14:paraId="3BC38961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B3EDF72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2.3</w:t>
            </w:r>
          </w:p>
        </w:tc>
        <w:tc>
          <w:tcPr>
            <w:tcW w:w="4252" w:type="dxa"/>
            <w:hideMark/>
          </w:tcPr>
          <w:p w14:paraId="160EF34E" w14:textId="407BDD0A" w:rsidR="001D0B6F" w:rsidRPr="001D0B6F" w:rsidRDefault="004A1A9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  <w:r w:rsidR="001D0B6F" w:rsidRPr="001D0B6F">
              <w:rPr>
                <w:b/>
                <w:bCs/>
                <w:sz w:val="20"/>
              </w:rPr>
              <w:t>ctiviteiten</w:t>
            </w:r>
            <w:r>
              <w:rPr>
                <w:b/>
                <w:bCs/>
                <w:sz w:val="20"/>
              </w:rPr>
              <w:t xml:space="preserve"> met betrekking tot bouwwerken</w:t>
            </w:r>
          </w:p>
        </w:tc>
        <w:tc>
          <w:tcPr>
            <w:tcW w:w="2459" w:type="dxa"/>
            <w:noWrap/>
            <w:hideMark/>
          </w:tcPr>
          <w:p w14:paraId="5698B77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</w:t>
            </w:r>
          </w:p>
        </w:tc>
      </w:tr>
      <w:tr w:rsidR="001D0B6F" w:rsidRPr="001D0B6F" w14:paraId="5B0502C1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77A21B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2.5</w:t>
            </w:r>
          </w:p>
        </w:tc>
        <w:tc>
          <w:tcPr>
            <w:tcW w:w="4252" w:type="dxa"/>
            <w:hideMark/>
          </w:tcPr>
          <w:p w14:paraId="036C03EF" w14:textId="4ED0D15F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Bouwactiviteit (bouwtechnisch</w:t>
            </w:r>
            <w:r w:rsidR="005B5290">
              <w:rPr>
                <w:sz w:val="20"/>
              </w:rPr>
              <w:t xml:space="preserve"> deel</w:t>
            </w:r>
            <w:r w:rsidRPr="001D0B6F">
              <w:rPr>
                <w:sz w:val="20"/>
              </w:rPr>
              <w:t>)</w:t>
            </w:r>
          </w:p>
        </w:tc>
        <w:tc>
          <w:tcPr>
            <w:tcW w:w="2459" w:type="dxa"/>
            <w:noWrap/>
            <w:hideMark/>
          </w:tcPr>
          <w:p w14:paraId="61DF9FD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2.3.1; 2.3.2</w:t>
            </w:r>
          </w:p>
        </w:tc>
      </w:tr>
      <w:tr w:rsidR="001D0B6F" w:rsidRPr="001D0B6F" w14:paraId="0B1F3896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6A4790A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2.6</w:t>
            </w:r>
          </w:p>
        </w:tc>
        <w:tc>
          <w:tcPr>
            <w:tcW w:w="4252" w:type="dxa"/>
            <w:hideMark/>
          </w:tcPr>
          <w:p w14:paraId="56858879" w14:textId="6ADBB20E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Omgevingsplanactiviteit</w:t>
            </w:r>
            <w:r w:rsidR="004A1A95">
              <w:rPr>
                <w:sz w:val="20"/>
              </w:rPr>
              <w:t>:</w:t>
            </w:r>
            <w:r w:rsidRPr="001D0B6F">
              <w:rPr>
                <w:sz w:val="20"/>
              </w:rPr>
              <w:t xml:space="preserve"> bouwactiviteit</w:t>
            </w:r>
            <w:r w:rsidR="004A1A95">
              <w:rPr>
                <w:sz w:val="20"/>
              </w:rPr>
              <w:t>, in stand houden of gebruiken bouwwerk</w:t>
            </w:r>
            <w:r w:rsidRPr="001D0B6F">
              <w:rPr>
                <w:sz w:val="20"/>
              </w:rPr>
              <w:t xml:space="preserve"> (ruimtelijk</w:t>
            </w:r>
            <w:r w:rsidR="005B5290">
              <w:rPr>
                <w:sz w:val="20"/>
              </w:rPr>
              <w:t xml:space="preserve"> deel</w:t>
            </w:r>
            <w:r w:rsidRPr="001D0B6F">
              <w:rPr>
                <w:sz w:val="20"/>
              </w:rPr>
              <w:t>)</w:t>
            </w:r>
          </w:p>
        </w:tc>
        <w:tc>
          <w:tcPr>
            <w:tcW w:w="2459" w:type="dxa"/>
            <w:noWrap/>
            <w:hideMark/>
          </w:tcPr>
          <w:p w14:paraId="5BD1651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2.3.1; 2.3.2; 2.3.3</w:t>
            </w:r>
          </w:p>
        </w:tc>
      </w:tr>
      <w:tr w:rsidR="001D0B6F" w:rsidRPr="001D0B6F" w14:paraId="12F19A47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7CA8C3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2.7</w:t>
            </w:r>
          </w:p>
        </w:tc>
        <w:tc>
          <w:tcPr>
            <w:tcW w:w="4252" w:type="dxa"/>
            <w:hideMark/>
          </w:tcPr>
          <w:p w14:paraId="4070E208" w14:textId="094AB2BC" w:rsidR="001D0B6F" w:rsidRPr="001D0B6F" w:rsidRDefault="004A1A95">
            <w:pPr>
              <w:rPr>
                <w:sz w:val="20"/>
              </w:rPr>
            </w:pPr>
            <w:r>
              <w:rPr>
                <w:sz w:val="20"/>
              </w:rPr>
              <w:t>Omgevingsplanactiviteit: s</w:t>
            </w:r>
            <w:r w:rsidR="001D0B6F" w:rsidRPr="001D0B6F">
              <w:rPr>
                <w:sz w:val="20"/>
              </w:rPr>
              <w:t>lopen van een bouwwerk</w:t>
            </w:r>
          </w:p>
        </w:tc>
        <w:tc>
          <w:tcPr>
            <w:tcW w:w="2459" w:type="dxa"/>
            <w:noWrap/>
            <w:hideMark/>
          </w:tcPr>
          <w:p w14:paraId="459C2985" w14:textId="27A24F1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2.3.7</w:t>
            </w:r>
            <w:r w:rsidR="002A4D63">
              <w:rPr>
                <w:sz w:val="20"/>
              </w:rPr>
              <w:t>; 2.3.4</w:t>
            </w:r>
          </w:p>
        </w:tc>
      </w:tr>
      <w:tr w:rsidR="001D0B6F" w:rsidRPr="001D0B6F" w14:paraId="46F9C35E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59B849CB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2.4</w:t>
            </w:r>
          </w:p>
        </w:tc>
        <w:tc>
          <w:tcPr>
            <w:tcW w:w="4252" w:type="dxa"/>
            <w:hideMark/>
          </w:tcPr>
          <w:p w14:paraId="0DF3CCD6" w14:textId="6DC9E40B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Activiteiten met betrekking tot cultureel erfgoed en werelderfgoed</w:t>
            </w:r>
          </w:p>
        </w:tc>
        <w:tc>
          <w:tcPr>
            <w:tcW w:w="2459" w:type="dxa"/>
            <w:noWrap/>
            <w:hideMark/>
          </w:tcPr>
          <w:p w14:paraId="5D05EA4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2.3.6</w:t>
            </w:r>
          </w:p>
        </w:tc>
      </w:tr>
      <w:tr w:rsidR="001D0B6F" w:rsidRPr="001D0B6F" w14:paraId="519B1566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6C8C69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2.8</w:t>
            </w:r>
          </w:p>
        </w:tc>
        <w:tc>
          <w:tcPr>
            <w:tcW w:w="4252" w:type="dxa"/>
            <w:hideMark/>
          </w:tcPr>
          <w:p w14:paraId="0F784A3B" w14:textId="11B77C4A" w:rsidR="001D0B6F" w:rsidRPr="001D0B6F" w:rsidRDefault="004A1A95">
            <w:pPr>
              <w:rPr>
                <w:sz w:val="20"/>
              </w:rPr>
            </w:pPr>
            <w:r>
              <w:rPr>
                <w:sz w:val="20"/>
              </w:rPr>
              <w:t>Omgevingsplanactiviteit: m</w:t>
            </w:r>
            <w:r w:rsidR="001D0B6F" w:rsidRPr="001D0B6F">
              <w:rPr>
                <w:sz w:val="20"/>
              </w:rPr>
              <w:t>onumenten</w:t>
            </w:r>
          </w:p>
        </w:tc>
        <w:tc>
          <w:tcPr>
            <w:tcW w:w="2459" w:type="dxa"/>
            <w:noWrap/>
            <w:hideMark/>
          </w:tcPr>
          <w:p w14:paraId="14C48125" w14:textId="6E62EA96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2.3.6.1</w:t>
            </w:r>
            <w:r w:rsidR="002A4D63">
              <w:rPr>
                <w:sz w:val="20"/>
              </w:rPr>
              <w:t>; (2.3.4)</w:t>
            </w:r>
          </w:p>
        </w:tc>
      </w:tr>
      <w:tr w:rsidR="004A1A95" w:rsidRPr="001D0B6F" w14:paraId="512612CC" w14:textId="77777777" w:rsidTr="001D0B6F">
        <w:trPr>
          <w:trHeight w:val="255"/>
        </w:trPr>
        <w:tc>
          <w:tcPr>
            <w:tcW w:w="2122" w:type="dxa"/>
            <w:noWrap/>
          </w:tcPr>
          <w:p w14:paraId="0C11C76A" w14:textId="1D713E22" w:rsidR="004A1A95" w:rsidRPr="004A1A95" w:rsidRDefault="004A1A95">
            <w:pPr>
              <w:rPr>
                <w:sz w:val="20"/>
              </w:rPr>
            </w:pPr>
            <w:r w:rsidRPr="004A1A95">
              <w:rPr>
                <w:sz w:val="20"/>
              </w:rPr>
              <w:t>Artikel 2.9</w:t>
            </w:r>
          </w:p>
        </w:tc>
        <w:tc>
          <w:tcPr>
            <w:tcW w:w="4252" w:type="dxa"/>
          </w:tcPr>
          <w:p w14:paraId="211BE8D6" w14:textId="6D3C8EA5" w:rsidR="004A1A95" w:rsidRPr="004A1A95" w:rsidRDefault="004A1A95">
            <w:pPr>
              <w:rPr>
                <w:sz w:val="20"/>
              </w:rPr>
            </w:pPr>
            <w:r w:rsidRPr="004A1A95">
              <w:rPr>
                <w:sz w:val="20"/>
              </w:rPr>
              <w:t>Rijksmonumentenactiviteiten</w:t>
            </w:r>
          </w:p>
        </w:tc>
        <w:tc>
          <w:tcPr>
            <w:tcW w:w="2459" w:type="dxa"/>
            <w:noWrap/>
          </w:tcPr>
          <w:p w14:paraId="46C00FAC" w14:textId="01A809F8" w:rsidR="004A1A95" w:rsidRPr="004A1A95" w:rsidRDefault="00231C65">
            <w:pPr>
              <w:rPr>
                <w:sz w:val="20"/>
              </w:rPr>
            </w:pPr>
            <w:r>
              <w:rPr>
                <w:sz w:val="20"/>
              </w:rPr>
              <w:t>2.3.6.1</w:t>
            </w:r>
          </w:p>
        </w:tc>
      </w:tr>
      <w:tr w:rsidR="001D0B6F" w:rsidRPr="001D0B6F" w14:paraId="62687573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590C34B" w14:textId="4727D9E1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</w:t>
            </w:r>
            <w:r w:rsidR="004A1A95">
              <w:rPr>
                <w:sz w:val="20"/>
              </w:rPr>
              <w:t>10</w:t>
            </w:r>
          </w:p>
        </w:tc>
        <w:tc>
          <w:tcPr>
            <w:tcW w:w="4252" w:type="dxa"/>
            <w:hideMark/>
          </w:tcPr>
          <w:p w14:paraId="5DA0FAE5" w14:textId="5EDE7304" w:rsidR="001D0B6F" w:rsidRPr="001D0B6F" w:rsidRDefault="00E523B6">
            <w:pPr>
              <w:rPr>
                <w:sz w:val="20"/>
              </w:rPr>
            </w:pPr>
            <w:r>
              <w:rPr>
                <w:sz w:val="20"/>
              </w:rPr>
              <w:t>Omgevingsplanactiviteit: sloopactiviteit in b</w:t>
            </w:r>
            <w:r w:rsidR="001D0B6F" w:rsidRPr="001D0B6F">
              <w:rPr>
                <w:sz w:val="20"/>
              </w:rPr>
              <w:t>eschermd stads- of dorpsgezicht</w:t>
            </w:r>
          </w:p>
        </w:tc>
        <w:tc>
          <w:tcPr>
            <w:tcW w:w="2459" w:type="dxa"/>
            <w:noWrap/>
            <w:hideMark/>
          </w:tcPr>
          <w:p w14:paraId="03C61D8E" w14:textId="7EFADF60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2.3.6.2</w:t>
            </w:r>
            <w:r w:rsidR="002A4D63">
              <w:rPr>
                <w:sz w:val="20"/>
              </w:rPr>
              <w:t>; (2.3.4)</w:t>
            </w:r>
          </w:p>
        </w:tc>
      </w:tr>
      <w:tr w:rsidR="001D0B6F" w:rsidRPr="001D0B6F" w14:paraId="024682CF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C6EA4B4" w14:textId="16EF37F9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2.1</w:t>
            </w:r>
            <w:r w:rsidR="004A1A95">
              <w:rPr>
                <w:sz w:val="20"/>
              </w:rPr>
              <w:t>1</w:t>
            </w:r>
          </w:p>
        </w:tc>
        <w:tc>
          <w:tcPr>
            <w:tcW w:w="4252" w:type="dxa"/>
            <w:hideMark/>
          </w:tcPr>
          <w:p w14:paraId="1BB164C2" w14:textId="724304ED" w:rsidR="001D0B6F" w:rsidRPr="001D0B6F" w:rsidRDefault="00E523B6">
            <w:pPr>
              <w:rPr>
                <w:sz w:val="20"/>
              </w:rPr>
            </w:pPr>
            <w:r>
              <w:rPr>
                <w:sz w:val="20"/>
              </w:rPr>
              <w:t>Omgevingsplanactiviteit: o</w:t>
            </w:r>
            <w:r w:rsidR="001D0B6F" w:rsidRPr="001D0B6F">
              <w:rPr>
                <w:sz w:val="20"/>
              </w:rPr>
              <w:t>verig cultureel erfgoed en werelderfgoed</w:t>
            </w:r>
          </w:p>
        </w:tc>
        <w:tc>
          <w:tcPr>
            <w:tcW w:w="2459" w:type="dxa"/>
            <w:noWrap/>
            <w:hideMark/>
          </w:tcPr>
          <w:p w14:paraId="7F73385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4F72C035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615010F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2.5</w:t>
            </w:r>
          </w:p>
        </w:tc>
        <w:tc>
          <w:tcPr>
            <w:tcW w:w="4252" w:type="dxa"/>
            <w:hideMark/>
          </w:tcPr>
          <w:p w14:paraId="4ED68FB1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Milieubelastende activiteiten</w:t>
            </w:r>
          </w:p>
        </w:tc>
        <w:tc>
          <w:tcPr>
            <w:tcW w:w="2459" w:type="dxa"/>
            <w:noWrap/>
            <w:hideMark/>
          </w:tcPr>
          <w:p w14:paraId="185351B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5A6F747F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0448C39" w14:textId="1020DE2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2.1</w:t>
            </w:r>
            <w:r w:rsidR="00E523B6">
              <w:rPr>
                <w:sz w:val="20"/>
              </w:rPr>
              <w:t>2</w:t>
            </w:r>
          </w:p>
        </w:tc>
        <w:tc>
          <w:tcPr>
            <w:tcW w:w="4252" w:type="dxa"/>
            <w:hideMark/>
          </w:tcPr>
          <w:p w14:paraId="60C4077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Omgevingsplanactiviteit: milieubelastende activiteit</w:t>
            </w:r>
          </w:p>
        </w:tc>
        <w:tc>
          <w:tcPr>
            <w:tcW w:w="2459" w:type="dxa"/>
            <w:noWrap/>
            <w:hideMark/>
          </w:tcPr>
          <w:p w14:paraId="5B5EAF1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4908B292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00D50B00" w14:textId="57F740EE" w:rsidR="001D0B6F" w:rsidRPr="001D0B6F" w:rsidRDefault="001D0B6F">
            <w:pPr>
              <w:rPr>
                <w:sz w:val="20"/>
              </w:rPr>
            </w:pPr>
            <w:bookmarkStart w:id="1" w:name="_Hlk67595311"/>
            <w:r w:rsidRPr="001D0B6F">
              <w:rPr>
                <w:sz w:val="20"/>
              </w:rPr>
              <w:t>Artikel 2.1</w:t>
            </w:r>
            <w:r w:rsidR="00E523B6">
              <w:rPr>
                <w:sz w:val="20"/>
              </w:rPr>
              <w:t>3</w:t>
            </w:r>
          </w:p>
        </w:tc>
        <w:tc>
          <w:tcPr>
            <w:tcW w:w="4252" w:type="dxa"/>
            <w:hideMark/>
          </w:tcPr>
          <w:p w14:paraId="0813B0D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Activiteiten die bedrijfstakken overstijgen (afdeling 3.2 Besluit activiteiten leefomgeving)</w:t>
            </w:r>
          </w:p>
        </w:tc>
        <w:tc>
          <w:tcPr>
            <w:tcW w:w="2459" w:type="dxa"/>
            <w:noWrap/>
            <w:hideMark/>
          </w:tcPr>
          <w:p w14:paraId="767386D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12C56DF3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6DB75FC8" w14:textId="4382BE3B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2.1</w:t>
            </w:r>
            <w:r w:rsidR="00E523B6">
              <w:rPr>
                <w:sz w:val="20"/>
              </w:rPr>
              <w:t>4</w:t>
            </w:r>
          </w:p>
        </w:tc>
        <w:tc>
          <w:tcPr>
            <w:tcW w:w="4252" w:type="dxa"/>
            <w:hideMark/>
          </w:tcPr>
          <w:p w14:paraId="2EE2663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Nutssector en industrie (afdeling 3.4 Besluit activiteiten leefomgeving)</w:t>
            </w:r>
          </w:p>
        </w:tc>
        <w:tc>
          <w:tcPr>
            <w:tcW w:w="2459" w:type="dxa"/>
            <w:noWrap/>
            <w:hideMark/>
          </w:tcPr>
          <w:p w14:paraId="3E77BE1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0C3F79E9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3B17D014" w14:textId="09C8BA20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2.1</w:t>
            </w:r>
            <w:r w:rsidR="00E523B6">
              <w:rPr>
                <w:sz w:val="20"/>
              </w:rPr>
              <w:t>5</w:t>
            </w:r>
          </w:p>
        </w:tc>
        <w:tc>
          <w:tcPr>
            <w:tcW w:w="4252" w:type="dxa"/>
            <w:hideMark/>
          </w:tcPr>
          <w:p w14:paraId="1B96701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Afvalbeheer (afdeling 3.5 Besluit activiteiten leefomgeving)</w:t>
            </w:r>
          </w:p>
        </w:tc>
        <w:tc>
          <w:tcPr>
            <w:tcW w:w="2459" w:type="dxa"/>
            <w:noWrap/>
            <w:hideMark/>
          </w:tcPr>
          <w:p w14:paraId="7556567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6F186A64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7A348422" w14:textId="7499052F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2.1</w:t>
            </w:r>
            <w:r w:rsidR="00E523B6">
              <w:rPr>
                <w:sz w:val="20"/>
              </w:rPr>
              <w:t>6</w:t>
            </w:r>
          </w:p>
        </w:tc>
        <w:tc>
          <w:tcPr>
            <w:tcW w:w="4252" w:type="dxa"/>
            <w:hideMark/>
          </w:tcPr>
          <w:p w14:paraId="4BBDF7C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Agrarische sector (afdeling 3.6 Besluit activiteiten leefomgeving)</w:t>
            </w:r>
          </w:p>
        </w:tc>
        <w:tc>
          <w:tcPr>
            <w:tcW w:w="2459" w:type="dxa"/>
            <w:noWrap/>
            <w:hideMark/>
          </w:tcPr>
          <w:p w14:paraId="51D8393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7AFAA707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16B675FE" w14:textId="2D68D8AE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2.1</w:t>
            </w:r>
            <w:r w:rsidR="00E523B6">
              <w:rPr>
                <w:sz w:val="20"/>
              </w:rPr>
              <w:t>7</w:t>
            </w:r>
          </w:p>
        </w:tc>
        <w:tc>
          <w:tcPr>
            <w:tcW w:w="4252" w:type="dxa"/>
            <w:hideMark/>
          </w:tcPr>
          <w:p w14:paraId="70D947E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Dienstverlening, onderwijs en zorg (afdeling 3.7 Besluit activiteiten leefomgeving)</w:t>
            </w:r>
          </w:p>
        </w:tc>
        <w:tc>
          <w:tcPr>
            <w:tcW w:w="2459" w:type="dxa"/>
            <w:noWrap/>
            <w:hideMark/>
          </w:tcPr>
          <w:p w14:paraId="5AA805F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7E9DF922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7CE6BBDD" w14:textId="2A4D67C0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2.1</w:t>
            </w:r>
            <w:r w:rsidR="00E523B6">
              <w:rPr>
                <w:sz w:val="20"/>
              </w:rPr>
              <w:t>8</w:t>
            </w:r>
          </w:p>
        </w:tc>
        <w:tc>
          <w:tcPr>
            <w:tcW w:w="4252" w:type="dxa"/>
            <w:hideMark/>
          </w:tcPr>
          <w:p w14:paraId="3AC20519" w14:textId="7691F0BC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Transport, logistiek en ondersteuning daarvan (afdeling 3.8 Besluit activiteiten leefomgeving)</w:t>
            </w:r>
          </w:p>
        </w:tc>
        <w:tc>
          <w:tcPr>
            <w:tcW w:w="2459" w:type="dxa"/>
            <w:noWrap/>
            <w:hideMark/>
          </w:tcPr>
          <w:p w14:paraId="404A54A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0F4584F4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0D6B7A3A" w14:textId="57CD6125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2.1</w:t>
            </w:r>
            <w:r w:rsidR="00E523B6">
              <w:rPr>
                <w:sz w:val="20"/>
              </w:rPr>
              <w:t>9</w:t>
            </w:r>
          </w:p>
        </w:tc>
        <w:tc>
          <w:tcPr>
            <w:tcW w:w="4252" w:type="dxa"/>
            <w:hideMark/>
          </w:tcPr>
          <w:p w14:paraId="6F3CB3B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Sport en recreatie (afdeling 3.9 Besluit activiteiten leefomgeving)</w:t>
            </w:r>
          </w:p>
        </w:tc>
        <w:tc>
          <w:tcPr>
            <w:tcW w:w="2459" w:type="dxa"/>
            <w:noWrap/>
            <w:hideMark/>
          </w:tcPr>
          <w:p w14:paraId="06C6AF7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7EBCF5EA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90A44A0" w14:textId="7D14A43A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lastRenderedPageBreak/>
              <w:t>Artikel 2.</w:t>
            </w:r>
            <w:r w:rsidR="00E523B6">
              <w:rPr>
                <w:sz w:val="20"/>
              </w:rPr>
              <w:t>20</w:t>
            </w:r>
          </w:p>
        </w:tc>
        <w:tc>
          <w:tcPr>
            <w:tcW w:w="4252" w:type="dxa"/>
            <w:hideMark/>
          </w:tcPr>
          <w:p w14:paraId="19F7B2FA" w14:textId="1BED3278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Samenloop van milieubelastende activiteit</w:t>
            </w:r>
            <w:r w:rsidR="00E523B6">
              <w:rPr>
                <w:sz w:val="20"/>
              </w:rPr>
              <w:t>en</w:t>
            </w:r>
          </w:p>
        </w:tc>
        <w:tc>
          <w:tcPr>
            <w:tcW w:w="2459" w:type="dxa"/>
            <w:noWrap/>
            <w:hideMark/>
          </w:tcPr>
          <w:p w14:paraId="4E99D63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bookmarkEnd w:id="1"/>
      <w:tr w:rsidR="001D0B6F" w:rsidRPr="001D0B6F" w14:paraId="79FE84F8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23319B4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2.6</w:t>
            </w:r>
          </w:p>
        </w:tc>
        <w:tc>
          <w:tcPr>
            <w:tcW w:w="4252" w:type="dxa"/>
            <w:hideMark/>
          </w:tcPr>
          <w:p w14:paraId="6D6DE66E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Lozingsactiviteiten</w:t>
            </w:r>
          </w:p>
        </w:tc>
        <w:tc>
          <w:tcPr>
            <w:tcW w:w="2459" w:type="dxa"/>
            <w:noWrap/>
            <w:hideMark/>
          </w:tcPr>
          <w:p w14:paraId="2C2DF43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32C224D2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344017A1" w14:textId="3FFB9CF8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2.2</w:t>
            </w:r>
            <w:r w:rsidR="00E523B6">
              <w:rPr>
                <w:sz w:val="20"/>
              </w:rPr>
              <w:t>1</w:t>
            </w:r>
          </w:p>
        </w:tc>
        <w:tc>
          <w:tcPr>
            <w:tcW w:w="4252" w:type="dxa"/>
            <w:hideMark/>
          </w:tcPr>
          <w:p w14:paraId="19D746F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Lozingsactiviteit niet afkomstig van milieubelastende activiteit</w:t>
            </w:r>
          </w:p>
        </w:tc>
        <w:tc>
          <w:tcPr>
            <w:tcW w:w="2459" w:type="dxa"/>
            <w:noWrap/>
            <w:hideMark/>
          </w:tcPr>
          <w:p w14:paraId="72C9620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1F8ECFFF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5D0B5F62" w14:textId="32C1B913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2.2</w:t>
            </w:r>
            <w:r w:rsidR="00E523B6">
              <w:rPr>
                <w:sz w:val="20"/>
              </w:rPr>
              <w:t>2</w:t>
            </w:r>
          </w:p>
        </w:tc>
        <w:tc>
          <w:tcPr>
            <w:tcW w:w="4252" w:type="dxa"/>
            <w:hideMark/>
          </w:tcPr>
          <w:p w14:paraId="18571D4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Lozingsactiviteit afkomstig van milieubelastende activiteit</w:t>
            </w:r>
          </w:p>
        </w:tc>
        <w:tc>
          <w:tcPr>
            <w:tcW w:w="2459" w:type="dxa"/>
            <w:noWrap/>
            <w:hideMark/>
          </w:tcPr>
          <w:p w14:paraId="610BDF9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7660F208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4CE3F6E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2.7</w:t>
            </w:r>
          </w:p>
        </w:tc>
        <w:tc>
          <w:tcPr>
            <w:tcW w:w="4252" w:type="dxa"/>
            <w:hideMark/>
          </w:tcPr>
          <w:p w14:paraId="376437FA" w14:textId="4CE5E5B8" w:rsidR="001D0B6F" w:rsidRPr="001D0B6F" w:rsidRDefault="004A1A9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Aanleg</w:t>
            </w:r>
            <w:r w:rsidR="001D0B6F" w:rsidRPr="001D0B6F">
              <w:rPr>
                <w:b/>
                <w:bCs/>
                <w:sz w:val="20"/>
              </w:rPr>
              <w:t>activiteiten</w:t>
            </w:r>
          </w:p>
        </w:tc>
        <w:tc>
          <w:tcPr>
            <w:tcW w:w="2459" w:type="dxa"/>
            <w:noWrap/>
            <w:hideMark/>
          </w:tcPr>
          <w:p w14:paraId="1AC4439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05A65AD9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0320D61" w14:textId="2AAA9930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2.2</w:t>
            </w:r>
            <w:r w:rsidR="00E523B6">
              <w:rPr>
                <w:sz w:val="20"/>
              </w:rPr>
              <w:t>3</w:t>
            </w:r>
          </w:p>
        </w:tc>
        <w:tc>
          <w:tcPr>
            <w:tcW w:w="4252" w:type="dxa"/>
            <w:hideMark/>
          </w:tcPr>
          <w:p w14:paraId="1B37E814" w14:textId="6DC39C01" w:rsidR="001D0B6F" w:rsidRPr="001D0B6F" w:rsidRDefault="00E523B6">
            <w:pPr>
              <w:rPr>
                <w:sz w:val="20"/>
              </w:rPr>
            </w:pPr>
            <w:r>
              <w:rPr>
                <w:sz w:val="20"/>
              </w:rPr>
              <w:t>Omgevingsplanactiviteit: o</w:t>
            </w:r>
            <w:r w:rsidR="001D0B6F" w:rsidRPr="001D0B6F">
              <w:rPr>
                <w:sz w:val="20"/>
              </w:rPr>
              <w:t>pbreken en graven</w:t>
            </w:r>
          </w:p>
        </w:tc>
        <w:tc>
          <w:tcPr>
            <w:tcW w:w="2459" w:type="dxa"/>
            <w:noWrap/>
            <w:hideMark/>
          </w:tcPr>
          <w:p w14:paraId="4ACF16B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3FE2A1DA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59F7E270" w14:textId="0444BCD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2.2</w:t>
            </w:r>
            <w:r w:rsidR="00E523B6">
              <w:rPr>
                <w:sz w:val="20"/>
              </w:rPr>
              <w:t>4</w:t>
            </w:r>
          </w:p>
        </w:tc>
        <w:tc>
          <w:tcPr>
            <w:tcW w:w="4252" w:type="dxa"/>
            <w:hideMark/>
          </w:tcPr>
          <w:p w14:paraId="15B6D7F4" w14:textId="5C0D3BED" w:rsidR="001D0B6F" w:rsidRPr="001D0B6F" w:rsidRDefault="00E523B6">
            <w:pPr>
              <w:rPr>
                <w:sz w:val="20"/>
              </w:rPr>
            </w:pPr>
            <w:r>
              <w:rPr>
                <w:sz w:val="20"/>
              </w:rPr>
              <w:t>Omgevingsplanactiviteit: o</w:t>
            </w:r>
            <w:r w:rsidR="001D0B6F" w:rsidRPr="001D0B6F">
              <w:rPr>
                <w:sz w:val="20"/>
              </w:rPr>
              <w:t>verige activiteiten beperkingengebied leidingen, landschapselement en aardkundige waarde</w:t>
            </w:r>
          </w:p>
        </w:tc>
        <w:tc>
          <w:tcPr>
            <w:tcW w:w="2459" w:type="dxa"/>
            <w:noWrap/>
            <w:hideMark/>
          </w:tcPr>
          <w:p w14:paraId="2287696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41A9B9D5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4680C72" w14:textId="02C0D94E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2.2</w:t>
            </w:r>
            <w:r w:rsidR="00E523B6">
              <w:rPr>
                <w:sz w:val="20"/>
              </w:rPr>
              <w:t>5</w:t>
            </w:r>
          </w:p>
        </w:tc>
        <w:tc>
          <w:tcPr>
            <w:tcW w:w="4252" w:type="dxa"/>
            <w:hideMark/>
          </w:tcPr>
          <w:p w14:paraId="56B272F7" w14:textId="3B5D2F85" w:rsidR="001D0B6F" w:rsidRPr="001D0B6F" w:rsidRDefault="00E523B6">
            <w:pPr>
              <w:rPr>
                <w:sz w:val="20"/>
              </w:rPr>
            </w:pPr>
            <w:r>
              <w:rPr>
                <w:sz w:val="20"/>
              </w:rPr>
              <w:t>Omgevingsplanactiviteit: geluid weg</w:t>
            </w:r>
          </w:p>
        </w:tc>
        <w:tc>
          <w:tcPr>
            <w:tcW w:w="2459" w:type="dxa"/>
            <w:noWrap/>
            <w:hideMark/>
          </w:tcPr>
          <w:p w14:paraId="16F149D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7E82465C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274AF13A" w14:textId="00F4E54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2.2</w:t>
            </w:r>
            <w:r w:rsidR="00E523B6">
              <w:rPr>
                <w:sz w:val="20"/>
              </w:rPr>
              <w:t>6</w:t>
            </w:r>
          </w:p>
        </w:tc>
        <w:tc>
          <w:tcPr>
            <w:tcW w:w="4252" w:type="dxa"/>
            <w:hideMark/>
          </w:tcPr>
          <w:p w14:paraId="0115178A" w14:textId="23D416A8" w:rsidR="001D0B6F" w:rsidRPr="001D0B6F" w:rsidRDefault="00E523B6">
            <w:pPr>
              <w:rPr>
                <w:sz w:val="20"/>
              </w:rPr>
            </w:pPr>
            <w:r>
              <w:rPr>
                <w:sz w:val="20"/>
              </w:rPr>
              <w:t>Omgevingsplanactiviteit: a</w:t>
            </w:r>
            <w:r w:rsidR="001D0B6F" w:rsidRPr="001D0B6F">
              <w:rPr>
                <w:sz w:val="20"/>
              </w:rPr>
              <w:t>anleggen of veranderen weg</w:t>
            </w:r>
          </w:p>
        </w:tc>
        <w:tc>
          <w:tcPr>
            <w:tcW w:w="2459" w:type="dxa"/>
            <w:noWrap/>
            <w:hideMark/>
          </w:tcPr>
          <w:p w14:paraId="2134B7F7" w14:textId="4825E19B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2.3.8</w:t>
            </w:r>
          </w:p>
        </w:tc>
      </w:tr>
      <w:tr w:rsidR="001D0B6F" w:rsidRPr="001D0B6F" w14:paraId="7AA0A32F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6D235A3" w14:textId="1A75DFA2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2.2</w:t>
            </w:r>
            <w:r w:rsidR="00E523B6">
              <w:rPr>
                <w:sz w:val="20"/>
              </w:rPr>
              <w:t>7</w:t>
            </w:r>
          </w:p>
        </w:tc>
        <w:tc>
          <w:tcPr>
            <w:tcW w:w="4252" w:type="dxa"/>
            <w:hideMark/>
          </w:tcPr>
          <w:p w14:paraId="29609A57" w14:textId="371110F6" w:rsidR="001D0B6F" w:rsidRPr="001D0B6F" w:rsidRDefault="00E523B6">
            <w:pPr>
              <w:rPr>
                <w:sz w:val="20"/>
              </w:rPr>
            </w:pPr>
            <w:r>
              <w:rPr>
                <w:sz w:val="20"/>
              </w:rPr>
              <w:t>Omgevingsplanactiviteit: u</w:t>
            </w:r>
            <w:r w:rsidR="001D0B6F" w:rsidRPr="001D0B6F">
              <w:rPr>
                <w:sz w:val="20"/>
              </w:rPr>
              <w:t>itweg/uitrit</w:t>
            </w:r>
          </w:p>
        </w:tc>
        <w:tc>
          <w:tcPr>
            <w:tcW w:w="2459" w:type="dxa"/>
            <w:noWrap/>
            <w:hideMark/>
          </w:tcPr>
          <w:p w14:paraId="7A0DB333" w14:textId="6225FB49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2.3.9</w:t>
            </w:r>
          </w:p>
        </w:tc>
      </w:tr>
      <w:tr w:rsidR="00E523B6" w:rsidRPr="001D0B6F" w14:paraId="0B7237C0" w14:textId="77777777" w:rsidTr="001D0B6F">
        <w:trPr>
          <w:trHeight w:val="255"/>
        </w:trPr>
        <w:tc>
          <w:tcPr>
            <w:tcW w:w="2122" w:type="dxa"/>
            <w:noWrap/>
          </w:tcPr>
          <w:p w14:paraId="66AD55BD" w14:textId="1BCE5943" w:rsidR="00E523B6" w:rsidRPr="00A462AE" w:rsidRDefault="00E523B6">
            <w:pPr>
              <w:rPr>
                <w:sz w:val="20"/>
              </w:rPr>
            </w:pPr>
            <w:r>
              <w:rPr>
                <w:sz w:val="20"/>
              </w:rPr>
              <w:t>Artikel 2.28</w:t>
            </w:r>
          </w:p>
        </w:tc>
        <w:tc>
          <w:tcPr>
            <w:tcW w:w="4252" w:type="dxa"/>
          </w:tcPr>
          <w:p w14:paraId="22BF269A" w14:textId="6C2CF5D5" w:rsidR="00E523B6" w:rsidRPr="00A462AE" w:rsidRDefault="00E523B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38217F">
              <w:rPr>
                <w:sz w:val="20"/>
              </w:rPr>
              <w:t>mgevingsplanactiviteit: o</w:t>
            </w:r>
            <w:r>
              <w:rPr>
                <w:sz w:val="20"/>
              </w:rPr>
              <w:t>verige aanlegactiviteiten</w:t>
            </w:r>
          </w:p>
        </w:tc>
        <w:tc>
          <w:tcPr>
            <w:tcW w:w="2459" w:type="dxa"/>
            <w:noWrap/>
          </w:tcPr>
          <w:p w14:paraId="1A38ADDA" w14:textId="74A71B58" w:rsidR="00E523B6" w:rsidRPr="00A462AE" w:rsidRDefault="00231C65">
            <w:pPr>
              <w:rPr>
                <w:sz w:val="20"/>
              </w:rPr>
            </w:pPr>
            <w:r>
              <w:rPr>
                <w:sz w:val="20"/>
              </w:rPr>
              <w:t>2.3.2, 2.3.4</w:t>
            </w:r>
          </w:p>
        </w:tc>
      </w:tr>
      <w:tr w:rsidR="004A1A95" w:rsidRPr="001D0B6F" w14:paraId="13DCF285" w14:textId="77777777" w:rsidTr="001D0B6F">
        <w:trPr>
          <w:trHeight w:val="255"/>
        </w:trPr>
        <w:tc>
          <w:tcPr>
            <w:tcW w:w="2122" w:type="dxa"/>
            <w:noWrap/>
          </w:tcPr>
          <w:p w14:paraId="47A93DD4" w14:textId="397C23F8" w:rsidR="004A1A95" w:rsidRPr="00A462AE" w:rsidRDefault="004A1A95">
            <w:pPr>
              <w:rPr>
                <w:b/>
                <w:bCs/>
                <w:sz w:val="20"/>
              </w:rPr>
            </w:pPr>
            <w:r w:rsidRPr="00A462AE">
              <w:rPr>
                <w:b/>
                <w:bCs/>
                <w:sz w:val="20"/>
              </w:rPr>
              <w:t>Paragraaf 2.8</w:t>
            </w:r>
          </w:p>
        </w:tc>
        <w:tc>
          <w:tcPr>
            <w:tcW w:w="4252" w:type="dxa"/>
          </w:tcPr>
          <w:p w14:paraId="42B5B63F" w14:textId="5EF2A735" w:rsidR="004A1A95" w:rsidRPr="00A462AE" w:rsidRDefault="004A1A95">
            <w:pPr>
              <w:rPr>
                <w:b/>
                <w:bCs/>
                <w:sz w:val="20"/>
              </w:rPr>
            </w:pPr>
            <w:r w:rsidRPr="00A462AE">
              <w:rPr>
                <w:b/>
                <w:bCs/>
                <w:sz w:val="20"/>
              </w:rPr>
              <w:t>Overige activiteiten</w:t>
            </w:r>
          </w:p>
        </w:tc>
        <w:tc>
          <w:tcPr>
            <w:tcW w:w="2459" w:type="dxa"/>
            <w:noWrap/>
          </w:tcPr>
          <w:p w14:paraId="501D6C9F" w14:textId="77777777" w:rsidR="004A1A95" w:rsidRPr="00A462AE" w:rsidRDefault="004A1A95">
            <w:pPr>
              <w:rPr>
                <w:b/>
                <w:bCs/>
                <w:sz w:val="20"/>
              </w:rPr>
            </w:pPr>
          </w:p>
        </w:tc>
      </w:tr>
      <w:tr w:rsidR="001D0B6F" w:rsidRPr="001D0B6F" w14:paraId="3D6E7144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FA1456C" w14:textId="24C46F4E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2.2</w:t>
            </w:r>
            <w:r w:rsidR="0038217F">
              <w:rPr>
                <w:sz w:val="20"/>
              </w:rPr>
              <w:t>9</w:t>
            </w:r>
          </w:p>
        </w:tc>
        <w:tc>
          <w:tcPr>
            <w:tcW w:w="4252" w:type="dxa"/>
            <w:hideMark/>
          </w:tcPr>
          <w:p w14:paraId="68F12A1B" w14:textId="1EEED72F" w:rsidR="001D0B6F" w:rsidRPr="001D0B6F" w:rsidRDefault="0038217F">
            <w:pPr>
              <w:rPr>
                <w:sz w:val="20"/>
              </w:rPr>
            </w:pPr>
            <w:r>
              <w:rPr>
                <w:sz w:val="20"/>
              </w:rPr>
              <w:t>Omgevingsplanactiviteit: a</w:t>
            </w:r>
            <w:r w:rsidR="001D0B6F" w:rsidRPr="001D0B6F">
              <w:rPr>
                <w:sz w:val="20"/>
              </w:rPr>
              <w:t>larminstallatie</w:t>
            </w:r>
          </w:p>
        </w:tc>
        <w:tc>
          <w:tcPr>
            <w:tcW w:w="2459" w:type="dxa"/>
            <w:noWrap/>
            <w:hideMark/>
          </w:tcPr>
          <w:p w14:paraId="06E940FA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2.3.9A (in toelichting)</w:t>
            </w:r>
          </w:p>
        </w:tc>
      </w:tr>
      <w:tr w:rsidR="001D0B6F" w:rsidRPr="001D0B6F" w14:paraId="2C2BE823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0FC0B41" w14:textId="4BC1E35D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</w:t>
            </w:r>
            <w:r w:rsidR="0038217F">
              <w:rPr>
                <w:sz w:val="20"/>
              </w:rPr>
              <w:t>30</w:t>
            </w:r>
          </w:p>
        </w:tc>
        <w:tc>
          <w:tcPr>
            <w:tcW w:w="4252" w:type="dxa"/>
            <w:hideMark/>
          </w:tcPr>
          <w:p w14:paraId="70489660" w14:textId="683C56F3" w:rsidR="001D0B6F" w:rsidRPr="001D0B6F" w:rsidRDefault="0038217F">
            <w:pPr>
              <w:rPr>
                <w:sz w:val="20"/>
              </w:rPr>
            </w:pPr>
            <w:r>
              <w:rPr>
                <w:sz w:val="20"/>
              </w:rPr>
              <w:t>Omgevingsplanactiviteit: k</w:t>
            </w:r>
            <w:r w:rsidR="001D0B6F" w:rsidRPr="001D0B6F">
              <w:rPr>
                <w:sz w:val="20"/>
              </w:rPr>
              <w:t>appen van bomen of vellen van houtopstanden</w:t>
            </w:r>
          </w:p>
        </w:tc>
        <w:tc>
          <w:tcPr>
            <w:tcW w:w="2459" w:type="dxa"/>
            <w:noWrap/>
            <w:hideMark/>
          </w:tcPr>
          <w:p w14:paraId="2BBDD1F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2.3.10</w:t>
            </w:r>
          </w:p>
        </w:tc>
      </w:tr>
      <w:tr w:rsidR="001D0B6F" w:rsidRPr="001D0B6F" w14:paraId="42F810CA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B755B89" w14:textId="6DE0A541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</w:t>
            </w:r>
            <w:r w:rsidR="0038217F">
              <w:rPr>
                <w:sz w:val="20"/>
              </w:rPr>
              <w:t>31</w:t>
            </w:r>
          </w:p>
        </w:tc>
        <w:tc>
          <w:tcPr>
            <w:tcW w:w="4252" w:type="dxa"/>
            <w:hideMark/>
          </w:tcPr>
          <w:p w14:paraId="504561EC" w14:textId="5E30ADEA" w:rsidR="001D0B6F" w:rsidRPr="001D0B6F" w:rsidRDefault="0038217F">
            <w:pPr>
              <w:rPr>
                <w:sz w:val="20"/>
              </w:rPr>
            </w:pPr>
            <w:r>
              <w:rPr>
                <w:sz w:val="20"/>
              </w:rPr>
              <w:t>Omgevingsplanactiviteit: r</w:t>
            </w:r>
            <w:r w:rsidR="001D0B6F" w:rsidRPr="001D0B6F">
              <w:rPr>
                <w:sz w:val="20"/>
              </w:rPr>
              <w:t>eclame</w:t>
            </w:r>
          </w:p>
        </w:tc>
        <w:tc>
          <w:tcPr>
            <w:tcW w:w="2459" w:type="dxa"/>
            <w:noWrap/>
            <w:hideMark/>
          </w:tcPr>
          <w:p w14:paraId="10CA7BB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2.3.10A (in toelichting)</w:t>
            </w:r>
          </w:p>
        </w:tc>
      </w:tr>
      <w:tr w:rsidR="001D0B6F" w:rsidRPr="001D0B6F" w14:paraId="0342A936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1A8E6E8" w14:textId="0C8CDB3A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2.3</w:t>
            </w:r>
            <w:r w:rsidR="0038217F">
              <w:rPr>
                <w:sz w:val="20"/>
              </w:rPr>
              <w:t>2</w:t>
            </w:r>
          </w:p>
        </w:tc>
        <w:tc>
          <w:tcPr>
            <w:tcW w:w="4252" w:type="dxa"/>
            <w:hideMark/>
          </w:tcPr>
          <w:p w14:paraId="07AF1DBD" w14:textId="5BC4209B" w:rsidR="001D0B6F" w:rsidRPr="001D0B6F" w:rsidRDefault="0038217F">
            <w:pPr>
              <w:rPr>
                <w:sz w:val="20"/>
              </w:rPr>
            </w:pPr>
            <w:r>
              <w:rPr>
                <w:sz w:val="20"/>
              </w:rPr>
              <w:t>Omgevingsplanact</w:t>
            </w:r>
            <w:r w:rsidR="00A462AE">
              <w:rPr>
                <w:sz w:val="20"/>
              </w:rPr>
              <w:t>i</w:t>
            </w:r>
            <w:r>
              <w:rPr>
                <w:sz w:val="20"/>
              </w:rPr>
              <w:t>viteit: [</w:t>
            </w:r>
            <w:r w:rsidR="001D0B6F" w:rsidRPr="001D0B6F">
              <w:rPr>
                <w:sz w:val="20"/>
              </w:rPr>
              <w:t>Opslag van roerende zaken</w:t>
            </w:r>
            <w:r>
              <w:rPr>
                <w:sz w:val="20"/>
              </w:rPr>
              <w:t xml:space="preserve"> </w:t>
            </w:r>
            <w:r w:rsidRPr="00A462AE">
              <w:rPr>
                <w:b/>
                <w:bCs/>
                <w:sz w:val="20"/>
              </w:rPr>
              <w:t>OF</w:t>
            </w:r>
            <w:r>
              <w:rPr>
                <w:sz w:val="20"/>
              </w:rPr>
              <w:t xml:space="preserve"> objecten plaatsen op de weg]</w:t>
            </w:r>
          </w:p>
        </w:tc>
        <w:tc>
          <w:tcPr>
            <w:tcW w:w="2459" w:type="dxa"/>
            <w:noWrap/>
            <w:hideMark/>
          </w:tcPr>
          <w:p w14:paraId="64148BC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2.3.11</w:t>
            </w:r>
          </w:p>
        </w:tc>
      </w:tr>
      <w:tr w:rsidR="001D0B6F" w:rsidRPr="001D0B6F" w14:paraId="13C4E1E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F622947" w14:textId="12C30528" w:rsidR="001D0B6F" w:rsidRPr="001D0B6F" w:rsidRDefault="001D0B6F">
            <w:pPr>
              <w:rPr>
                <w:i/>
                <w:iCs/>
                <w:sz w:val="20"/>
              </w:rPr>
            </w:pPr>
            <w:r w:rsidRPr="001D0B6F">
              <w:rPr>
                <w:i/>
                <w:iCs/>
                <w:sz w:val="20"/>
              </w:rPr>
              <w:t>[Artikel 2.3</w:t>
            </w:r>
            <w:r w:rsidR="0038217F">
              <w:rPr>
                <w:i/>
                <w:iCs/>
                <w:sz w:val="20"/>
              </w:rPr>
              <w:t>3</w:t>
            </w:r>
          </w:p>
        </w:tc>
        <w:tc>
          <w:tcPr>
            <w:tcW w:w="4252" w:type="dxa"/>
            <w:hideMark/>
          </w:tcPr>
          <w:p w14:paraId="63D64629" w14:textId="77777777" w:rsidR="001D0B6F" w:rsidRPr="001D0B6F" w:rsidRDefault="001D0B6F">
            <w:pPr>
              <w:rPr>
                <w:i/>
                <w:iCs/>
                <w:sz w:val="20"/>
              </w:rPr>
            </w:pPr>
            <w:r w:rsidRPr="001D0B6F">
              <w:rPr>
                <w:i/>
                <w:iCs/>
                <w:sz w:val="20"/>
              </w:rPr>
              <w:t>Standplaatsen]</w:t>
            </w:r>
          </w:p>
        </w:tc>
        <w:tc>
          <w:tcPr>
            <w:tcW w:w="2459" w:type="dxa"/>
            <w:noWrap/>
            <w:hideMark/>
          </w:tcPr>
          <w:p w14:paraId="2E4E7AA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11E562A8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31BA827" w14:textId="5EA99523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2.3</w:t>
            </w:r>
            <w:r w:rsidR="0038217F">
              <w:rPr>
                <w:sz w:val="20"/>
              </w:rPr>
              <w:t>4</w:t>
            </w:r>
          </w:p>
        </w:tc>
        <w:tc>
          <w:tcPr>
            <w:tcW w:w="4252" w:type="dxa"/>
            <w:hideMark/>
          </w:tcPr>
          <w:p w14:paraId="570E80F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Andere activiteiten</w:t>
            </w:r>
          </w:p>
        </w:tc>
        <w:tc>
          <w:tcPr>
            <w:tcW w:w="2459" w:type="dxa"/>
            <w:noWrap/>
            <w:hideMark/>
          </w:tcPr>
          <w:p w14:paraId="627732D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2.3.14</w:t>
            </w:r>
          </w:p>
        </w:tc>
      </w:tr>
      <w:tr w:rsidR="001D0B6F" w:rsidRPr="001D0B6F" w14:paraId="70A1E32E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8067BA2" w14:textId="2ACB561A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2.</w:t>
            </w:r>
            <w:r w:rsidR="0038217F">
              <w:rPr>
                <w:b/>
                <w:bCs/>
                <w:sz w:val="20"/>
              </w:rPr>
              <w:t>9</w:t>
            </w:r>
          </w:p>
        </w:tc>
        <w:tc>
          <w:tcPr>
            <w:tcW w:w="4252" w:type="dxa"/>
            <w:hideMark/>
          </w:tcPr>
          <w:p w14:paraId="1BC1BCF6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Maatwerkvoorschriften</w:t>
            </w:r>
          </w:p>
        </w:tc>
        <w:tc>
          <w:tcPr>
            <w:tcW w:w="2459" w:type="dxa"/>
            <w:noWrap/>
            <w:hideMark/>
          </w:tcPr>
          <w:p w14:paraId="727AEB4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0CC43403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D953F72" w14:textId="55B2FCFC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2.3</w:t>
            </w:r>
            <w:r w:rsidR="0038217F">
              <w:rPr>
                <w:sz w:val="20"/>
              </w:rPr>
              <w:t>5</w:t>
            </w:r>
          </w:p>
        </w:tc>
        <w:tc>
          <w:tcPr>
            <w:tcW w:w="4252" w:type="dxa"/>
            <w:hideMark/>
          </w:tcPr>
          <w:p w14:paraId="31AFA2E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Maatwerkvoorschriften bij bouwactiviteiten</w:t>
            </w:r>
          </w:p>
        </w:tc>
        <w:tc>
          <w:tcPr>
            <w:tcW w:w="2459" w:type="dxa"/>
            <w:noWrap/>
            <w:hideMark/>
          </w:tcPr>
          <w:p w14:paraId="3A092B0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0D5DFEF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E0C1EB8" w14:textId="4EA02BB5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2.3</w:t>
            </w:r>
            <w:r w:rsidR="0038217F">
              <w:rPr>
                <w:sz w:val="20"/>
              </w:rPr>
              <w:t>6</w:t>
            </w:r>
          </w:p>
        </w:tc>
        <w:tc>
          <w:tcPr>
            <w:tcW w:w="4252" w:type="dxa"/>
            <w:hideMark/>
          </w:tcPr>
          <w:p w14:paraId="12036B9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Maatwerkvoorschriften bij milieubelastende activiteiten</w:t>
            </w:r>
          </w:p>
        </w:tc>
        <w:tc>
          <w:tcPr>
            <w:tcW w:w="2459" w:type="dxa"/>
            <w:noWrap/>
            <w:hideMark/>
          </w:tcPr>
          <w:p w14:paraId="28422A5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29287E9E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A0B9456" w14:textId="71B9A8A0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2.3</w:t>
            </w:r>
            <w:r w:rsidR="0038217F">
              <w:rPr>
                <w:sz w:val="20"/>
              </w:rPr>
              <w:t>7</w:t>
            </w:r>
          </w:p>
        </w:tc>
        <w:tc>
          <w:tcPr>
            <w:tcW w:w="4252" w:type="dxa"/>
            <w:hideMark/>
          </w:tcPr>
          <w:p w14:paraId="5946871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Maatwerkvoorschriften bij overige activiteiten</w:t>
            </w:r>
          </w:p>
        </w:tc>
        <w:tc>
          <w:tcPr>
            <w:tcW w:w="2459" w:type="dxa"/>
            <w:noWrap/>
            <w:hideMark/>
          </w:tcPr>
          <w:p w14:paraId="01B8C9F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2D6CBC17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18E393D" w14:textId="7A86F536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2.</w:t>
            </w:r>
            <w:r w:rsidR="0038217F">
              <w:rPr>
                <w:b/>
                <w:bCs/>
                <w:sz w:val="20"/>
              </w:rPr>
              <w:t>10</w:t>
            </w:r>
          </w:p>
        </w:tc>
        <w:tc>
          <w:tcPr>
            <w:tcW w:w="4252" w:type="dxa"/>
            <w:hideMark/>
          </w:tcPr>
          <w:p w14:paraId="1836885E" w14:textId="4299CA5E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Gelijkwaardig</w:t>
            </w:r>
            <w:r w:rsidR="000F183D">
              <w:rPr>
                <w:b/>
                <w:bCs/>
                <w:sz w:val="20"/>
              </w:rPr>
              <w:t>heid</w:t>
            </w:r>
          </w:p>
        </w:tc>
        <w:tc>
          <w:tcPr>
            <w:tcW w:w="2459" w:type="dxa"/>
            <w:noWrap/>
            <w:hideMark/>
          </w:tcPr>
          <w:p w14:paraId="7F1A424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687B6B5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F78773A" w14:textId="267A18D2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2.3</w:t>
            </w:r>
            <w:r w:rsidR="0038217F">
              <w:rPr>
                <w:sz w:val="20"/>
              </w:rPr>
              <w:t>8</w:t>
            </w:r>
          </w:p>
        </w:tc>
        <w:tc>
          <w:tcPr>
            <w:tcW w:w="4252" w:type="dxa"/>
            <w:hideMark/>
          </w:tcPr>
          <w:p w14:paraId="0B82C0B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Gelijkwaardige maatregel</w:t>
            </w:r>
          </w:p>
        </w:tc>
        <w:tc>
          <w:tcPr>
            <w:tcW w:w="2459" w:type="dxa"/>
            <w:noWrap/>
            <w:hideMark/>
          </w:tcPr>
          <w:p w14:paraId="3228F63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5DDAE157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1D28329" w14:textId="35170209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2.1</w:t>
            </w:r>
            <w:r w:rsidR="0038217F">
              <w:rPr>
                <w:b/>
                <w:bCs/>
                <w:sz w:val="20"/>
              </w:rPr>
              <w:t>1</w:t>
            </w:r>
          </w:p>
        </w:tc>
        <w:tc>
          <w:tcPr>
            <w:tcW w:w="4252" w:type="dxa"/>
            <w:hideMark/>
          </w:tcPr>
          <w:p w14:paraId="63FE9475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Overige tarieven</w:t>
            </w:r>
          </w:p>
        </w:tc>
        <w:tc>
          <w:tcPr>
            <w:tcW w:w="2459" w:type="dxa"/>
            <w:noWrap/>
            <w:hideMark/>
          </w:tcPr>
          <w:p w14:paraId="3892412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37A3A50E" w14:textId="77777777" w:rsidTr="001D0B6F">
        <w:trPr>
          <w:trHeight w:val="285"/>
        </w:trPr>
        <w:tc>
          <w:tcPr>
            <w:tcW w:w="2122" w:type="dxa"/>
            <w:noWrap/>
            <w:hideMark/>
          </w:tcPr>
          <w:p w14:paraId="3103B4D4" w14:textId="4EB5F3A0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2.3</w:t>
            </w:r>
            <w:r w:rsidR="0038217F">
              <w:rPr>
                <w:sz w:val="20"/>
              </w:rPr>
              <w:t>9</w:t>
            </w:r>
          </w:p>
        </w:tc>
        <w:tc>
          <w:tcPr>
            <w:tcW w:w="4252" w:type="dxa"/>
            <w:hideMark/>
          </w:tcPr>
          <w:p w14:paraId="763CE3E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Verlengen tijdelijke omgevingsvergunning bouwactiviteit</w:t>
            </w:r>
          </w:p>
        </w:tc>
        <w:tc>
          <w:tcPr>
            <w:tcW w:w="2459" w:type="dxa"/>
            <w:noWrap/>
            <w:hideMark/>
          </w:tcPr>
          <w:p w14:paraId="190032A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40081736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BFFDE02" w14:textId="35503198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</w:t>
            </w:r>
            <w:r w:rsidR="0038217F">
              <w:rPr>
                <w:sz w:val="20"/>
              </w:rPr>
              <w:t>40</w:t>
            </w:r>
          </w:p>
        </w:tc>
        <w:tc>
          <w:tcPr>
            <w:tcW w:w="4252" w:type="dxa"/>
            <w:hideMark/>
          </w:tcPr>
          <w:p w14:paraId="41F4B6F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Wijzigen omgevingsvergunning</w:t>
            </w:r>
          </w:p>
        </w:tc>
        <w:tc>
          <w:tcPr>
            <w:tcW w:w="2459" w:type="dxa"/>
            <w:noWrap/>
            <w:hideMark/>
          </w:tcPr>
          <w:p w14:paraId="641CCD9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(Hoofdstuk 7)</w:t>
            </w:r>
          </w:p>
        </w:tc>
      </w:tr>
      <w:tr w:rsidR="001D0B6F" w:rsidRPr="001D0B6F" w14:paraId="5EEDA612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16F480A" w14:textId="608B6058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</w:t>
            </w:r>
            <w:r w:rsidR="0038217F">
              <w:rPr>
                <w:sz w:val="20"/>
              </w:rPr>
              <w:t>41</w:t>
            </w:r>
          </w:p>
        </w:tc>
        <w:tc>
          <w:tcPr>
            <w:tcW w:w="4252" w:type="dxa"/>
            <w:hideMark/>
          </w:tcPr>
          <w:p w14:paraId="752B5DC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Wijzigen voorschriften omgevingsvergunning</w:t>
            </w:r>
          </w:p>
        </w:tc>
        <w:tc>
          <w:tcPr>
            <w:tcW w:w="2459" w:type="dxa"/>
            <w:noWrap/>
            <w:hideMark/>
          </w:tcPr>
          <w:p w14:paraId="1BBA8E3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(Hoofdstuk 7)</w:t>
            </w:r>
          </w:p>
        </w:tc>
      </w:tr>
      <w:tr w:rsidR="001D0B6F" w:rsidRPr="001D0B6F" w14:paraId="58CE6247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E08EA30" w14:textId="5DFBFEC9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2.4</w:t>
            </w:r>
            <w:r w:rsidR="0038217F">
              <w:rPr>
                <w:sz w:val="20"/>
              </w:rPr>
              <w:t>2</w:t>
            </w:r>
          </w:p>
        </w:tc>
        <w:tc>
          <w:tcPr>
            <w:tcW w:w="4252" w:type="dxa"/>
            <w:hideMark/>
          </w:tcPr>
          <w:p w14:paraId="170D11A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Intrekken omgevingsvergunning</w:t>
            </w:r>
          </w:p>
        </w:tc>
        <w:tc>
          <w:tcPr>
            <w:tcW w:w="2459" w:type="dxa"/>
            <w:noWrap/>
            <w:hideMark/>
          </w:tcPr>
          <w:p w14:paraId="6B69E6F6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6</w:t>
            </w:r>
          </w:p>
        </w:tc>
      </w:tr>
      <w:tr w:rsidR="001D0B6F" w:rsidRPr="001D0B6F" w14:paraId="66C5E8D7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09D21D4" w14:textId="276A57A9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2.4</w:t>
            </w:r>
            <w:r w:rsidR="0038217F">
              <w:rPr>
                <w:sz w:val="20"/>
              </w:rPr>
              <w:t>3</w:t>
            </w:r>
          </w:p>
        </w:tc>
        <w:tc>
          <w:tcPr>
            <w:tcW w:w="4252" w:type="dxa"/>
            <w:hideMark/>
          </w:tcPr>
          <w:p w14:paraId="272761F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Beoordeling aanvullende gegevens</w:t>
            </w:r>
          </w:p>
        </w:tc>
        <w:tc>
          <w:tcPr>
            <w:tcW w:w="2459" w:type="dxa"/>
            <w:noWrap/>
            <w:hideMark/>
          </w:tcPr>
          <w:p w14:paraId="2CE4F63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2.3.1.5</w:t>
            </w:r>
          </w:p>
        </w:tc>
      </w:tr>
      <w:tr w:rsidR="001D0B6F" w:rsidRPr="001D0B6F" w14:paraId="35065153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1826E49" w14:textId="35B1C4CA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lastRenderedPageBreak/>
              <w:t>Artikel 2.4</w:t>
            </w:r>
            <w:r w:rsidR="0038217F">
              <w:rPr>
                <w:sz w:val="20"/>
              </w:rPr>
              <w:t>4</w:t>
            </w:r>
          </w:p>
        </w:tc>
        <w:tc>
          <w:tcPr>
            <w:tcW w:w="4252" w:type="dxa"/>
            <w:hideMark/>
          </w:tcPr>
          <w:p w14:paraId="13CDD78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Beoordeling onderzoeksrapporten</w:t>
            </w:r>
          </w:p>
        </w:tc>
        <w:tc>
          <w:tcPr>
            <w:tcW w:w="2459" w:type="dxa"/>
            <w:noWrap/>
            <w:hideMark/>
          </w:tcPr>
          <w:p w14:paraId="5AD19321" w14:textId="1EB350F4" w:rsidR="001D0B6F" w:rsidRPr="001D0B6F" w:rsidRDefault="00F86F7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F2D0D" w:rsidRPr="001D0B6F" w14:paraId="4C514C6F" w14:textId="77777777" w:rsidTr="001D0B6F">
        <w:trPr>
          <w:trHeight w:val="255"/>
        </w:trPr>
        <w:tc>
          <w:tcPr>
            <w:tcW w:w="2122" w:type="dxa"/>
            <w:noWrap/>
          </w:tcPr>
          <w:p w14:paraId="56DC7F1D" w14:textId="045845C2" w:rsidR="00FF2D0D" w:rsidRPr="00FF2D0D" w:rsidRDefault="00FF2D0D">
            <w:pPr>
              <w:rPr>
                <w:sz w:val="20"/>
              </w:rPr>
            </w:pPr>
            <w:r w:rsidRPr="00FF2D0D">
              <w:rPr>
                <w:sz w:val="20"/>
              </w:rPr>
              <w:t>Artikel 2.45</w:t>
            </w:r>
          </w:p>
        </w:tc>
        <w:tc>
          <w:tcPr>
            <w:tcW w:w="4252" w:type="dxa"/>
          </w:tcPr>
          <w:p w14:paraId="64056FF9" w14:textId="3D833B32" w:rsidR="00FF2D0D" w:rsidRPr="00FF2D0D" w:rsidRDefault="00FF2D0D">
            <w:pPr>
              <w:rPr>
                <w:sz w:val="20"/>
              </w:rPr>
            </w:pPr>
            <w:r w:rsidRPr="00FF2D0D">
              <w:rPr>
                <w:sz w:val="20"/>
              </w:rPr>
              <w:t>Wijzigen van het omgevingsplan</w:t>
            </w:r>
          </w:p>
        </w:tc>
        <w:tc>
          <w:tcPr>
            <w:tcW w:w="2459" w:type="dxa"/>
            <w:noWrap/>
          </w:tcPr>
          <w:p w14:paraId="3FA587A3" w14:textId="37F563B0" w:rsidR="00FF2D0D" w:rsidRPr="00FF2D0D" w:rsidRDefault="00FF2D0D">
            <w:pPr>
              <w:rPr>
                <w:sz w:val="20"/>
              </w:rPr>
            </w:pPr>
            <w:r w:rsidRPr="00FF2D0D">
              <w:rPr>
                <w:sz w:val="20"/>
              </w:rPr>
              <w:t>hoofdstuk 8, titel 2</w:t>
            </w:r>
          </w:p>
        </w:tc>
      </w:tr>
      <w:tr w:rsidR="001D0B6F" w:rsidRPr="001D0B6F" w14:paraId="170D8109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E6AAC0D" w14:textId="5932B103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2.4</w:t>
            </w:r>
            <w:r w:rsidR="0098353F">
              <w:rPr>
                <w:sz w:val="20"/>
              </w:rPr>
              <w:t>6</w:t>
            </w:r>
          </w:p>
        </w:tc>
        <w:tc>
          <w:tcPr>
            <w:tcW w:w="4252" w:type="dxa"/>
            <w:hideMark/>
          </w:tcPr>
          <w:p w14:paraId="6D5752D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Niet genoemd besluit op aanvraag</w:t>
            </w:r>
          </w:p>
        </w:tc>
        <w:tc>
          <w:tcPr>
            <w:tcW w:w="2459" w:type="dxa"/>
            <w:noWrap/>
            <w:hideMark/>
          </w:tcPr>
          <w:p w14:paraId="4A115C4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2.10</w:t>
            </w:r>
          </w:p>
        </w:tc>
      </w:tr>
      <w:tr w:rsidR="001D0B6F" w:rsidRPr="001D0B6F" w14:paraId="1BDCAAB6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C1BF20F" w14:textId="7F5C0902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2.1</w:t>
            </w:r>
            <w:r w:rsidR="0038217F">
              <w:rPr>
                <w:b/>
                <w:bCs/>
                <w:sz w:val="20"/>
              </w:rPr>
              <w:t>2</w:t>
            </w:r>
          </w:p>
        </w:tc>
        <w:tc>
          <w:tcPr>
            <w:tcW w:w="4252" w:type="dxa"/>
            <w:hideMark/>
          </w:tcPr>
          <w:p w14:paraId="572227B4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Modaliteiten</w:t>
            </w:r>
          </w:p>
        </w:tc>
        <w:tc>
          <w:tcPr>
            <w:tcW w:w="2459" w:type="dxa"/>
            <w:noWrap/>
            <w:hideMark/>
          </w:tcPr>
          <w:p w14:paraId="545A00C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216B4A84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522250A" w14:textId="6C935375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2.4</w:t>
            </w:r>
            <w:r w:rsidR="0098353F">
              <w:rPr>
                <w:sz w:val="20"/>
              </w:rPr>
              <w:t>7</w:t>
            </w:r>
          </w:p>
        </w:tc>
        <w:tc>
          <w:tcPr>
            <w:tcW w:w="4252" w:type="dxa"/>
            <w:hideMark/>
          </w:tcPr>
          <w:p w14:paraId="19F3E0A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Achteraf ingediende aanvraag</w:t>
            </w:r>
          </w:p>
        </w:tc>
        <w:tc>
          <w:tcPr>
            <w:tcW w:w="2459" w:type="dxa"/>
            <w:noWrap/>
            <w:hideMark/>
          </w:tcPr>
          <w:p w14:paraId="3BFE2F5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2.3.1.4</w:t>
            </w:r>
          </w:p>
        </w:tc>
      </w:tr>
      <w:tr w:rsidR="001D0B6F" w:rsidRPr="001D0B6F" w14:paraId="35FF4BEF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C1673FC" w14:textId="6DEF89AC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2.4</w:t>
            </w:r>
            <w:r w:rsidR="0098353F">
              <w:rPr>
                <w:sz w:val="20"/>
              </w:rPr>
              <w:t>8</w:t>
            </w:r>
          </w:p>
        </w:tc>
        <w:tc>
          <w:tcPr>
            <w:tcW w:w="4252" w:type="dxa"/>
            <w:hideMark/>
          </w:tcPr>
          <w:p w14:paraId="746C4FB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Uitgebreide voorbereidingsprocedure</w:t>
            </w:r>
          </w:p>
        </w:tc>
        <w:tc>
          <w:tcPr>
            <w:tcW w:w="2459" w:type="dxa"/>
            <w:noWrap/>
            <w:hideMark/>
          </w:tcPr>
          <w:p w14:paraId="7A3A9F5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05971A3A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E10D164" w14:textId="16CAD3DD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2.4</w:t>
            </w:r>
            <w:r w:rsidR="0098353F">
              <w:rPr>
                <w:sz w:val="20"/>
              </w:rPr>
              <w:t>9</w:t>
            </w:r>
          </w:p>
        </w:tc>
        <w:tc>
          <w:tcPr>
            <w:tcW w:w="4252" w:type="dxa"/>
            <w:hideMark/>
          </w:tcPr>
          <w:p w14:paraId="063D9A5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Beoordeling onderzoeksrapporten</w:t>
            </w:r>
          </w:p>
        </w:tc>
        <w:tc>
          <w:tcPr>
            <w:tcW w:w="2459" w:type="dxa"/>
            <w:noWrap/>
            <w:hideMark/>
          </w:tcPr>
          <w:p w14:paraId="045680C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2.3.16</w:t>
            </w:r>
          </w:p>
        </w:tc>
      </w:tr>
      <w:tr w:rsidR="001D0B6F" w:rsidRPr="001D0B6F" w14:paraId="1897F358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0D5E4EF" w14:textId="587C27A1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</w:t>
            </w:r>
            <w:r w:rsidR="0098353F">
              <w:rPr>
                <w:sz w:val="20"/>
              </w:rPr>
              <w:t>50</w:t>
            </w:r>
          </w:p>
        </w:tc>
        <w:tc>
          <w:tcPr>
            <w:tcW w:w="4252" w:type="dxa"/>
            <w:hideMark/>
          </w:tcPr>
          <w:p w14:paraId="78BC71B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Advies</w:t>
            </w:r>
          </w:p>
        </w:tc>
        <w:tc>
          <w:tcPr>
            <w:tcW w:w="2459" w:type="dxa"/>
            <w:noWrap/>
            <w:hideMark/>
          </w:tcPr>
          <w:p w14:paraId="7062C7C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2.3.1.2; 2.3.1.3; 2.3.17</w:t>
            </w:r>
          </w:p>
        </w:tc>
      </w:tr>
      <w:tr w:rsidR="001D0B6F" w:rsidRPr="001D0B6F" w14:paraId="405ED3B3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85F31CA" w14:textId="3165481E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</w:t>
            </w:r>
            <w:r w:rsidR="0038217F">
              <w:rPr>
                <w:sz w:val="20"/>
              </w:rPr>
              <w:t>5</w:t>
            </w:r>
            <w:r w:rsidR="0098353F">
              <w:rPr>
                <w:sz w:val="20"/>
              </w:rPr>
              <w:t>1</w:t>
            </w:r>
          </w:p>
        </w:tc>
        <w:tc>
          <w:tcPr>
            <w:tcW w:w="4252" w:type="dxa"/>
            <w:hideMark/>
          </w:tcPr>
          <w:p w14:paraId="1705DC6A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Instemming</w:t>
            </w:r>
          </w:p>
        </w:tc>
        <w:tc>
          <w:tcPr>
            <w:tcW w:w="2459" w:type="dxa"/>
            <w:noWrap/>
            <w:hideMark/>
          </w:tcPr>
          <w:p w14:paraId="56E593AA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2.3.18</w:t>
            </w:r>
          </w:p>
        </w:tc>
      </w:tr>
      <w:tr w:rsidR="001D0B6F" w:rsidRPr="001D0B6F" w14:paraId="6ED80938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0EC45EF" w14:textId="1ECF592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2.1</w:t>
            </w:r>
            <w:r w:rsidR="0038217F">
              <w:rPr>
                <w:b/>
                <w:bCs/>
                <w:sz w:val="20"/>
              </w:rPr>
              <w:t>3</w:t>
            </w:r>
          </w:p>
        </w:tc>
        <w:tc>
          <w:tcPr>
            <w:tcW w:w="4252" w:type="dxa"/>
            <w:hideMark/>
          </w:tcPr>
          <w:p w14:paraId="53439560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Vermindering</w:t>
            </w:r>
          </w:p>
        </w:tc>
        <w:tc>
          <w:tcPr>
            <w:tcW w:w="2459" w:type="dxa"/>
            <w:noWrap/>
            <w:hideMark/>
          </w:tcPr>
          <w:p w14:paraId="62C65C83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4</w:t>
            </w:r>
          </w:p>
        </w:tc>
      </w:tr>
      <w:tr w:rsidR="001D0B6F" w:rsidRPr="001D0B6F" w14:paraId="0D1A36AF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0E69E4E" w14:textId="4919F101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2.5</w:t>
            </w:r>
            <w:r w:rsidR="0098353F">
              <w:rPr>
                <w:sz w:val="20"/>
              </w:rPr>
              <w:t>2</w:t>
            </w:r>
          </w:p>
        </w:tc>
        <w:tc>
          <w:tcPr>
            <w:tcW w:w="4252" w:type="dxa"/>
            <w:hideMark/>
          </w:tcPr>
          <w:p w14:paraId="5A54050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Vermindering na omgevingsoverleg</w:t>
            </w:r>
          </w:p>
        </w:tc>
        <w:tc>
          <w:tcPr>
            <w:tcW w:w="2459" w:type="dxa"/>
            <w:noWrap/>
            <w:hideMark/>
          </w:tcPr>
          <w:p w14:paraId="6450DC2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2.4.1</w:t>
            </w:r>
          </w:p>
        </w:tc>
      </w:tr>
      <w:tr w:rsidR="001D0B6F" w:rsidRPr="001D0B6F" w14:paraId="4579FA7C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1B096BD" w14:textId="3B0FB36C" w:rsidR="001D0B6F" w:rsidRPr="001D0B6F" w:rsidRDefault="001D0B6F">
            <w:pPr>
              <w:rPr>
                <w:i/>
                <w:iCs/>
                <w:sz w:val="20"/>
              </w:rPr>
            </w:pPr>
            <w:r w:rsidRPr="001D0B6F">
              <w:rPr>
                <w:i/>
                <w:iCs/>
                <w:sz w:val="20"/>
              </w:rPr>
              <w:t>[Artikel 2.5</w:t>
            </w:r>
            <w:r w:rsidR="0098353F">
              <w:rPr>
                <w:i/>
                <w:iCs/>
                <w:sz w:val="20"/>
              </w:rPr>
              <w:t>3</w:t>
            </w:r>
          </w:p>
        </w:tc>
        <w:tc>
          <w:tcPr>
            <w:tcW w:w="4252" w:type="dxa"/>
            <w:hideMark/>
          </w:tcPr>
          <w:p w14:paraId="2E93AF39" w14:textId="77777777" w:rsidR="001D0B6F" w:rsidRPr="001D0B6F" w:rsidRDefault="001D0B6F">
            <w:pPr>
              <w:rPr>
                <w:i/>
                <w:iCs/>
                <w:sz w:val="20"/>
              </w:rPr>
            </w:pPr>
            <w:r w:rsidRPr="001D0B6F">
              <w:rPr>
                <w:i/>
                <w:iCs/>
                <w:sz w:val="20"/>
              </w:rPr>
              <w:t>Vermindering bij meervoudige aanvraag]</w:t>
            </w:r>
          </w:p>
        </w:tc>
        <w:tc>
          <w:tcPr>
            <w:tcW w:w="2459" w:type="dxa"/>
            <w:noWrap/>
            <w:hideMark/>
          </w:tcPr>
          <w:p w14:paraId="72B5DA0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2.4.2</w:t>
            </w:r>
          </w:p>
        </w:tc>
      </w:tr>
      <w:tr w:rsidR="001D0B6F" w:rsidRPr="001D0B6F" w14:paraId="1167B839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38B4CDF" w14:textId="78C0ABA0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2.1</w:t>
            </w:r>
            <w:r w:rsidR="0038217F">
              <w:rPr>
                <w:b/>
                <w:bCs/>
                <w:sz w:val="20"/>
              </w:rPr>
              <w:t>4</w:t>
            </w:r>
          </w:p>
        </w:tc>
        <w:tc>
          <w:tcPr>
            <w:tcW w:w="4252" w:type="dxa"/>
            <w:hideMark/>
          </w:tcPr>
          <w:p w14:paraId="42110172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Teruggaaf</w:t>
            </w:r>
          </w:p>
        </w:tc>
        <w:tc>
          <w:tcPr>
            <w:tcW w:w="2459" w:type="dxa"/>
            <w:noWrap/>
            <w:hideMark/>
          </w:tcPr>
          <w:p w14:paraId="217144C3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5</w:t>
            </w:r>
          </w:p>
        </w:tc>
      </w:tr>
      <w:tr w:rsidR="001D0B6F" w:rsidRPr="001D0B6F" w14:paraId="147B268A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53130BD8" w14:textId="454A6A26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2.5</w:t>
            </w:r>
            <w:r w:rsidR="0098353F">
              <w:rPr>
                <w:sz w:val="20"/>
              </w:rPr>
              <w:t>4</w:t>
            </w:r>
          </w:p>
        </w:tc>
        <w:tc>
          <w:tcPr>
            <w:tcW w:w="4252" w:type="dxa"/>
            <w:hideMark/>
          </w:tcPr>
          <w:p w14:paraId="1CBA2C9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Teruggaaf bij aanvraag en oordeel geen omgevingsvergunning nodig</w:t>
            </w:r>
          </w:p>
        </w:tc>
        <w:tc>
          <w:tcPr>
            <w:tcW w:w="2459" w:type="dxa"/>
            <w:noWrap/>
            <w:hideMark/>
          </w:tcPr>
          <w:p w14:paraId="2D4D95D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366648E0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53823B26" w14:textId="2021D9E2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2.5</w:t>
            </w:r>
            <w:r w:rsidR="0098353F">
              <w:rPr>
                <w:sz w:val="20"/>
              </w:rPr>
              <w:t>5</w:t>
            </w:r>
          </w:p>
        </w:tc>
        <w:tc>
          <w:tcPr>
            <w:tcW w:w="4252" w:type="dxa"/>
            <w:hideMark/>
          </w:tcPr>
          <w:p w14:paraId="4623F16D" w14:textId="7B5F2785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 xml:space="preserve">Teruggaaf als aanvraag verder buiten behandeling </w:t>
            </w:r>
            <w:r w:rsidR="00AB7C9D">
              <w:rPr>
                <w:sz w:val="20"/>
              </w:rPr>
              <w:t xml:space="preserve">wordt </w:t>
            </w:r>
            <w:r w:rsidRPr="001D0B6F">
              <w:rPr>
                <w:sz w:val="20"/>
              </w:rPr>
              <w:t>gelaten</w:t>
            </w:r>
          </w:p>
        </w:tc>
        <w:tc>
          <w:tcPr>
            <w:tcW w:w="2459" w:type="dxa"/>
            <w:noWrap/>
            <w:hideMark/>
          </w:tcPr>
          <w:p w14:paraId="6BF1CD8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</w:tr>
      <w:tr w:rsidR="001D0B6F" w:rsidRPr="001D0B6F" w14:paraId="5855DFC4" w14:textId="77777777" w:rsidTr="001D0B6F">
        <w:trPr>
          <w:trHeight w:val="765"/>
        </w:trPr>
        <w:tc>
          <w:tcPr>
            <w:tcW w:w="2122" w:type="dxa"/>
            <w:noWrap/>
            <w:hideMark/>
          </w:tcPr>
          <w:p w14:paraId="0D068009" w14:textId="03C668A8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2.5</w:t>
            </w:r>
            <w:r w:rsidR="0098353F">
              <w:rPr>
                <w:sz w:val="20"/>
              </w:rPr>
              <w:t>6</w:t>
            </w:r>
          </w:p>
        </w:tc>
        <w:tc>
          <w:tcPr>
            <w:tcW w:w="4252" w:type="dxa"/>
            <w:hideMark/>
          </w:tcPr>
          <w:p w14:paraId="4D6A97C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Teruggaaf als gevolg van intrekking aanvraag omgevingsvergunning of maatwerkvoorschrift bij reguliere procedure</w:t>
            </w:r>
          </w:p>
        </w:tc>
        <w:tc>
          <w:tcPr>
            <w:tcW w:w="2459" w:type="dxa"/>
            <w:noWrap/>
            <w:hideMark/>
          </w:tcPr>
          <w:p w14:paraId="0D4CDA0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2.5.1</w:t>
            </w:r>
          </w:p>
        </w:tc>
      </w:tr>
      <w:tr w:rsidR="001D0B6F" w:rsidRPr="001D0B6F" w14:paraId="4DC10D58" w14:textId="77777777" w:rsidTr="001D0B6F">
        <w:trPr>
          <w:trHeight w:val="765"/>
        </w:trPr>
        <w:tc>
          <w:tcPr>
            <w:tcW w:w="2122" w:type="dxa"/>
            <w:noWrap/>
            <w:hideMark/>
          </w:tcPr>
          <w:p w14:paraId="71764122" w14:textId="20C673FF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2.5</w:t>
            </w:r>
            <w:r w:rsidR="0098353F">
              <w:rPr>
                <w:sz w:val="20"/>
              </w:rPr>
              <w:t>7</w:t>
            </w:r>
          </w:p>
        </w:tc>
        <w:tc>
          <w:tcPr>
            <w:tcW w:w="4252" w:type="dxa"/>
            <w:hideMark/>
          </w:tcPr>
          <w:p w14:paraId="60ADBAD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Teruggaaf als gevolg van intrekking aanvraag omgevingsvergunning of maatwerkvoorschrift bij uitgebreide voorbereidingsprocedure</w:t>
            </w:r>
          </w:p>
        </w:tc>
        <w:tc>
          <w:tcPr>
            <w:tcW w:w="2459" w:type="dxa"/>
            <w:noWrap/>
            <w:hideMark/>
          </w:tcPr>
          <w:p w14:paraId="03E6F13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2.5.1</w:t>
            </w:r>
          </w:p>
        </w:tc>
      </w:tr>
      <w:tr w:rsidR="001D0B6F" w:rsidRPr="001D0B6F" w14:paraId="6EA10AE4" w14:textId="77777777" w:rsidTr="001D0B6F">
        <w:trPr>
          <w:trHeight w:val="765"/>
        </w:trPr>
        <w:tc>
          <w:tcPr>
            <w:tcW w:w="2122" w:type="dxa"/>
            <w:noWrap/>
            <w:hideMark/>
          </w:tcPr>
          <w:p w14:paraId="0229C98E" w14:textId="1862276F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2.5</w:t>
            </w:r>
            <w:r w:rsidR="0098353F">
              <w:rPr>
                <w:sz w:val="20"/>
              </w:rPr>
              <w:t>8</w:t>
            </w:r>
          </w:p>
        </w:tc>
        <w:tc>
          <w:tcPr>
            <w:tcW w:w="4252" w:type="dxa"/>
            <w:hideMark/>
          </w:tcPr>
          <w:p w14:paraId="1826053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Teruggaaf als gevolg van intrekking verleende omgevingsvergunning voor bouw- of milieubelastende activiteiten</w:t>
            </w:r>
          </w:p>
        </w:tc>
        <w:tc>
          <w:tcPr>
            <w:tcW w:w="2459" w:type="dxa"/>
            <w:noWrap/>
            <w:hideMark/>
          </w:tcPr>
          <w:p w14:paraId="05A38E9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2.5.2</w:t>
            </w:r>
          </w:p>
        </w:tc>
      </w:tr>
      <w:tr w:rsidR="001D0B6F" w:rsidRPr="001D0B6F" w14:paraId="4F601ABF" w14:textId="77777777" w:rsidTr="001D0B6F">
        <w:trPr>
          <w:trHeight w:val="765"/>
        </w:trPr>
        <w:tc>
          <w:tcPr>
            <w:tcW w:w="2122" w:type="dxa"/>
            <w:noWrap/>
            <w:hideMark/>
          </w:tcPr>
          <w:p w14:paraId="332BD234" w14:textId="03A091E8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2.5</w:t>
            </w:r>
            <w:r w:rsidR="0098353F">
              <w:rPr>
                <w:sz w:val="20"/>
              </w:rPr>
              <w:t>9</w:t>
            </w:r>
          </w:p>
        </w:tc>
        <w:tc>
          <w:tcPr>
            <w:tcW w:w="4252" w:type="dxa"/>
            <w:hideMark/>
          </w:tcPr>
          <w:p w14:paraId="332BD4A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Teruggaaf als gevolg van het weigeren van een omgevingsvergunning voor bouw- of milieubelastende activiteiten</w:t>
            </w:r>
          </w:p>
        </w:tc>
        <w:tc>
          <w:tcPr>
            <w:tcW w:w="2459" w:type="dxa"/>
            <w:noWrap/>
            <w:hideMark/>
          </w:tcPr>
          <w:p w14:paraId="3389FA9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2.5.3</w:t>
            </w:r>
          </w:p>
        </w:tc>
      </w:tr>
      <w:tr w:rsidR="001D0B6F" w:rsidRPr="001D0B6F" w14:paraId="180712C2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4EEF6B1" w14:textId="4D2B106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</w:t>
            </w:r>
            <w:r w:rsidR="0098353F">
              <w:rPr>
                <w:sz w:val="20"/>
              </w:rPr>
              <w:t>60</w:t>
            </w:r>
          </w:p>
        </w:tc>
        <w:tc>
          <w:tcPr>
            <w:tcW w:w="4252" w:type="dxa"/>
            <w:hideMark/>
          </w:tcPr>
          <w:p w14:paraId="4E7AADF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Geen teruggaaf legesdeel modaliteiten</w:t>
            </w:r>
          </w:p>
        </w:tc>
        <w:tc>
          <w:tcPr>
            <w:tcW w:w="2459" w:type="dxa"/>
            <w:noWrap/>
            <w:hideMark/>
          </w:tcPr>
          <w:p w14:paraId="537058AF" w14:textId="6B610BC1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2.5.</w:t>
            </w:r>
            <w:r w:rsidR="008E3AE8">
              <w:rPr>
                <w:sz w:val="20"/>
              </w:rPr>
              <w:t>5</w:t>
            </w:r>
          </w:p>
        </w:tc>
      </w:tr>
      <w:tr w:rsidR="001D0B6F" w:rsidRPr="001D0B6F" w14:paraId="2F7EB866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2676681" w14:textId="7A4879D5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2.</w:t>
            </w:r>
            <w:r w:rsidR="0038217F">
              <w:rPr>
                <w:sz w:val="20"/>
              </w:rPr>
              <w:t>6</w:t>
            </w:r>
            <w:r w:rsidR="0098353F">
              <w:rPr>
                <w:sz w:val="20"/>
              </w:rPr>
              <w:t>1</w:t>
            </w:r>
          </w:p>
        </w:tc>
        <w:tc>
          <w:tcPr>
            <w:tcW w:w="4252" w:type="dxa"/>
            <w:hideMark/>
          </w:tcPr>
          <w:p w14:paraId="33D44E6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Minimumbedrag voor teruggaaf</w:t>
            </w:r>
          </w:p>
        </w:tc>
        <w:tc>
          <w:tcPr>
            <w:tcW w:w="2459" w:type="dxa"/>
            <w:noWrap/>
            <w:hideMark/>
          </w:tcPr>
          <w:p w14:paraId="72CFF88A" w14:textId="59452FD9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2.5.</w:t>
            </w:r>
            <w:r w:rsidR="008E3AE8">
              <w:rPr>
                <w:sz w:val="20"/>
              </w:rPr>
              <w:t>4</w:t>
            </w:r>
          </w:p>
        </w:tc>
      </w:tr>
      <w:tr w:rsidR="001D0B6F" w:rsidRPr="001D0B6F" w14:paraId="20D0AA7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B74FB0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 </w:t>
            </w:r>
          </w:p>
        </w:tc>
        <w:tc>
          <w:tcPr>
            <w:tcW w:w="4252" w:type="dxa"/>
            <w:hideMark/>
          </w:tcPr>
          <w:p w14:paraId="41CFB49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 </w:t>
            </w:r>
          </w:p>
        </w:tc>
        <w:tc>
          <w:tcPr>
            <w:tcW w:w="2459" w:type="dxa"/>
            <w:noWrap/>
            <w:hideMark/>
          </w:tcPr>
          <w:p w14:paraId="58506F7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 </w:t>
            </w:r>
          </w:p>
        </w:tc>
      </w:tr>
      <w:tr w:rsidR="001D0B6F" w:rsidRPr="001D0B6F" w14:paraId="3994D56D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0028F566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3</w:t>
            </w:r>
          </w:p>
        </w:tc>
        <w:tc>
          <w:tcPr>
            <w:tcW w:w="4252" w:type="dxa"/>
            <w:hideMark/>
          </w:tcPr>
          <w:p w14:paraId="3E5AECD2" w14:textId="0A9054CA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 xml:space="preserve">DIENSTVERLENING </w:t>
            </w:r>
            <w:r w:rsidR="0038217F">
              <w:rPr>
                <w:b/>
                <w:bCs/>
                <w:sz w:val="20"/>
              </w:rPr>
              <w:t>VALLEND ONDER</w:t>
            </w:r>
            <w:r w:rsidRPr="001D0B6F">
              <w:rPr>
                <w:b/>
                <w:bCs/>
                <w:sz w:val="20"/>
              </w:rPr>
              <w:t xml:space="preserve"> DE DIENSTENRICHTLIJN </w:t>
            </w:r>
            <w:r w:rsidR="0038217F">
              <w:rPr>
                <w:b/>
                <w:bCs/>
                <w:sz w:val="20"/>
              </w:rPr>
              <w:t>EN NIET VALLEND ONDER HOOFSTUK 2</w:t>
            </w:r>
          </w:p>
        </w:tc>
        <w:tc>
          <w:tcPr>
            <w:tcW w:w="2459" w:type="dxa"/>
            <w:noWrap/>
            <w:hideMark/>
          </w:tcPr>
          <w:p w14:paraId="413C18EB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Titel 3</w:t>
            </w:r>
          </w:p>
        </w:tc>
      </w:tr>
      <w:tr w:rsidR="001D0B6F" w:rsidRPr="001D0B6F" w14:paraId="09EA6EEF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DCC7936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3.1</w:t>
            </w:r>
          </w:p>
        </w:tc>
        <w:tc>
          <w:tcPr>
            <w:tcW w:w="4252" w:type="dxa"/>
            <w:hideMark/>
          </w:tcPr>
          <w:p w14:paraId="4852D273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Horeca</w:t>
            </w:r>
          </w:p>
        </w:tc>
        <w:tc>
          <w:tcPr>
            <w:tcW w:w="2459" w:type="dxa"/>
            <w:noWrap/>
            <w:hideMark/>
          </w:tcPr>
          <w:p w14:paraId="2C606AB5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1</w:t>
            </w:r>
          </w:p>
        </w:tc>
      </w:tr>
      <w:tr w:rsidR="001D0B6F" w:rsidRPr="001D0B6F" w14:paraId="2F4F4770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1AE7DC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3.1</w:t>
            </w:r>
          </w:p>
        </w:tc>
        <w:tc>
          <w:tcPr>
            <w:tcW w:w="4252" w:type="dxa"/>
            <w:hideMark/>
          </w:tcPr>
          <w:p w14:paraId="1E1AE7B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Exploitatie openbare inrichting</w:t>
            </w:r>
          </w:p>
        </w:tc>
        <w:tc>
          <w:tcPr>
            <w:tcW w:w="2459" w:type="dxa"/>
            <w:noWrap/>
            <w:hideMark/>
          </w:tcPr>
          <w:p w14:paraId="0937734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3.1.2; 3.1.3</w:t>
            </w:r>
          </w:p>
        </w:tc>
      </w:tr>
      <w:tr w:rsidR="001D0B6F" w:rsidRPr="001D0B6F" w14:paraId="4031519E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F744DD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3.2</w:t>
            </w:r>
          </w:p>
        </w:tc>
        <w:tc>
          <w:tcPr>
            <w:tcW w:w="4252" w:type="dxa"/>
            <w:hideMark/>
          </w:tcPr>
          <w:p w14:paraId="7BDABC6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Uitoefenen horeca- of slijtersbedrijf</w:t>
            </w:r>
          </w:p>
        </w:tc>
        <w:tc>
          <w:tcPr>
            <w:tcW w:w="2459" w:type="dxa"/>
            <w:noWrap/>
            <w:hideMark/>
          </w:tcPr>
          <w:p w14:paraId="117B3F1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3.1.1; 3.1.4; 3.1.5; 3.1.6; 3.1.7</w:t>
            </w:r>
          </w:p>
        </w:tc>
      </w:tr>
      <w:tr w:rsidR="001D0B6F" w:rsidRPr="001D0B6F" w14:paraId="7524C6BE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F14ED92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3.2</w:t>
            </w:r>
          </w:p>
        </w:tc>
        <w:tc>
          <w:tcPr>
            <w:tcW w:w="4252" w:type="dxa"/>
            <w:hideMark/>
          </w:tcPr>
          <w:p w14:paraId="20EAC558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Seksbedrijven</w:t>
            </w:r>
          </w:p>
        </w:tc>
        <w:tc>
          <w:tcPr>
            <w:tcW w:w="2459" w:type="dxa"/>
            <w:noWrap/>
            <w:hideMark/>
          </w:tcPr>
          <w:p w14:paraId="69A1897F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3</w:t>
            </w:r>
          </w:p>
        </w:tc>
      </w:tr>
      <w:tr w:rsidR="001D0B6F" w:rsidRPr="001D0B6F" w14:paraId="25A0BF30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EE95FA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lastRenderedPageBreak/>
              <w:t>Artikel 3.3</w:t>
            </w:r>
          </w:p>
        </w:tc>
        <w:tc>
          <w:tcPr>
            <w:tcW w:w="4252" w:type="dxa"/>
            <w:hideMark/>
          </w:tcPr>
          <w:p w14:paraId="7A079AF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Vergunning seksbedrijf</w:t>
            </w:r>
          </w:p>
        </w:tc>
        <w:tc>
          <w:tcPr>
            <w:tcW w:w="2459" w:type="dxa"/>
            <w:noWrap/>
            <w:hideMark/>
          </w:tcPr>
          <w:p w14:paraId="10D0643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3.3.1.1; 3.3.2; 3.3.3; 3.3.4</w:t>
            </w:r>
          </w:p>
        </w:tc>
      </w:tr>
      <w:tr w:rsidR="001D0B6F" w:rsidRPr="001D0B6F" w14:paraId="372C80FA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2D352E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3.4</w:t>
            </w:r>
          </w:p>
        </w:tc>
        <w:tc>
          <w:tcPr>
            <w:tcW w:w="4252" w:type="dxa"/>
            <w:hideMark/>
          </w:tcPr>
          <w:p w14:paraId="20213AA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Wijzigen vergunning seksbedrijf</w:t>
            </w:r>
          </w:p>
        </w:tc>
        <w:tc>
          <w:tcPr>
            <w:tcW w:w="2459" w:type="dxa"/>
            <w:noWrap/>
            <w:hideMark/>
          </w:tcPr>
          <w:p w14:paraId="35D4938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3.3.1.2</w:t>
            </w:r>
          </w:p>
        </w:tc>
      </w:tr>
      <w:tr w:rsidR="001D0B6F" w:rsidRPr="001D0B6F" w14:paraId="7176954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15CD5FB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3.3</w:t>
            </w:r>
          </w:p>
        </w:tc>
        <w:tc>
          <w:tcPr>
            <w:tcW w:w="4252" w:type="dxa"/>
            <w:hideMark/>
          </w:tcPr>
          <w:p w14:paraId="2189CBE3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Winkeltijdenwet</w:t>
            </w:r>
          </w:p>
        </w:tc>
        <w:tc>
          <w:tcPr>
            <w:tcW w:w="2459" w:type="dxa"/>
            <w:noWrap/>
            <w:hideMark/>
          </w:tcPr>
          <w:p w14:paraId="3E5F84CE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6</w:t>
            </w:r>
          </w:p>
        </w:tc>
      </w:tr>
      <w:tr w:rsidR="001D0B6F" w:rsidRPr="001D0B6F" w14:paraId="6E5A1B75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D4A62D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3.5</w:t>
            </w:r>
          </w:p>
        </w:tc>
        <w:tc>
          <w:tcPr>
            <w:tcW w:w="4252" w:type="dxa"/>
            <w:hideMark/>
          </w:tcPr>
          <w:p w14:paraId="59BFCBF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Ontheffing winkeltijden</w:t>
            </w:r>
          </w:p>
        </w:tc>
        <w:tc>
          <w:tcPr>
            <w:tcW w:w="2459" w:type="dxa"/>
            <w:noWrap/>
            <w:hideMark/>
          </w:tcPr>
          <w:p w14:paraId="2E00C38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3.6</w:t>
            </w:r>
          </w:p>
        </w:tc>
      </w:tr>
      <w:tr w:rsidR="001D0B6F" w:rsidRPr="001D0B6F" w14:paraId="62227168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1DC5CA8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3.4</w:t>
            </w:r>
          </w:p>
        </w:tc>
        <w:tc>
          <w:tcPr>
            <w:tcW w:w="4252" w:type="dxa"/>
            <w:hideMark/>
          </w:tcPr>
          <w:p w14:paraId="4DDB43F7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Organiseren evenement of markt</w:t>
            </w:r>
          </w:p>
        </w:tc>
        <w:tc>
          <w:tcPr>
            <w:tcW w:w="2459" w:type="dxa"/>
            <w:noWrap/>
            <w:hideMark/>
          </w:tcPr>
          <w:p w14:paraId="6FCB37A4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2</w:t>
            </w:r>
          </w:p>
        </w:tc>
      </w:tr>
      <w:tr w:rsidR="001D0B6F" w:rsidRPr="001D0B6F" w14:paraId="7FFFDF9B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E65931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3.6</w:t>
            </w:r>
          </w:p>
        </w:tc>
        <w:tc>
          <w:tcPr>
            <w:tcW w:w="4252" w:type="dxa"/>
            <w:hideMark/>
          </w:tcPr>
          <w:p w14:paraId="79C90AA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Organiseren evenement</w:t>
            </w:r>
          </w:p>
        </w:tc>
        <w:tc>
          <w:tcPr>
            <w:tcW w:w="2459" w:type="dxa"/>
            <w:noWrap/>
            <w:hideMark/>
          </w:tcPr>
          <w:p w14:paraId="30A9DFEA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3.2.1</w:t>
            </w:r>
          </w:p>
        </w:tc>
      </w:tr>
      <w:tr w:rsidR="001D0B6F" w:rsidRPr="001D0B6F" w14:paraId="2D37F3C0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632481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3.7</w:t>
            </w:r>
          </w:p>
        </w:tc>
        <w:tc>
          <w:tcPr>
            <w:tcW w:w="4252" w:type="dxa"/>
            <w:hideMark/>
          </w:tcPr>
          <w:p w14:paraId="2203EA0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Organiseren markt</w:t>
            </w:r>
          </w:p>
        </w:tc>
        <w:tc>
          <w:tcPr>
            <w:tcW w:w="2459" w:type="dxa"/>
            <w:noWrap/>
            <w:hideMark/>
          </w:tcPr>
          <w:p w14:paraId="0B35E25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3.2.2; 3.2.3</w:t>
            </w:r>
          </w:p>
        </w:tc>
      </w:tr>
      <w:tr w:rsidR="001D0B6F" w:rsidRPr="001D0B6F" w14:paraId="412CE44F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68EDAAD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3.5</w:t>
            </w:r>
          </w:p>
        </w:tc>
        <w:tc>
          <w:tcPr>
            <w:tcW w:w="4252" w:type="dxa"/>
            <w:hideMark/>
          </w:tcPr>
          <w:p w14:paraId="4167F517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Standplaatsen</w:t>
            </w:r>
          </w:p>
        </w:tc>
        <w:tc>
          <w:tcPr>
            <w:tcW w:w="2459" w:type="dxa"/>
            <w:noWrap/>
            <w:hideMark/>
          </w:tcPr>
          <w:p w14:paraId="4C324FD1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5</w:t>
            </w:r>
          </w:p>
        </w:tc>
      </w:tr>
      <w:tr w:rsidR="001D0B6F" w:rsidRPr="001D0B6F" w14:paraId="689829E3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723F8D4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3.8</w:t>
            </w:r>
          </w:p>
        </w:tc>
        <w:tc>
          <w:tcPr>
            <w:tcW w:w="4252" w:type="dxa"/>
            <w:hideMark/>
          </w:tcPr>
          <w:p w14:paraId="0B1CC4A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Marktstandplaatsvergunningen en andere vergunningen op markt</w:t>
            </w:r>
          </w:p>
        </w:tc>
        <w:tc>
          <w:tcPr>
            <w:tcW w:w="2459" w:type="dxa"/>
            <w:noWrap/>
            <w:hideMark/>
          </w:tcPr>
          <w:p w14:paraId="69B1E48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3.5.1.1 t/m 3.5.1.4; 3.5.2; 3.5.3</w:t>
            </w:r>
          </w:p>
        </w:tc>
      </w:tr>
      <w:tr w:rsidR="001D0B6F" w:rsidRPr="001D0B6F" w14:paraId="489CEDA3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08BE16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3.9</w:t>
            </w:r>
          </w:p>
        </w:tc>
        <w:tc>
          <w:tcPr>
            <w:tcW w:w="4252" w:type="dxa"/>
            <w:hideMark/>
          </w:tcPr>
          <w:p w14:paraId="0153E50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Overige administratieve dienstverlening markt</w:t>
            </w:r>
          </w:p>
        </w:tc>
        <w:tc>
          <w:tcPr>
            <w:tcW w:w="2459" w:type="dxa"/>
            <w:noWrap/>
            <w:hideMark/>
          </w:tcPr>
          <w:p w14:paraId="0A85C32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3.5.1.5 t/m 3.5.1.10</w:t>
            </w:r>
          </w:p>
        </w:tc>
      </w:tr>
      <w:tr w:rsidR="001D0B6F" w:rsidRPr="001D0B6F" w14:paraId="6BAF1BF6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7556137" w14:textId="77777777" w:rsidR="001D0B6F" w:rsidRPr="001D0B6F" w:rsidRDefault="001D0B6F">
            <w:pPr>
              <w:rPr>
                <w:i/>
                <w:iCs/>
                <w:sz w:val="20"/>
              </w:rPr>
            </w:pPr>
            <w:r w:rsidRPr="001D0B6F">
              <w:rPr>
                <w:i/>
                <w:iCs/>
                <w:sz w:val="20"/>
              </w:rPr>
              <w:t>[Artikel 3.10</w:t>
            </w:r>
          </w:p>
        </w:tc>
        <w:tc>
          <w:tcPr>
            <w:tcW w:w="4252" w:type="dxa"/>
            <w:hideMark/>
          </w:tcPr>
          <w:p w14:paraId="317F58CB" w14:textId="31468259" w:rsidR="001D0B6F" w:rsidRPr="001D0B6F" w:rsidRDefault="00725CAD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Losse</w:t>
            </w:r>
            <w:r w:rsidR="001D0B6F" w:rsidRPr="001D0B6F">
              <w:rPr>
                <w:i/>
                <w:iCs/>
                <w:sz w:val="20"/>
              </w:rPr>
              <w:t xml:space="preserve"> standplaatsen]</w:t>
            </w:r>
          </w:p>
        </w:tc>
        <w:tc>
          <w:tcPr>
            <w:tcW w:w="2459" w:type="dxa"/>
            <w:noWrap/>
            <w:hideMark/>
          </w:tcPr>
          <w:p w14:paraId="7D7E271A" w14:textId="77777777" w:rsidR="001D0B6F" w:rsidRPr="001D0B6F" w:rsidRDefault="001D0B6F">
            <w:pPr>
              <w:rPr>
                <w:sz w:val="20"/>
              </w:rPr>
            </w:pPr>
            <w:proofErr w:type="spellStart"/>
            <w:r w:rsidRPr="001D0B6F">
              <w:rPr>
                <w:sz w:val="20"/>
              </w:rPr>
              <w:t>evt</w:t>
            </w:r>
            <w:proofErr w:type="spellEnd"/>
            <w:r w:rsidRPr="001D0B6F">
              <w:rPr>
                <w:sz w:val="20"/>
              </w:rPr>
              <w:t>, 3.7 (restcategorie)</w:t>
            </w:r>
          </w:p>
        </w:tc>
      </w:tr>
      <w:tr w:rsidR="001D0B6F" w:rsidRPr="001D0B6F" w14:paraId="4F71C33C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7D08E99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3.6</w:t>
            </w:r>
          </w:p>
        </w:tc>
        <w:tc>
          <w:tcPr>
            <w:tcW w:w="4252" w:type="dxa"/>
            <w:hideMark/>
          </w:tcPr>
          <w:p w14:paraId="56FB6284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Huisvestingswet 2014</w:t>
            </w:r>
          </w:p>
        </w:tc>
        <w:tc>
          <w:tcPr>
            <w:tcW w:w="2459" w:type="dxa"/>
            <w:noWrap/>
            <w:hideMark/>
          </w:tcPr>
          <w:p w14:paraId="04FF411E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4</w:t>
            </w:r>
          </w:p>
        </w:tc>
      </w:tr>
      <w:tr w:rsidR="001D0B6F" w:rsidRPr="001D0B6F" w14:paraId="30E5F24C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A5BBC7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3.11</w:t>
            </w:r>
          </w:p>
        </w:tc>
        <w:tc>
          <w:tcPr>
            <w:tcW w:w="4252" w:type="dxa"/>
            <w:hideMark/>
          </w:tcPr>
          <w:p w14:paraId="0C5B3CF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Vergunning onttrekken woonruimte</w:t>
            </w:r>
          </w:p>
        </w:tc>
        <w:tc>
          <w:tcPr>
            <w:tcW w:w="2459" w:type="dxa"/>
            <w:noWrap/>
            <w:hideMark/>
          </w:tcPr>
          <w:p w14:paraId="233E87A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3.4.1</w:t>
            </w:r>
          </w:p>
        </w:tc>
      </w:tr>
      <w:tr w:rsidR="001D0B6F" w:rsidRPr="001D0B6F" w14:paraId="392DD004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08D1A0A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3.12</w:t>
            </w:r>
          </w:p>
        </w:tc>
        <w:tc>
          <w:tcPr>
            <w:tcW w:w="4252" w:type="dxa"/>
            <w:hideMark/>
          </w:tcPr>
          <w:p w14:paraId="402CAF9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Vergunning samenvoegen woonruimte</w:t>
            </w:r>
          </w:p>
        </w:tc>
        <w:tc>
          <w:tcPr>
            <w:tcW w:w="2459" w:type="dxa"/>
            <w:noWrap/>
            <w:hideMark/>
          </w:tcPr>
          <w:p w14:paraId="0D5962B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3.4.2</w:t>
            </w:r>
          </w:p>
        </w:tc>
      </w:tr>
      <w:tr w:rsidR="001D0B6F" w:rsidRPr="001D0B6F" w14:paraId="135BB510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2D91FDC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3.13</w:t>
            </w:r>
          </w:p>
        </w:tc>
        <w:tc>
          <w:tcPr>
            <w:tcW w:w="4252" w:type="dxa"/>
            <w:hideMark/>
          </w:tcPr>
          <w:p w14:paraId="54C06F7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Vergunning omzetten zelfstandige in onzelfstandige woonruimte</w:t>
            </w:r>
          </w:p>
        </w:tc>
        <w:tc>
          <w:tcPr>
            <w:tcW w:w="2459" w:type="dxa"/>
            <w:noWrap/>
            <w:hideMark/>
          </w:tcPr>
          <w:p w14:paraId="7581E5D9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3.4.3</w:t>
            </w:r>
          </w:p>
        </w:tc>
      </w:tr>
      <w:tr w:rsidR="001D0B6F" w:rsidRPr="001D0B6F" w14:paraId="227F3BA8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403DEAC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3.14</w:t>
            </w:r>
          </w:p>
        </w:tc>
        <w:tc>
          <w:tcPr>
            <w:tcW w:w="4252" w:type="dxa"/>
            <w:hideMark/>
          </w:tcPr>
          <w:p w14:paraId="22647E1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Vergunning verbouwen woonruimte tot meer woonruimten</w:t>
            </w:r>
          </w:p>
        </w:tc>
        <w:tc>
          <w:tcPr>
            <w:tcW w:w="2459" w:type="dxa"/>
            <w:noWrap/>
            <w:hideMark/>
          </w:tcPr>
          <w:p w14:paraId="044692E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3.4.4</w:t>
            </w:r>
          </w:p>
        </w:tc>
      </w:tr>
      <w:tr w:rsidR="001D0B6F" w:rsidRPr="001D0B6F" w14:paraId="35D8868F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620604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3.15</w:t>
            </w:r>
          </w:p>
        </w:tc>
        <w:tc>
          <w:tcPr>
            <w:tcW w:w="4252" w:type="dxa"/>
            <w:hideMark/>
          </w:tcPr>
          <w:p w14:paraId="231AE2E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Splitsingsvergunning</w:t>
            </w:r>
          </w:p>
        </w:tc>
        <w:tc>
          <w:tcPr>
            <w:tcW w:w="2459" w:type="dxa"/>
            <w:noWrap/>
            <w:hideMark/>
          </w:tcPr>
          <w:p w14:paraId="59809B7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3.4.5</w:t>
            </w:r>
          </w:p>
        </w:tc>
      </w:tr>
      <w:tr w:rsidR="00BD6C0E" w:rsidRPr="001D0B6F" w14:paraId="33550539" w14:textId="77777777" w:rsidTr="001D0B6F">
        <w:trPr>
          <w:trHeight w:val="255"/>
        </w:trPr>
        <w:tc>
          <w:tcPr>
            <w:tcW w:w="2122" w:type="dxa"/>
            <w:noWrap/>
          </w:tcPr>
          <w:p w14:paraId="71E50436" w14:textId="36EC57CB" w:rsidR="00BD6C0E" w:rsidRPr="00BD6C0E" w:rsidRDefault="00BD6C0E">
            <w:pPr>
              <w:rPr>
                <w:sz w:val="20"/>
              </w:rPr>
            </w:pPr>
            <w:r w:rsidRPr="00BD6C0E">
              <w:rPr>
                <w:sz w:val="20"/>
              </w:rPr>
              <w:t>Artikel 3.16</w:t>
            </w:r>
          </w:p>
        </w:tc>
        <w:tc>
          <w:tcPr>
            <w:tcW w:w="4252" w:type="dxa"/>
          </w:tcPr>
          <w:p w14:paraId="79DF8E4A" w14:textId="1C9070B9" w:rsidR="00BD6C0E" w:rsidRPr="00BD6C0E" w:rsidRDefault="00BD6C0E">
            <w:pPr>
              <w:rPr>
                <w:sz w:val="20"/>
              </w:rPr>
            </w:pPr>
            <w:r w:rsidRPr="00BD6C0E">
              <w:rPr>
                <w:sz w:val="20"/>
              </w:rPr>
              <w:t>Toeristische verhuur</w:t>
            </w:r>
          </w:p>
        </w:tc>
        <w:tc>
          <w:tcPr>
            <w:tcW w:w="2459" w:type="dxa"/>
            <w:noWrap/>
          </w:tcPr>
          <w:p w14:paraId="1062A4B2" w14:textId="5E117570" w:rsidR="00BD6C0E" w:rsidRPr="00BD6C0E" w:rsidRDefault="00E47503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B303E">
              <w:rPr>
                <w:sz w:val="20"/>
              </w:rPr>
              <w:t>.4.6</w:t>
            </w:r>
          </w:p>
        </w:tc>
      </w:tr>
      <w:tr w:rsidR="00E47503" w:rsidRPr="001D0B6F" w14:paraId="269B6C15" w14:textId="77777777" w:rsidTr="001D0B6F">
        <w:trPr>
          <w:trHeight w:val="255"/>
        </w:trPr>
        <w:tc>
          <w:tcPr>
            <w:tcW w:w="2122" w:type="dxa"/>
            <w:noWrap/>
          </w:tcPr>
          <w:p w14:paraId="62F51F6B" w14:textId="4DF473FC" w:rsidR="00E47503" w:rsidRPr="004B303E" w:rsidRDefault="00E47503">
            <w:pPr>
              <w:rPr>
                <w:sz w:val="20"/>
              </w:rPr>
            </w:pPr>
            <w:r w:rsidRPr="004B303E">
              <w:rPr>
                <w:sz w:val="20"/>
              </w:rPr>
              <w:t>Artikel 3.17</w:t>
            </w:r>
          </w:p>
        </w:tc>
        <w:tc>
          <w:tcPr>
            <w:tcW w:w="4252" w:type="dxa"/>
          </w:tcPr>
          <w:p w14:paraId="70C3263B" w14:textId="1159D527" w:rsidR="00E47503" w:rsidRPr="004B303E" w:rsidRDefault="00E47503">
            <w:pPr>
              <w:rPr>
                <w:sz w:val="20"/>
              </w:rPr>
            </w:pPr>
            <w:r w:rsidRPr="004B303E">
              <w:rPr>
                <w:sz w:val="20"/>
              </w:rPr>
              <w:t>Verhuurvergunning opkoopbescherming</w:t>
            </w:r>
          </w:p>
        </w:tc>
        <w:tc>
          <w:tcPr>
            <w:tcW w:w="2459" w:type="dxa"/>
            <w:noWrap/>
          </w:tcPr>
          <w:p w14:paraId="099EA7E3" w14:textId="2F5F591E" w:rsidR="00E47503" w:rsidRPr="004B303E" w:rsidRDefault="004B303E">
            <w:pPr>
              <w:rPr>
                <w:sz w:val="20"/>
              </w:rPr>
            </w:pPr>
            <w:r w:rsidRPr="004B303E">
              <w:rPr>
                <w:sz w:val="20"/>
              </w:rPr>
              <w:t>3.4.7</w:t>
            </w:r>
          </w:p>
        </w:tc>
      </w:tr>
      <w:tr w:rsidR="001D0B6F" w:rsidRPr="001D0B6F" w14:paraId="13D71FD9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EAEF87C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Paragraaf 3.7</w:t>
            </w:r>
          </w:p>
        </w:tc>
        <w:tc>
          <w:tcPr>
            <w:tcW w:w="4252" w:type="dxa"/>
            <w:hideMark/>
          </w:tcPr>
          <w:p w14:paraId="297F9367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In dit hoofdstuk niet benoemd besluit</w:t>
            </w:r>
          </w:p>
        </w:tc>
        <w:tc>
          <w:tcPr>
            <w:tcW w:w="2459" w:type="dxa"/>
            <w:noWrap/>
            <w:hideMark/>
          </w:tcPr>
          <w:p w14:paraId="1E468E8B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Hoofdstuk 7</w:t>
            </w:r>
          </w:p>
        </w:tc>
      </w:tr>
      <w:tr w:rsidR="001D0B6F" w:rsidRPr="001D0B6F" w14:paraId="1957FE36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3EED87E5" w14:textId="5ED34265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Artikel 3.1</w:t>
            </w:r>
            <w:r w:rsidR="004B303E">
              <w:rPr>
                <w:sz w:val="20"/>
              </w:rPr>
              <w:t>8</w:t>
            </w:r>
          </w:p>
        </w:tc>
        <w:tc>
          <w:tcPr>
            <w:tcW w:w="4252" w:type="dxa"/>
            <w:hideMark/>
          </w:tcPr>
          <w:p w14:paraId="398341A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Niet benoemd besluit op aanvraag</w:t>
            </w:r>
          </w:p>
        </w:tc>
        <w:tc>
          <w:tcPr>
            <w:tcW w:w="2459" w:type="dxa"/>
            <w:noWrap/>
            <w:hideMark/>
          </w:tcPr>
          <w:p w14:paraId="7B7A2E8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3.7</w:t>
            </w:r>
          </w:p>
        </w:tc>
      </w:tr>
      <w:tr w:rsidR="001D0B6F" w:rsidRPr="001D0B6F" w14:paraId="5D4226F7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FC0192F" w14:textId="77777777" w:rsidR="001D0B6F" w:rsidRPr="001D0B6F" w:rsidRDefault="001D0B6F">
            <w:pPr>
              <w:rPr>
                <w:sz w:val="20"/>
              </w:rPr>
            </w:pPr>
          </w:p>
        </w:tc>
        <w:tc>
          <w:tcPr>
            <w:tcW w:w="4252" w:type="dxa"/>
            <w:tcBorders>
              <w:bottom w:val="single" w:sz="4" w:space="0" w:color="9BBDDE"/>
            </w:tcBorders>
            <w:hideMark/>
          </w:tcPr>
          <w:p w14:paraId="6793096C" w14:textId="77777777" w:rsidR="001D0B6F" w:rsidRPr="001D0B6F" w:rsidRDefault="001D0B6F">
            <w:pPr>
              <w:rPr>
                <w:sz w:val="20"/>
              </w:rPr>
            </w:pPr>
          </w:p>
        </w:tc>
        <w:tc>
          <w:tcPr>
            <w:tcW w:w="2459" w:type="dxa"/>
            <w:tcBorders>
              <w:bottom w:val="single" w:sz="4" w:space="0" w:color="9BBDDE"/>
            </w:tcBorders>
            <w:noWrap/>
            <w:hideMark/>
          </w:tcPr>
          <w:p w14:paraId="0EDD5CEA" w14:textId="77777777" w:rsidR="001D0B6F" w:rsidRPr="001D0B6F" w:rsidRDefault="001D0B6F">
            <w:pPr>
              <w:rPr>
                <w:sz w:val="20"/>
              </w:rPr>
            </w:pPr>
          </w:p>
        </w:tc>
      </w:tr>
      <w:tr w:rsidR="001D0B6F" w:rsidRPr="001D0B6F" w14:paraId="0894F013" w14:textId="77777777" w:rsidTr="001D0B6F">
        <w:trPr>
          <w:trHeight w:val="255"/>
        </w:trPr>
        <w:tc>
          <w:tcPr>
            <w:tcW w:w="2122" w:type="dxa"/>
            <w:shd w:val="clear" w:color="auto" w:fill="9BBDDE"/>
            <w:noWrap/>
            <w:hideMark/>
          </w:tcPr>
          <w:p w14:paraId="4DDDC725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 </w:t>
            </w:r>
          </w:p>
        </w:tc>
        <w:tc>
          <w:tcPr>
            <w:tcW w:w="4252" w:type="dxa"/>
            <w:shd w:val="clear" w:color="auto" w:fill="9BBDDE"/>
            <w:hideMark/>
          </w:tcPr>
          <w:p w14:paraId="502DA21E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Onderwerp</w:t>
            </w:r>
          </w:p>
        </w:tc>
        <w:tc>
          <w:tcPr>
            <w:tcW w:w="2459" w:type="dxa"/>
            <w:shd w:val="clear" w:color="auto" w:fill="9BBDDE"/>
            <w:noWrap/>
            <w:hideMark/>
          </w:tcPr>
          <w:p w14:paraId="01B14446" w14:textId="77777777" w:rsidR="001D0B6F" w:rsidRPr="001D0B6F" w:rsidRDefault="001D0B6F">
            <w:pPr>
              <w:rPr>
                <w:b/>
                <w:bCs/>
                <w:sz w:val="20"/>
              </w:rPr>
            </w:pPr>
            <w:r w:rsidRPr="001D0B6F">
              <w:rPr>
                <w:b/>
                <w:bCs/>
                <w:sz w:val="20"/>
              </w:rPr>
              <w:t>VERVALLEN</w:t>
            </w:r>
          </w:p>
        </w:tc>
      </w:tr>
      <w:tr w:rsidR="001D0B6F" w:rsidRPr="001D0B6F" w14:paraId="0FA95870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7B9AB46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  <w:tc>
          <w:tcPr>
            <w:tcW w:w="4252" w:type="dxa"/>
            <w:hideMark/>
          </w:tcPr>
          <w:p w14:paraId="7908FB2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(vervallen)</w:t>
            </w:r>
          </w:p>
        </w:tc>
        <w:tc>
          <w:tcPr>
            <w:tcW w:w="2459" w:type="dxa"/>
            <w:noWrap/>
            <w:hideMark/>
          </w:tcPr>
          <w:p w14:paraId="68974E72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Hoofdstuk 5, titel 1</w:t>
            </w:r>
          </w:p>
        </w:tc>
      </w:tr>
      <w:tr w:rsidR="001D0B6F" w:rsidRPr="001D0B6F" w14:paraId="05DD3E1A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6EB27F2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  <w:tc>
          <w:tcPr>
            <w:tcW w:w="4252" w:type="dxa"/>
            <w:hideMark/>
          </w:tcPr>
          <w:p w14:paraId="50C5CDE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(vervallen)</w:t>
            </w:r>
          </w:p>
        </w:tc>
        <w:tc>
          <w:tcPr>
            <w:tcW w:w="2459" w:type="dxa"/>
            <w:noWrap/>
            <w:hideMark/>
          </w:tcPr>
          <w:p w14:paraId="4F7991DA" w14:textId="26714D8E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Hoofdstuk 6, titel 1</w:t>
            </w:r>
          </w:p>
        </w:tc>
      </w:tr>
      <w:tr w:rsidR="001D0B6F" w:rsidRPr="001D0B6F" w14:paraId="31D33974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3A4201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  <w:tc>
          <w:tcPr>
            <w:tcW w:w="4252" w:type="dxa"/>
            <w:hideMark/>
          </w:tcPr>
          <w:p w14:paraId="1A71135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(vervallen)</w:t>
            </w:r>
          </w:p>
        </w:tc>
        <w:tc>
          <w:tcPr>
            <w:tcW w:w="2459" w:type="dxa"/>
            <w:noWrap/>
            <w:hideMark/>
          </w:tcPr>
          <w:p w14:paraId="7EFFAE6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Hoofdstuk 14, titel 1</w:t>
            </w:r>
          </w:p>
        </w:tc>
      </w:tr>
      <w:tr w:rsidR="001D0B6F" w:rsidRPr="001D0B6F" w14:paraId="0EEC598A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F4FF747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  <w:tc>
          <w:tcPr>
            <w:tcW w:w="4252" w:type="dxa"/>
            <w:hideMark/>
          </w:tcPr>
          <w:p w14:paraId="09CE13FF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(vervallen)</w:t>
            </w:r>
          </w:p>
        </w:tc>
        <w:tc>
          <w:tcPr>
            <w:tcW w:w="2459" w:type="dxa"/>
            <w:noWrap/>
            <w:hideMark/>
          </w:tcPr>
          <w:p w14:paraId="41E1CFC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Hoofdstuk 15, titel 1</w:t>
            </w:r>
          </w:p>
        </w:tc>
      </w:tr>
      <w:tr w:rsidR="001D0B6F" w:rsidRPr="001D0B6F" w14:paraId="1881248A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1C33B39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  <w:tc>
          <w:tcPr>
            <w:tcW w:w="4252" w:type="dxa"/>
            <w:hideMark/>
          </w:tcPr>
          <w:p w14:paraId="067E5585" w14:textId="5638E268" w:rsidR="001D0B6F" w:rsidRPr="001D0B6F" w:rsidRDefault="001D0B6F">
            <w:pPr>
              <w:rPr>
                <w:sz w:val="20"/>
              </w:rPr>
            </w:pPr>
            <w:r>
              <w:rPr>
                <w:sz w:val="20"/>
              </w:rPr>
              <w:t>Omgevingsvergunning b</w:t>
            </w:r>
            <w:r w:rsidRPr="001D0B6F">
              <w:rPr>
                <w:sz w:val="20"/>
              </w:rPr>
              <w:t>randveilig gebruik</w:t>
            </w:r>
          </w:p>
        </w:tc>
        <w:tc>
          <w:tcPr>
            <w:tcW w:w="2459" w:type="dxa"/>
            <w:noWrap/>
            <w:hideMark/>
          </w:tcPr>
          <w:p w14:paraId="37A38DB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2.3.5</w:t>
            </w:r>
          </w:p>
        </w:tc>
      </w:tr>
      <w:tr w:rsidR="001D0B6F" w:rsidRPr="001D0B6F" w14:paraId="2F154748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2D63814C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  <w:tc>
          <w:tcPr>
            <w:tcW w:w="4252" w:type="dxa"/>
            <w:hideMark/>
          </w:tcPr>
          <w:p w14:paraId="5D641F2B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Natura-2000-activiteiten</w:t>
            </w:r>
          </w:p>
        </w:tc>
        <w:tc>
          <w:tcPr>
            <w:tcW w:w="2459" w:type="dxa"/>
            <w:noWrap/>
            <w:hideMark/>
          </w:tcPr>
          <w:p w14:paraId="650C974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2.3.12</w:t>
            </w:r>
          </w:p>
        </w:tc>
      </w:tr>
      <w:tr w:rsidR="001D0B6F" w:rsidRPr="001D0B6F" w14:paraId="4BF15735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5E5C549E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  <w:tc>
          <w:tcPr>
            <w:tcW w:w="4252" w:type="dxa"/>
            <w:hideMark/>
          </w:tcPr>
          <w:p w14:paraId="17272BD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Flora- en fauna-activiteiten</w:t>
            </w:r>
          </w:p>
        </w:tc>
        <w:tc>
          <w:tcPr>
            <w:tcW w:w="2459" w:type="dxa"/>
            <w:noWrap/>
            <w:hideMark/>
          </w:tcPr>
          <w:p w14:paraId="54C95C9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2.3.13</w:t>
            </w:r>
          </w:p>
        </w:tc>
      </w:tr>
      <w:tr w:rsidR="001D0B6F" w:rsidRPr="001D0B6F" w14:paraId="3EB83464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04AB6400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  <w:tc>
          <w:tcPr>
            <w:tcW w:w="4252" w:type="dxa"/>
            <w:hideMark/>
          </w:tcPr>
          <w:p w14:paraId="3E27FC03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Omgevingsvergunning in 2 fasen</w:t>
            </w:r>
          </w:p>
        </w:tc>
        <w:tc>
          <w:tcPr>
            <w:tcW w:w="2459" w:type="dxa"/>
            <w:noWrap/>
            <w:hideMark/>
          </w:tcPr>
          <w:p w14:paraId="1EFBD8C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2.3.15</w:t>
            </w:r>
          </w:p>
        </w:tc>
      </w:tr>
      <w:tr w:rsidR="001D0B6F" w:rsidRPr="001D0B6F" w14:paraId="4ECA0B87" w14:textId="77777777" w:rsidTr="001D0B6F">
        <w:trPr>
          <w:trHeight w:val="510"/>
        </w:trPr>
        <w:tc>
          <w:tcPr>
            <w:tcW w:w="2122" w:type="dxa"/>
            <w:noWrap/>
            <w:hideMark/>
          </w:tcPr>
          <w:p w14:paraId="3BBEC1F6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  <w:tc>
          <w:tcPr>
            <w:tcW w:w="4252" w:type="dxa"/>
            <w:hideMark/>
          </w:tcPr>
          <w:p w14:paraId="2023C7D8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Wijziging omgevingsvergunning (geringe wijziging project)</w:t>
            </w:r>
          </w:p>
        </w:tc>
        <w:tc>
          <w:tcPr>
            <w:tcW w:w="2459" w:type="dxa"/>
            <w:noWrap/>
            <w:hideMark/>
          </w:tcPr>
          <w:p w14:paraId="17B67C44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hoofdstuk 7, titel 2</w:t>
            </w:r>
          </w:p>
        </w:tc>
      </w:tr>
      <w:tr w:rsidR="001D0B6F" w:rsidRPr="001D0B6F" w14:paraId="2C234590" w14:textId="77777777" w:rsidTr="001D0B6F">
        <w:trPr>
          <w:trHeight w:val="255"/>
        </w:trPr>
        <w:tc>
          <w:tcPr>
            <w:tcW w:w="2122" w:type="dxa"/>
            <w:noWrap/>
            <w:hideMark/>
          </w:tcPr>
          <w:p w14:paraId="41C27C71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-</w:t>
            </w:r>
          </w:p>
        </w:tc>
        <w:tc>
          <w:tcPr>
            <w:tcW w:w="4252" w:type="dxa"/>
            <w:hideMark/>
          </w:tcPr>
          <w:p w14:paraId="5D2CD51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(vervallen)</w:t>
            </w:r>
          </w:p>
        </w:tc>
        <w:tc>
          <w:tcPr>
            <w:tcW w:w="2459" w:type="dxa"/>
            <w:noWrap/>
            <w:hideMark/>
          </w:tcPr>
          <w:p w14:paraId="1BF8A01D" w14:textId="77777777" w:rsidR="001D0B6F" w:rsidRPr="001D0B6F" w:rsidRDefault="001D0B6F">
            <w:pPr>
              <w:rPr>
                <w:sz w:val="20"/>
              </w:rPr>
            </w:pPr>
            <w:r w:rsidRPr="001D0B6F">
              <w:rPr>
                <w:sz w:val="20"/>
              </w:rPr>
              <w:t>hoofdstuk 9, titel 2</w:t>
            </w:r>
          </w:p>
        </w:tc>
      </w:tr>
    </w:tbl>
    <w:p w14:paraId="2FAFF6FC" w14:textId="77777777" w:rsidR="001D0B6F" w:rsidRDefault="001D0B6F" w:rsidP="00241172"/>
    <w:sectPr w:rsidR="001D0B6F" w:rsidSect="00590D3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 w:code="9"/>
      <w:pgMar w:top="284" w:right="1531" w:bottom="2098" w:left="1531" w:header="0" w:footer="0" w:gutter="0"/>
      <w:paperSrc w:first="7" w:other="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ACF8" w14:textId="77777777" w:rsidR="000F183D" w:rsidRDefault="000F183D">
      <w:r>
        <w:separator/>
      </w:r>
    </w:p>
  </w:endnote>
  <w:endnote w:type="continuationSeparator" w:id="0">
    <w:p w14:paraId="77FB344F" w14:textId="77777777" w:rsidR="000F183D" w:rsidRDefault="000F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96E5" w14:textId="77777777" w:rsidR="000F183D" w:rsidRPr="00607447" w:rsidRDefault="000F183D" w:rsidP="00607447">
    <w:pPr>
      <w:spacing w:before="1" w:line="189" w:lineRule="exact"/>
      <w:textAlignment w:val="baseline"/>
    </w:pPr>
    <w:r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71552" behindDoc="0" locked="0" layoutInCell="0" allowOverlap="0" wp14:anchorId="2845AA77" wp14:editId="13A95CFE">
              <wp:simplePos x="0" y="0"/>
              <wp:positionH relativeFrom="page">
                <wp:posOffset>6156960</wp:posOffset>
              </wp:positionH>
              <wp:positionV relativeFrom="page">
                <wp:posOffset>9688830</wp:posOffset>
              </wp:positionV>
              <wp:extent cx="431800" cy="532765"/>
              <wp:effectExtent l="3810" t="1905" r="254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92B0F" w14:textId="77777777" w:rsidR="000F183D" w:rsidRPr="0014684E" w:rsidRDefault="000F183D" w:rsidP="0014684E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\# "0"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Pr="000742B5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\# "0"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5AA7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84.8pt;margin-top:762.9pt;width:34pt;height: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" o:allowincell="f" o:allowoverlap="f" stroked="f">
              <v:textbox inset="0,0,0,0">
                <w:txbxContent>
                  <w:p w14:paraId="04292B0F" w14:textId="77777777" w:rsidR="000F183D" w:rsidRPr="0014684E" w:rsidRDefault="000F183D" w:rsidP="0014684E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\# "0"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Pr="000742B5">
                      <w:t>/</w:t>
                    </w:r>
                    <w:r>
                      <w:fldChar w:fldCharType="begin"/>
                    </w:r>
                    <w:r>
                      <w:instrText xml:space="preserve"> NUMPAGES \# "0"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0" wp14:anchorId="636133DE" wp14:editId="230FC350">
              <wp:simplePos x="0" y="0"/>
              <wp:positionH relativeFrom="page">
                <wp:posOffset>972185</wp:posOffset>
              </wp:positionH>
              <wp:positionV relativeFrom="page">
                <wp:posOffset>9688830</wp:posOffset>
              </wp:positionV>
              <wp:extent cx="3888105" cy="532765"/>
              <wp:effectExtent l="635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B3FEC" w14:textId="1DD5FBD1" w:rsidR="000F183D" w:rsidRDefault="000F183D" w:rsidP="00607447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901A4F">
                            <w:rPr>
                              <w:rFonts w:cs="Arial"/>
                              <w:b/>
                              <w:sz w:val="16"/>
                            </w:rPr>
                            <w:t>Vereniging van Nederlandse Gemeenten</w:t>
                          </w:r>
                        </w:p>
                        <w:p w14:paraId="352A445D" w14:textId="31A0C329" w:rsidR="0098353F" w:rsidRPr="00901A4F" w:rsidRDefault="0098353F" w:rsidP="00607447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</w:rPr>
                            <w:t>(februari 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6133DE" id="Text Box 4" o:spid="_x0000_s1027" type="#_x0000_t202" style="position:absolute;margin-left:76.55pt;margin-top:762.9pt;width:306.15pt;height: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" o:allowoverlap="f" stroked="f">
              <v:textbox inset="0,0,0,0">
                <w:txbxContent>
                  <w:p w14:paraId="65DB3FEC" w14:textId="1DD5FBD1" w:rsidR="000F183D" w:rsidRDefault="000F183D" w:rsidP="00607447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901A4F">
                      <w:rPr>
                        <w:rFonts w:cs="Arial"/>
                        <w:b/>
                        <w:sz w:val="16"/>
                      </w:rPr>
                      <w:t>Vereniging van Nederlandse Gemeenten</w:t>
                    </w:r>
                  </w:p>
                  <w:p w14:paraId="352A445D" w14:textId="31A0C329" w:rsidR="0098353F" w:rsidRPr="00901A4F" w:rsidRDefault="0098353F" w:rsidP="00607447">
                    <w:pPr>
                      <w:rPr>
                        <w:rFonts w:cs="Arial"/>
                        <w:b/>
                        <w:sz w:val="16"/>
                      </w:rPr>
                    </w:pPr>
                    <w:r>
                      <w:rPr>
                        <w:rFonts w:cs="Arial"/>
                        <w:b/>
                        <w:sz w:val="16"/>
                      </w:rPr>
                      <w:t>(februari 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9357" w14:textId="77777777" w:rsidR="000F183D" w:rsidRPr="004776AB" w:rsidRDefault="000F183D" w:rsidP="004C36DA">
    <w:pPr>
      <w:spacing w:before="1" w:line="189" w:lineRule="exact"/>
      <w:textAlignment w:val="baseline"/>
    </w:pPr>
    <w:r>
      <w:rPr>
        <w:rFonts w:eastAsia="Arial"/>
        <w:b/>
        <w:noProof/>
        <w:sz w:val="16"/>
      </w:rPr>
      <w:drawing>
        <wp:anchor distT="0" distB="0" distL="114300" distR="114300" simplePos="0" relativeHeight="251663360" behindDoc="1" locked="0" layoutInCell="0" allowOverlap="1" wp14:anchorId="2170CFBF" wp14:editId="7FDE899B">
          <wp:simplePos x="0" y="0"/>
          <wp:positionH relativeFrom="page">
            <wp:posOffset>6369050</wp:posOffset>
          </wp:positionH>
          <wp:positionV relativeFrom="page">
            <wp:posOffset>9703435</wp:posOffset>
          </wp:positionV>
          <wp:extent cx="3921943" cy="442800"/>
          <wp:effectExtent l="0" t="0" r="0" b="0"/>
          <wp:wrapNone/>
          <wp:docPr id="4" name="Afbeelding 2" descr="toggle_li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921943" cy="44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51FA7E" wp14:editId="3F037EED">
              <wp:simplePos x="0" y="0"/>
              <wp:positionH relativeFrom="page">
                <wp:posOffset>972185</wp:posOffset>
              </wp:positionH>
              <wp:positionV relativeFrom="page">
                <wp:posOffset>9688830</wp:posOffset>
              </wp:positionV>
              <wp:extent cx="3888105" cy="532765"/>
              <wp:effectExtent l="635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CD8E1" w14:textId="77777777" w:rsidR="0098353F" w:rsidRDefault="000F183D" w:rsidP="004C36DA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901A4F">
                            <w:rPr>
                              <w:rFonts w:cs="Arial"/>
                              <w:b/>
                              <w:sz w:val="16"/>
                            </w:rPr>
                            <w:t>Vereniging van Nederlandse Gemeenten</w:t>
                          </w:r>
                          <w:r w:rsidR="0098353F">
                            <w:rPr>
                              <w:rFonts w:cs="Arial"/>
                              <w:b/>
                              <w:sz w:val="16"/>
                            </w:rPr>
                            <w:t xml:space="preserve"> </w:t>
                          </w:r>
                        </w:p>
                        <w:p w14:paraId="7F1021B0" w14:textId="393A13F8" w:rsidR="000F183D" w:rsidRPr="00901A4F" w:rsidRDefault="0098353F" w:rsidP="004C36DA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</w:rPr>
                            <w:t>(februari 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1FA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6.55pt;margin-top:762.9pt;width:306.15pt;height:41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" stroked="f">
              <v:textbox inset="0,0,0,0">
                <w:txbxContent>
                  <w:p w14:paraId="041CD8E1" w14:textId="77777777" w:rsidR="0098353F" w:rsidRDefault="000F183D" w:rsidP="004C36DA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901A4F">
                      <w:rPr>
                        <w:rFonts w:cs="Arial"/>
                        <w:b/>
                        <w:sz w:val="16"/>
                      </w:rPr>
                      <w:t>Vereniging van Nederlandse Gemeenten</w:t>
                    </w:r>
                    <w:r w:rsidR="0098353F">
                      <w:rPr>
                        <w:rFonts w:cs="Arial"/>
                        <w:b/>
                        <w:sz w:val="16"/>
                      </w:rPr>
                      <w:t xml:space="preserve"> </w:t>
                    </w:r>
                  </w:p>
                  <w:p w14:paraId="7F1021B0" w14:textId="393A13F8" w:rsidR="000F183D" w:rsidRPr="00901A4F" w:rsidRDefault="0098353F" w:rsidP="004C36DA">
                    <w:pPr>
                      <w:rPr>
                        <w:rFonts w:cs="Arial"/>
                        <w:b/>
                        <w:sz w:val="16"/>
                      </w:rPr>
                    </w:pPr>
                    <w:r>
                      <w:rPr>
                        <w:rFonts w:cs="Arial"/>
                        <w:b/>
                        <w:sz w:val="16"/>
                      </w:rPr>
                      <w:t>(februari 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3AA4" w14:textId="77777777" w:rsidR="000F183D" w:rsidRDefault="000F183D">
      <w:r>
        <w:separator/>
      </w:r>
    </w:p>
  </w:footnote>
  <w:footnote w:type="continuationSeparator" w:id="0">
    <w:p w14:paraId="2C2CE8BD" w14:textId="77777777" w:rsidR="000F183D" w:rsidRDefault="000F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09F2" w14:textId="77777777" w:rsidR="000F183D" w:rsidRDefault="000F183D" w:rsidP="00F71926">
    <w:pPr>
      <w:spacing w:after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0E6C" w14:textId="0BE58097" w:rsidR="000F183D" w:rsidRDefault="000F183D" w:rsidP="002C528C">
    <w:pPr>
      <w:tabs>
        <w:tab w:val="left" w:pos="6804"/>
      </w:tabs>
      <w:spacing w:after="1560"/>
    </w:pPr>
    <w:r w:rsidRPr="002E3B9D">
      <w:rPr>
        <w:noProof/>
      </w:rPr>
      <w:drawing>
        <wp:anchor distT="0" distB="0" distL="114300" distR="114300" simplePos="0" relativeHeight="251672575" behindDoc="1" locked="0" layoutInCell="0" allowOverlap="1" wp14:anchorId="2EC48A9D" wp14:editId="45066581">
          <wp:simplePos x="0" y="0"/>
          <wp:positionH relativeFrom="page">
            <wp:posOffset>628650</wp:posOffset>
          </wp:positionH>
          <wp:positionV relativeFrom="page">
            <wp:posOffset>431800</wp:posOffset>
          </wp:positionV>
          <wp:extent cx="864000" cy="452263"/>
          <wp:effectExtent l="0" t="0" r="0" b="0"/>
          <wp:wrapNone/>
          <wp:docPr id="6" name="Afbeelding 2" descr="togg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452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93A5854"/>
    <w:lvl w:ilvl="0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13FAC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317C6"/>
    <w:multiLevelType w:val="hybridMultilevel"/>
    <w:tmpl w:val="EB408E0E"/>
    <w:lvl w:ilvl="0" w:tplc="2340C92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31203A6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339443B"/>
    <w:multiLevelType w:val="hybridMultilevel"/>
    <w:tmpl w:val="6DBAFBDA"/>
    <w:lvl w:ilvl="0" w:tplc="988C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F419D"/>
    <w:multiLevelType w:val="multilevel"/>
    <w:tmpl w:val="CBDAF5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D574BA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44355C"/>
    <w:multiLevelType w:val="multilevel"/>
    <w:tmpl w:val="9B16277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9" w15:restartNumberingAfterBreak="0">
    <w:nsid w:val="29317D77"/>
    <w:multiLevelType w:val="multilevel"/>
    <w:tmpl w:val="9B1627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1" w15:restartNumberingAfterBreak="0">
    <w:nsid w:val="34AD0368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8560BB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3B5A2E22"/>
    <w:multiLevelType w:val="singleLevel"/>
    <w:tmpl w:val="0413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3DCC053A"/>
    <w:multiLevelType w:val="hybridMultilevel"/>
    <w:tmpl w:val="E3FE3F36"/>
    <w:lvl w:ilvl="0" w:tplc="EBFCCBA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CE92421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</w:rPr>
    </w:lvl>
    <w:lvl w:ilvl="2" w:tplc="D20A7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21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AC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7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63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23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D1FC4"/>
    <w:multiLevelType w:val="multilevel"/>
    <w:tmpl w:val="5E64B3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9F6F20"/>
    <w:multiLevelType w:val="multilevel"/>
    <w:tmpl w:val="FC6077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F4279E"/>
    <w:multiLevelType w:val="hybridMultilevel"/>
    <w:tmpl w:val="4D7E5A6C"/>
    <w:lvl w:ilvl="0" w:tplc="8AAAFB84">
      <w:start w:val="1"/>
      <w:numFmt w:val="decimal"/>
      <w:lvlText w:val="%1."/>
      <w:lvlJc w:val="left"/>
      <w:pPr>
        <w:ind w:left="720" w:hanging="360"/>
      </w:pPr>
    </w:lvl>
    <w:lvl w:ilvl="1" w:tplc="5CFEF21C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F4BA5"/>
    <w:multiLevelType w:val="hybridMultilevel"/>
    <w:tmpl w:val="7D9C2B78"/>
    <w:lvl w:ilvl="0" w:tplc="0413000F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4ED509A2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0866250"/>
    <w:multiLevelType w:val="multilevel"/>
    <w:tmpl w:val="9B16277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1" w15:restartNumberingAfterBreak="0">
    <w:nsid w:val="51586151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FD30AD"/>
    <w:multiLevelType w:val="multilevel"/>
    <w:tmpl w:val="0413001D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16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BA451E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E72E98"/>
    <w:multiLevelType w:val="multilevel"/>
    <w:tmpl w:val="2B3AD3CC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A542842"/>
    <w:multiLevelType w:val="multilevel"/>
    <w:tmpl w:val="5E38F3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7"/>
  </w:num>
  <w:num w:numId="7">
    <w:abstractNumId w:val="14"/>
  </w:num>
  <w:num w:numId="8">
    <w:abstractNumId w:val="23"/>
  </w:num>
  <w:num w:numId="9">
    <w:abstractNumId w:val="25"/>
  </w:num>
  <w:num w:numId="10">
    <w:abstractNumId w:val="6"/>
  </w:num>
  <w:num w:numId="11">
    <w:abstractNumId w:val="18"/>
  </w:num>
  <w:num w:numId="12">
    <w:abstractNumId w:val="13"/>
  </w:num>
  <w:num w:numId="13">
    <w:abstractNumId w:val="24"/>
  </w:num>
  <w:num w:numId="14">
    <w:abstractNumId w:val="12"/>
  </w:num>
  <w:num w:numId="15">
    <w:abstractNumId w:val="15"/>
  </w:num>
  <w:num w:numId="16">
    <w:abstractNumId w:val="19"/>
  </w:num>
  <w:num w:numId="17">
    <w:abstractNumId w:val="11"/>
  </w:num>
  <w:num w:numId="18">
    <w:abstractNumId w:val="16"/>
    <w:lvlOverride w:ilvl="0">
      <w:lvl w:ilvl="0">
        <w:start w:val="1"/>
        <w:numFmt w:val="bullet"/>
        <w:lvlText w:val=""/>
        <w:lvlJc w:val="left"/>
        <w:pPr>
          <w:ind w:left="227" w:hanging="227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454" w:hanging="227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1"/>
  </w:num>
  <w:num w:numId="24">
    <w:abstractNumId w:val="18"/>
  </w:num>
  <w:num w:numId="25">
    <w:abstractNumId w:val="18"/>
  </w:num>
  <w:num w:numId="26">
    <w:abstractNumId w:val="4"/>
  </w:num>
  <w:num w:numId="27">
    <w:abstractNumId w:val="4"/>
  </w:num>
  <w:num w:numId="28">
    <w:abstractNumId w:val="26"/>
  </w:num>
  <w:num w:numId="29">
    <w:abstractNumId w:val="12"/>
  </w:num>
  <w:num w:numId="30">
    <w:abstractNumId w:val="5"/>
  </w:num>
  <w:num w:numId="31">
    <w:abstractNumId w:val="20"/>
  </w:num>
  <w:num w:numId="32">
    <w:abstractNumId w:val="9"/>
  </w:num>
  <w:num w:numId="33">
    <w:abstractNumId w:val="21"/>
  </w:num>
  <w:num w:numId="34">
    <w:abstractNumId w:val="7"/>
  </w:num>
  <w:num w:numId="35">
    <w:abstractNumId w:val="10"/>
  </w:num>
  <w:num w:numId="36">
    <w:abstractNumId w:val="22"/>
  </w:num>
  <w:num w:numId="37">
    <w:abstractNumId w:val="8"/>
  </w:num>
  <w:num w:numId="38">
    <w:abstractNumId w:val="3"/>
  </w:num>
  <w:num w:numId="39">
    <w:abstractNumId w:val="10"/>
  </w:num>
  <w:num w:numId="40">
    <w:abstractNumId w:val="22"/>
  </w:num>
  <w:num w:numId="41">
    <w:abstractNumId w:val="8"/>
  </w:num>
  <w:num w:numId="42">
    <w:abstractNumId w:val="3"/>
  </w:num>
  <w:num w:numId="43">
    <w:abstractNumId w:val="10"/>
  </w:num>
  <w:num w:numId="44">
    <w:abstractNumId w:val="22"/>
  </w:num>
  <w:num w:numId="45">
    <w:abstractNumId w:val="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6F"/>
    <w:rsid w:val="00001637"/>
    <w:rsid w:val="00012AFA"/>
    <w:rsid w:val="00017C57"/>
    <w:rsid w:val="00020B64"/>
    <w:rsid w:val="000417A1"/>
    <w:rsid w:val="000418E5"/>
    <w:rsid w:val="00042049"/>
    <w:rsid w:val="000506F8"/>
    <w:rsid w:val="00050743"/>
    <w:rsid w:val="00055A4B"/>
    <w:rsid w:val="00070796"/>
    <w:rsid w:val="00071277"/>
    <w:rsid w:val="000742B5"/>
    <w:rsid w:val="00084CB9"/>
    <w:rsid w:val="000962BB"/>
    <w:rsid w:val="000A666C"/>
    <w:rsid w:val="000B61B9"/>
    <w:rsid w:val="000C1735"/>
    <w:rsid w:val="000C4290"/>
    <w:rsid w:val="000C512C"/>
    <w:rsid w:val="000D03A5"/>
    <w:rsid w:val="000D226C"/>
    <w:rsid w:val="000D4574"/>
    <w:rsid w:val="000F183D"/>
    <w:rsid w:val="000F33B3"/>
    <w:rsid w:val="00100CBD"/>
    <w:rsid w:val="00100D7A"/>
    <w:rsid w:val="00111E05"/>
    <w:rsid w:val="00115283"/>
    <w:rsid w:val="001210B4"/>
    <w:rsid w:val="00124EA9"/>
    <w:rsid w:val="00125358"/>
    <w:rsid w:val="001410A5"/>
    <w:rsid w:val="00143A9C"/>
    <w:rsid w:val="0014684E"/>
    <w:rsid w:val="00146B36"/>
    <w:rsid w:val="00165095"/>
    <w:rsid w:val="00177046"/>
    <w:rsid w:val="00185A52"/>
    <w:rsid w:val="001A439E"/>
    <w:rsid w:val="001A63A1"/>
    <w:rsid w:val="001B1512"/>
    <w:rsid w:val="001C3F17"/>
    <w:rsid w:val="001C50FC"/>
    <w:rsid w:val="001D0B6F"/>
    <w:rsid w:val="001D49B8"/>
    <w:rsid w:val="001E1229"/>
    <w:rsid w:val="001E30DD"/>
    <w:rsid w:val="001E3ADB"/>
    <w:rsid w:val="001F3BFB"/>
    <w:rsid w:val="00201EAF"/>
    <w:rsid w:val="0020379C"/>
    <w:rsid w:val="00203C3D"/>
    <w:rsid w:val="00204B4B"/>
    <w:rsid w:val="0021160C"/>
    <w:rsid w:val="00216D16"/>
    <w:rsid w:val="00217C55"/>
    <w:rsid w:val="002201A8"/>
    <w:rsid w:val="00230046"/>
    <w:rsid w:val="00231C65"/>
    <w:rsid w:val="0023513C"/>
    <w:rsid w:val="00237D84"/>
    <w:rsid w:val="0024071A"/>
    <w:rsid w:val="00241172"/>
    <w:rsid w:val="002430BF"/>
    <w:rsid w:val="00253EA6"/>
    <w:rsid w:val="00256AE9"/>
    <w:rsid w:val="002604D3"/>
    <w:rsid w:val="002626E0"/>
    <w:rsid w:val="00267B36"/>
    <w:rsid w:val="00274A16"/>
    <w:rsid w:val="002A4116"/>
    <w:rsid w:val="002A4D63"/>
    <w:rsid w:val="002A6CA8"/>
    <w:rsid w:val="002C36B2"/>
    <w:rsid w:val="002C528C"/>
    <w:rsid w:val="002C62F2"/>
    <w:rsid w:val="002E3B9D"/>
    <w:rsid w:val="002E4754"/>
    <w:rsid w:val="002E63C0"/>
    <w:rsid w:val="002F31FE"/>
    <w:rsid w:val="002F37AB"/>
    <w:rsid w:val="002F705E"/>
    <w:rsid w:val="0031068D"/>
    <w:rsid w:val="00326248"/>
    <w:rsid w:val="00336067"/>
    <w:rsid w:val="00341C4D"/>
    <w:rsid w:val="00344F71"/>
    <w:rsid w:val="00356060"/>
    <w:rsid w:val="003620C7"/>
    <w:rsid w:val="0036240A"/>
    <w:rsid w:val="0036405A"/>
    <w:rsid w:val="00365A80"/>
    <w:rsid w:val="0036675D"/>
    <w:rsid w:val="00371FF3"/>
    <w:rsid w:val="00372677"/>
    <w:rsid w:val="00373EAD"/>
    <w:rsid w:val="0037427A"/>
    <w:rsid w:val="00375472"/>
    <w:rsid w:val="003761B3"/>
    <w:rsid w:val="0038217F"/>
    <w:rsid w:val="003848FB"/>
    <w:rsid w:val="00387820"/>
    <w:rsid w:val="003A13EA"/>
    <w:rsid w:val="003A161E"/>
    <w:rsid w:val="003B01B9"/>
    <w:rsid w:val="003B0D11"/>
    <w:rsid w:val="003B298D"/>
    <w:rsid w:val="003C14B7"/>
    <w:rsid w:val="003D0BAE"/>
    <w:rsid w:val="003E1E96"/>
    <w:rsid w:val="003E2C31"/>
    <w:rsid w:val="003E483E"/>
    <w:rsid w:val="003F0134"/>
    <w:rsid w:val="003F2F2F"/>
    <w:rsid w:val="003F3BB9"/>
    <w:rsid w:val="003F6353"/>
    <w:rsid w:val="003F6C28"/>
    <w:rsid w:val="00400CFC"/>
    <w:rsid w:val="00433ED1"/>
    <w:rsid w:val="004408E4"/>
    <w:rsid w:val="004414AB"/>
    <w:rsid w:val="004614A0"/>
    <w:rsid w:val="00466BDA"/>
    <w:rsid w:val="004776AB"/>
    <w:rsid w:val="0048375D"/>
    <w:rsid w:val="00486ED2"/>
    <w:rsid w:val="00495B36"/>
    <w:rsid w:val="00495ECD"/>
    <w:rsid w:val="00497ABB"/>
    <w:rsid w:val="004A18A2"/>
    <w:rsid w:val="004A1A95"/>
    <w:rsid w:val="004A23EA"/>
    <w:rsid w:val="004A544C"/>
    <w:rsid w:val="004B303E"/>
    <w:rsid w:val="004C36DA"/>
    <w:rsid w:val="004C5C32"/>
    <w:rsid w:val="004D0BB2"/>
    <w:rsid w:val="004D1698"/>
    <w:rsid w:val="004D4D2F"/>
    <w:rsid w:val="004D7CC9"/>
    <w:rsid w:val="004F0C98"/>
    <w:rsid w:val="0052111F"/>
    <w:rsid w:val="005403F7"/>
    <w:rsid w:val="005501D5"/>
    <w:rsid w:val="00551149"/>
    <w:rsid w:val="005565F0"/>
    <w:rsid w:val="00567ED4"/>
    <w:rsid w:val="00573D63"/>
    <w:rsid w:val="00583601"/>
    <w:rsid w:val="00590D35"/>
    <w:rsid w:val="005A1F0C"/>
    <w:rsid w:val="005A5B07"/>
    <w:rsid w:val="005A5E34"/>
    <w:rsid w:val="005B2D93"/>
    <w:rsid w:val="005B2F3D"/>
    <w:rsid w:val="005B4AB2"/>
    <w:rsid w:val="005B5290"/>
    <w:rsid w:val="005B575D"/>
    <w:rsid w:val="005C16B5"/>
    <w:rsid w:val="005C2A6E"/>
    <w:rsid w:val="005D6CEC"/>
    <w:rsid w:val="005D701C"/>
    <w:rsid w:val="005F3676"/>
    <w:rsid w:val="006012E8"/>
    <w:rsid w:val="00605775"/>
    <w:rsid w:val="00607447"/>
    <w:rsid w:val="00607FEA"/>
    <w:rsid w:val="006141A2"/>
    <w:rsid w:val="00617006"/>
    <w:rsid w:val="00624E7D"/>
    <w:rsid w:val="00630F1E"/>
    <w:rsid w:val="00635467"/>
    <w:rsid w:val="00635F37"/>
    <w:rsid w:val="006413D9"/>
    <w:rsid w:val="00654FEE"/>
    <w:rsid w:val="00660585"/>
    <w:rsid w:val="00686433"/>
    <w:rsid w:val="00686F19"/>
    <w:rsid w:val="00692641"/>
    <w:rsid w:val="00696512"/>
    <w:rsid w:val="006A201C"/>
    <w:rsid w:val="006A568B"/>
    <w:rsid w:val="006B1AB8"/>
    <w:rsid w:val="006C0C62"/>
    <w:rsid w:val="006C1F71"/>
    <w:rsid w:val="006D3956"/>
    <w:rsid w:val="006D57EE"/>
    <w:rsid w:val="006E61D5"/>
    <w:rsid w:val="006F1995"/>
    <w:rsid w:val="006F6495"/>
    <w:rsid w:val="00711AFC"/>
    <w:rsid w:val="00712545"/>
    <w:rsid w:val="00723D53"/>
    <w:rsid w:val="00725CAD"/>
    <w:rsid w:val="007306EF"/>
    <w:rsid w:val="00737E21"/>
    <w:rsid w:val="007521B0"/>
    <w:rsid w:val="00763982"/>
    <w:rsid w:val="00763F4A"/>
    <w:rsid w:val="00770F2B"/>
    <w:rsid w:val="00772B63"/>
    <w:rsid w:val="00782E8B"/>
    <w:rsid w:val="00790B6A"/>
    <w:rsid w:val="007A01F4"/>
    <w:rsid w:val="007A6F75"/>
    <w:rsid w:val="007B0DFF"/>
    <w:rsid w:val="007B1C27"/>
    <w:rsid w:val="007B460C"/>
    <w:rsid w:val="007C626D"/>
    <w:rsid w:val="007D52F3"/>
    <w:rsid w:val="007D6D1D"/>
    <w:rsid w:val="007D78B2"/>
    <w:rsid w:val="007E0158"/>
    <w:rsid w:val="007E5D23"/>
    <w:rsid w:val="007F1C81"/>
    <w:rsid w:val="007F1E61"/>
    <w:rsid w:val="00805ABD"/>
    <w:rsid w:val="00814352"/>
    <w:rsid w:val="00815D83"/>
    <w:rsid w:val="00817A7C"/>
    <w:rsid w:val="008216CB"/>
    <w:rsid w:val="00822331"/>
    <w:rsid w:val="00824BE6"/>
    <w:rsid w:val="00827E6B"/>
    <w:rsid w:val="008329D6"/>
    <w:rsid w:val="00837A0C"/>
    <w:rsid w:val="00840509"/>
    <w:rsid w:val="00844DE0"/>
    <w:rsid w:val="0085125D"/>
    <w:rsid w:val="008526B5"/>
    <w:rsid w:val="008541CC"/>
    <w:rsid w:val="0085520F"/>
    <w:rsid w:val="00857DB0"/>
    <w:rsid w:val="00857FCB"/>
    <w:rsid w:val="008666D6"/>
    <w:rsid w:val="00871AA0"/>
    <w:rsid w:val="00872931"/>
    <w:rsid w:val="00890DA6"/>
    <w:rsid w:val="00896E2F"/>
    <w:rsid w:val="008A738E"/>
    <w:rsid w:val="008B5C37"/>
    <w:rsid w:val="008C0E36"/>
    <w:rsid w:val="008C1026"/>
    <w:rsid w:val="008C1EF9"/>
    <w:rsid w:val="008C1FE5"/>
    <w:rsid w:val="008C52EB"/>
    <w:rsid w:val="008C5CE3"/>
    <w:rsid w:val="008E3AE8"/>
    <w:rsid w:val="008E56CB"/>
    <w:rsid w:val="008E6757"/>
    <w:rsid w:val="008F05C0"/>
    <w:rsid w:val="008F78A6"/>
    <w:rsid w:val="00901A4F"/>
    <w:rsid w:val="00901B2E"/>
    <w:rsid w:val="00912B99"/>
    <w:rsid w:val="009319F4"/>
    <w:rsid w:val="00940043"/>
    <w:rsid w:val="00960C5B"/>
    <w:rsid w:val="0096585C"/>
    <w:rsid w:val="009731BB"/>
    <w:rsid w:val="00977C07"/>
    <w:rsid w:val="0098353F"/>
    <w:rsid w:val="00984FD7"/>
    <w:rsid w:val="00985BED"/>
    <w:rsid w:val="009925E2"/>
    <w:rsid w:val="009A1772"/>
    <w:rsid w:val="009A4BE1"/>
    <w:rsid w:val="009A664B"/>
    <w:rsid w:val="009A7030"/>
    <w:rsid w:val="009B2AF4"/>
    <w:rsid w:val="009C00E0"/>
    <w:rsid w:val="009C2C04"/>
    <w:rsid w:val="009C2E52"/>
    <w:rsid w:val="009F0A61"/>
    <w:rsid w:val="00A01B33"/>
    <w:rsid w:val="00A07FC5"/>
    <w:rsid w:val="00A11B66"/>
    <w:rsid w:val="00A15DB2"/>
    <w:rsid w:val="00A311AF"/>
    <w:rsid w:val="00A33847"/>
    <w:rsid w:val="00A3584D"/>
    <w:rsid w:val="00A462AE"/>
    <w:rsid w:val="00A50654"/>
    <w:rsid w:val="00A6248C"/>
    <w:rsid w:val="00A70928"/>
    <w:rsid w:val="00A8107D"/>
    <w:rsid w:val="00A8532A"/>
    <w:rsid w:val="00A85DD7"/>
    <w:rsid w:val="00A91DA5"/>
    <w:rsid w:val="00A958BD"/>
    <w:rsid w:val="00AB1016"/>
    <w:rsid w:val="00AB7C9D"/>
    <w:rsid w:val="00AC0E57"/>
    <w:rsid w:val="00AC5050"/>
    <w:rsid w:val="00AC6737"/>
    <w:rsid w:val="00AE0781"/>
    <w:rsid w:val="00AE39C1"/>
    <w:rsid w:val="00AE6307"/>
    <w:rsid w:val="00AF4876"/>
    <w:rsid w:val="00B00B7C"/>
    <w:rsid w:val="00B21FAC"/>
    <w:rsid w:val="00B2486E"/>
    <w:rsid w:val="00B33172"/>
    <w:rsid w:val="00B37A68"/>
    <w:rsid w:val="00B41E19"/>
    <w:rsid w:val="00B43003"/>
    <w:rsid w:val="00B465E3"/>
    <w:rsid w:val="00B576CA"/>
    <w:rsid w:val="00B6673D"/>
    <w:rsid w:val="00B823B1"/>
    <w:rsid w:val="00B85260"/>
    <w:rsid w:val="00B90E6A"/>
    <w:rsid w:val="00B93830"/>
    <w:rsid w:val="00B95931"/>
    <w:rsid w:val="00BA67D3"/>
    <w:rsid w:val="00BB20FF"/>
    <w:rsid w:val="00BC1CB7"/>
    <w:rsid w:val="00BD6C0E"/>
    <w:rsid w:val="00BE2D57"/>
    <w:rsid w:val="00BE4649"/>
    <w:rsid w:val="00BE4715"/>
    <w:rsid w:val="00C22599"/>
    <w:rsid w:val="00C36671"/>
    <w:rsid w:val="00C40464"/>
    <w:rsid w:val="00C45E4B"/>
    <w:rsid w:val="00C52713"/>
    <w:rsid w:val="00C57444"/>
    <w:rsid w:val="00C6694F"/>
    <w:rsid w:val="00C85A27"/>
    <w:rsid w:val="00C8689F"/>
    <w:rsid w:val="00C92B60"/>
    <w:rsid w:val="00CA1B56"/>
    <w:rsid w:val="00CA56D4"/>
    <w:rsid w:val="00CB0148"/>
    <w:rsid w:val="00CB6E70"/>
    <w:rsid w:val="00CC101E"/>
    <w:rsid w:val="00CD1354"/>
    <w:rsid w:val="00CE1EE7"/>
    <w:rsid w:val="00CE46AF"/>
    <w:rsid w:val="00D01C2E"/>
    <w:rsid w:val="00D06B6E"/>
    <w:rsid w:val="00D11880"/>
    <w:rsid w:val="00D3317B"/>
    <w:rsid w:val="00D33AD8"/>
    <w:rsid w:val="00D364BD"/>
    <w:rsid w:val="00D45398"/>
    <w:rsid w:val="00D55912"/>
    <w:rsid w:val="00D66E71"/>
    <w:rsid w:val="00D85FC5"/>
    <w:rsid w:val="00D87DAC"/>
    <w:rsid w:val="00DA3B54"/>
    <w:rsid w:val="00DA6F0C"/>
    <w:rsid w:val="00DB2BE7"/>
    <w:rsid w:val="00DB6A81"/>
    <w:rsid w:val="00DE0766"/>
    <w:rsid w:val="00DF08F9"/>
    <w:rsid w:val="00DF0C70"/>
    <w:rsid w:val="00E12AF3"/>
    <w:rsid w:val="00E13E67"/>
    <w:rsid w:val="00E238E8"/>
    <w:rsid w:val="00E24E69"/>
    <w:rsid w:val="00E412E4"/>
    <w:rsid w:val="00E47503"/>
    <w:rsid w:val="00E523B6"/>
    <w:rsid w:val="00E56A12"/>
    <w:rsid w:val="00E57FE9"/>
    <w:rsid w:val="00E70940"/>
    <w:rsid w:val="00E87A6D"/>
    <w:rsid w:val="00EB0D74"/>
    <w:rsid w:val="00EB1243"/>
    <w:rsid w:val="00EB40BA"/>
    <w:rsid w:val="00EC5CDB"/>
    <w:rsid w:val="00ED57C7"/>
    <w:rsid w:val="00ED6BD8"/>
    <w:rsid w:val="00ED77A3"/>
    <w:rsid w:val="00EE51ED"/>
    <w:rsid w:val="00EE56C5"/>
    <w:rsid w:val="00EE6875"/>
    <w:rsid w:val="00EE7AD9"/>
    <w:rsid w:val="00F07ACE"/>
    <w:rsid w:val="00F20E52"/>
    <w:rsid w:val="00F3286D"/>
    <w:rsid w:val="00F33390"/>
    <w:rsid w:val="00F41A21"/>
    <w:rsid w:val="00F42D22"/>
    <w:rsid w:val="00F431A3"/>
    <w:rsid w:val="00F46133"/>
    <w:rsid w:val="00F554BE"/>
    <w:rsid w:val="00F62A08"/>
    <w:rsid w:val="00F633D6"/>
    <w:rsid w:val="00F7114C"/>
    <w:rsid w:val="00F71926"/>
    <w:rsid w:val="00F71B14"/>
    <w:rsid w:val="00F86F7A"/>
    <w:rsid w:val="00FA2053"/>
    <w:rsid w:val="00FA2DA8"/>
    <w:rsid w:val="00FA3B97"/>
    <w:rsid w:val="00FB0CB0"/>
    <w:rsid w:val="00FB64F7"/>
    <w:rsid w:val="00FC63F0"/>
    <w:rsid w:val="00FD2DAF"/>
    <w:rsid w:val="00FD7A82"/>
    <w:rsid w:val="00FF2D0D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96C8F0C"/>
  <w15:docId w15:val="{DBB85623-9680-4746-AB24-020DE09F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5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93830"/>
    <w:pPr>
      <w:spacing w:line="280" w:lineRule="atLeast"/>
    </w:pPr>
    <w:rPr>
      <w:rFonts w:ascii="Arial" w:hAnsi="Arial"/>
    </w:rPr>
  </w:style>
  <w:style w:type="paragraph" w:styleId="Kop1">
    <w:name w:val="heading 1"/>
    <w:aliases w:val="Webversie, titel document"/>
    <w:basedOn w:val="Standaard"/>
    <w:next w:val="Standaard"/>
    <w:link w:val="Kop1Char"/>
    <w:uiPriority w:val="5"/>
    <w:qFormat/>
    <w:rsid w:val="003848FB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B93830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BD6C0E"/>
    <w:pPr>
      <w:keepNext/>
      <w:spacing w:before="300" w:after="240" w:line="330" w:lineRule="atLeast"/>
      <w:outlineLvl w:val="2"/>
    </w:pPr>
    <w:rPr>
      <w:b/>
      <w:bCs/>
      <w:color w:val="00A9F3"/>
      <w:sz w:val="32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B93830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basedOn w:val="Standaard"/>
    <w:next w:val="Standaard"/>
    <w:link w:val="Kop5Char"/>
    <w:uiPriority w:val="1"/>
    <w:qFormat/>
    <w:rsid w:val="00B93830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B93830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B93830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B93830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B93830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rsid w:val="00B93830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93830"/>
    <w:rPr>
      <w:rFonts w:ascii="Arial" w:hAnsi="Arial" w:cs="Segoe UI"/>
      <w:szCs w:val="18"/>
    </w:rPr>
  </w:style>
  <w:style w:type="paragraph" w:customStyle="1" w:styleId="Colofontekst">
    <w:name w:val="Colofontekst"/>
    <w:basedOn w:val="Standaard"/>
    <w:next w:val="Standaard"/>
    <w:uiPriority w:val="4"/>
    <w:qFormat/>
    <w:rsid w:val="00B93830"/>
    <w:rPr>
      <w:sz w:val="18"/>
    </w:rPr>
  </w:style>
  <w:style w:type="character" w:styleId="GevolgdeHyperlink">
    <w:name w:val="FollowedHyperlink"/>
    <w:basedOn w:val="Standaardalinea-lettertype"/>
    <w:uiPriority w:val="4"/>
    <w:rsid w:val="00B93830"/>
    <w:rPr>
      <w:color w:val="002C64"/>
      <w:u w:val="single"/>
    </w:rPr>
  </w:style>
  <w:style w:type="character" w:styleId="Hyperlink">
    <w:name w:val="Hyperlink"/>
    <w:basedOn w:val="Standaardalinea-lettertype"/>
    <w:uiPriority w:val="99"/>
    <w:unhideWhenUsed/>
    <w:rsid w:val="00B93830"/>
    <w:rPr>
      <w:color w:val="002C64"/>
      <w:u w:val="single"/>
    </w:rPr>
  </w:style>
  <w:style w:type="paragraph" w:styleId="Inhopg1">
    <w:name w:val="toc 1"/>
    <w:basedOn w:val="Standaard"/>
    <w:next w:val="Standaard"/>
    <w:autoRedefine/>
    <w:uiPriority w:val="39"/>
    <w:rsid w:val="00B9383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93830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B93830"/>
    <w:pPr>
      <w:spacing w:after="100"/>
      <w:ind w:left="567"/>
    </w:pPr>
  </w:style>
  <w:style w:type="paragraph" w:styleId="Inhopg4">
    <w:name w:val="toc 4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B93830"/>
    <w:pPr>
      <w:spacing w:after="100"/>
    </w:pPr>
  </w:style>
  <w:style w:type="paragraph" w:customStyle="1" w:styleId="Introductie">
    <w:name w:val="Introductie"/>
    <w:basedOn w:val="Standaard"/>
    <w:next w:val="Standaard"/>
    <w:uiPriority w:val="2"/>
    <w:qFormat/>
    <w:rsid w:val="00B93830"/>
    <w:pPr>
      <w:spacing w:after="250" w:line="330" w:lineRule="atLeast"/>
    </w:pPr>
    <w:rPr>
      <w:b/>
      <w:sz w:val="24"/>
      <w:lang w:val="fr-FR"/>
    </w:rPr>
  </w:style>
  <w:style w:type="character" w:customStyle="1" w:styleId="Kop1Char">
    <w:name w:val="Kop 1 Char"/>
    <w:aliases w:val="Webversie Char, titel document Char"/>
    <w:link w:val="Kop1"/>
    <w:uiPriority w:val="5"/>
    <w:rsid w:val="003848FB"/>
    <w:rPr>
      <w:rFonts w:ascii="Arial" w:hAnsi="Arial"/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B93830"/>
    <w:rPr>
      <w:rFonts w:ascii="Arial" w:hAnsi="Arial"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BD6C0E"/>
    <w:rPr>
      <w:rFonts w:ascii="Arial" w:hAnsi="Arial"/>
      <w:b/>
      <w:bCs/>
      <w:color w:val="00A9F3"/>
      <w:sz w:val="32"/>
      <w:szCs w:val="26"/>
    </w:rPr>
  </w:style>
  <w:style w:type="character" w:customStyle="1" w:styleId="Kop4Char">
    <w:name w:val="Kop 4 Char"/>
    <w:basedOn w:val="Standaardalinea-lettertype"/>
    <w:link w:val="Kop4"/>
    <w:uiPriority w:val="1"/>
    <w:rsid w:val="00B93830"/>
    <w:rPr>
      <w:rFonts w:ascii="Arial" w:eastAsiaTheme="majorEastAsia" w:hAnsi="Arial" w:cstheme="majorBidi"/>
      <w:b/>
      <w:iCs/>
      <w:color w:val="00A9F3"/>
    </w:rPr>
  </w:style>
  <w:style w:type="character" w:customStyle="1" w:styleId="Kop5Char">
    <w:name w:val="Kop 5 Char"/>
    <w:basedOn w:val="Standaardalinea-lettertype"/>
    <w:link w:val="Kop5"/>
    <w:uiPriority w:val="1"/>
    <w:rsid w:val="00B93830"/>
    <w:rPr>
      <w:rFonts w:ascii="Arial" w:eastAsiaTheme="majorEastAsia" w:hAnsi="Arial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B93830"/>
    <w:rPr>
      <w:rFonts w:ascii="Arial" w:eastAsiaTheme="majorEastAsia" w:hAnsi="Arial" w:cstheme="majorBidi"/>
      <w:i/>
      <w:color w:val="00A9F3"/>
    </w:rPr>
  </w:style>
  <w:style w:type="character" w:customStyle="1" w:styleId="Kop7Char">
    <w:name w:val="Kop 7 Char"/>
    <w:basedOn w:val="Standaardalinea-lettertype"/>
    <w:link w:val="Kop7"/>
    <w:uiPriority w:val="1"/>
    <w:rsid w:val="00B93830"/>
    <w:rPr>
      <w:rFonts w:ascii="Arial" w:eastAsiaTheme="majorEastAsia" w:hAnsi="Arial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B93830"/>
    <w:rPr>
      <w:rFonts w:ascii="Arial" w:eastAsiaTheme="majorEastAsia" w:hAnsi="Arial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B93830"/>
    <w:rPr>
      <w:rFonts w:ascii="Arial" w:eastAsiaTheme="majorEastAsia" w:hAnsi="Arial" w:cstheme="majorBidi"/>
      <w:iCs/>
      <w:color w:val="00A9F3"/>
      <w:szCs w:val="21"/>
    </w:rPr>
  </w:style>
  <w:style w:type="paragraph" w:styleId="Kopvaninhoudsopgave">
    <w:name w:val="TOC Heading"/>
    <w:basedOn w:val="Kop2"/>
    <w:next w:val="Standaard"/>
    <w:uiPriority w:val="39"/>
    <w:unhideWhenUsed/>
    <w:rsid w:val="00B93830"/>
    <w:pPr>
      <w:keepLines/>
      <w:outlineLvl w:val="9"/>
    </w:pPr>
    <w:rPr>
      <w:rFonts w:eastAsiaTheme="majorEastAsia" w:cstheme="majorBidi"/>
      <w:bCs/>
    </w:rPr>
  </w:style>
  <w:style w:type="paragraph" w:styleId="Koptekst">
    <w:name w:val="header"/>
    <w:basedOn w:val="Standaard"/>
    <w:link w:val="KoptekstChar"/>
    <w:unhideWhenUsed/>
    <w:rsid w:val="00B9383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B93830"/>
    <w:rPr>
      <w:rFonts w:ascii="Arial" w:hAnsi="Arial"/>
    </w:rPr>
  </w:style>
  <w:style w:type="paragraph" w:styleId="Lijstalinea">
    <w:name w:val="List Paragraph"/>
    <w:basedOn w:val="Standaard"/>
    <w:unhideWhenUsed/>
    <w:rsid w:val="00B93830"/>
    <w:pPr>
      <w:contextualSpacing/>
    </w:pPr>
  </w:style>
  <w:style w:type="paragraph" w:customStyle="1" w:styleId="Ondertiteldocument">
    <w:name w:val="Ondertitel document"/>
    <w:basedOn w:val="Standaard"/>
    <w:next w:val="Standaard"/>
    <w:uiPriority w:val="2"/>
    <w:qFormat/>
    <w:rsid w:val="00B93830"/>
    <w:pPr>
      <w:spacing w:after="800" w:line="640" w:lineRule="atLeast"/>
    </w:pPr>
    <w:rPr>
      <w:color w:val="00A9F3"/>
      <w:sz w:val="48"/>
    </w:rPr>
  </w:style>
  <w:style w:type="table" w:styleId="Onopgemaaktetabel1">
    <w:name w:val="Plain Table 1"/>
    <w:basedOn w:val="Standaardtabel"/>
    <w:uiPriority w:val="41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B93830"/>
  </w:style>
  <w:style w:type="numbering" w:customStyle="1" w:styleId="Stijl1">
    <w:name w:val="Stijl1"/>
    <w:uiPriority w:val="99"/>
    <w:rsid w:val="00B93830"/>
    <w:pPr>
      <w:numPr>
        <w:numId w:val="35"/>
      </w:numPr>
    </w:pPr>
  </w:style>
  <w:style w:type="table" w:styleId="Tabelraster">
    <w:name w:val="Table Grid"/>
    <w:basedOn w:val="Standaardtabel"/>
    <w:rsid w:val="00B93830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93830"/>
    <w:pPr>
      <w:spacing w:line="280" w:lineRule="atLeast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2"/>
    <w:qFormat/>
    <w:rsid w:val="00387820"/>
    <w:pPr>
      <w:keepNext/>
      <w:spacing w:after="360" w:line="800" w:lineRule="atLeast"/>
    </w:pPr>
    <w:rPr>
      <w:rFonts w:eastAsiaTheme="majorEastAsia" w:cstheme="majorBidi"/>
      <w:b/>
      <w:color w:val="002C64"/>
      <w:spacing w:val="-10"/>
      <w:kern w:val="32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387820"/>
    <w:rPr>
      <w:rFonts w:ascii="Arial" w:eastAsiaTheme="majorEastAsia" w:hAnsi="Arial" w:cstheme="majorBidi"/>
      <w:b/>
      <w:color w:val="002C64"/>
      <w:spacing w:val="-10"/>
      <w:kern w:val="32"/>
      <w:sz w:val="32"/>
      <w:szCs w:val="56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B93830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B93830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B93830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B93830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B93830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paragraph" w:customStyle="1" w:styleId="Uitgelichtoranje">
    <w:name w:val="Uitgelicht oranje"/>
    <w:basedOn w:val="Uitgelichtkader"/>
    <w:next w:val="Standaard"/>
    <w:uiPriority w:val="3"/>
    <w:qFormat/>
    <w:rsid w:val="00B93830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B93830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rood">
    <w:name w:val="Uitgelicht rood"/>
    <w:basedOn w:val="Uitgelichtkader"/>
    <w:next w:val="Standaard"/>
    <w:uiPriority w:val="3"/>
    <w:qFormat/>
    <w:rsid w:val="00B93830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numbering" w:customStyle="1" w:styleId="VNGGenummerdekoppen2tm6">
    <w:name w:val="VNG Genummerde koppen 2 t/m 6"/>
    <w:uiPriority w:val="99"/>
    <w:rsid w:val="00B93830"/>
    <w:pPr>
      <w:numPr>
        <w:numId w:val="36"/>
      </w:numPr>
    </w:pPr>
  </w:style>
  <w:style w:type="numbering" w:customStyle="1" w:styleId="VNGGenummerdelijst">
    <w:name w:val="VNG Genummerde lijst"/>
    <w:uiPriority w:val="99"/>
    <w:rsid w:val="00B93830"/>
    <w:pPr>
      <w:numPr>
        <w:numId w:val="37"/>
      </w:numPr>
    </w:pPr>
  </w:style>
  <w:style w:type="numbering" w:customStyle="1" w:styleId="VNGOngenummerdelijst">
    <w:name w:val="VNG Ongenummerde lijst"/>
    <w:uiPriority w:val="99"/>
    <w:rsid w:val="00B93830"/>
    <w:pPr>
      <w:numPr>
        <w:numId w:val="38"/>
      </w:numPr>
    </w:pPr>
  </w:style>
  <w:style w:type="table" w:customStyle="1" w:styleId="VNGtabelgroen">
    <w:name w:val="VNG tabel groen"/>
    <w:basedOn w:val="Standaardtabel"/>
    <w:uiPriority w:val="99"/>
    <w:rsid w:val="00B93830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geel">
    <w:name w:val="VNG tabel geel"/>
    <w:basedOn w:val="VNGtabelgroen"/>
    <w:uiPriority w:val="99"/>
    <w:rsid w:val="00B93830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lichtblauw">
    <w:name w:val="VNG tabel licht blauw"/>
    <w:basedOn w:val="VNGtabelgroen"/>
    <w:uiPriority w:val="99"/>
    <w:rsid w:val="00B93830"/>
    <w:rPr>
      <w:color w:val="000000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middenblauw">
    <w:name w:val="VNG tabel midden blauw"/>
    <w:basedOn w:val="VNGtabelgroen"/>
    <w:uiPriority w:val="99"/>
    <w:rsid w:val="001D0B6F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table" w:customStyle="1" w:styleId="VNGtabeloranje">
    <w:name w:val="VNG tabel oranje"/>
    <w:basedOn w:val="VNGtabelgroen"/>
    <w:uiPriority w:val="99"/>
    <w:rsid w:val="00B93830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paars">
    <w:name w:val="VNG tabel paars"/>
    <w:basedOn w:val="Standaardtabel"/>
    <w:uiPriority w:val="99"/>
    <w:rsid w:val="00B93830"/>
    <w:pPr>
      <w:keepLines/>
      <w:suppressAutoHyphens/>
      <w:spacing w:after="20" w:line="240" w:lineRule="atLeast"/>
      <w:textboxTightWrap w:val="allLines"/>
    </w:pPr>
    <w:rPr>
      <w:rFonts w:ascii="Arial" w:hAnsi="Arial"/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table" w:customStyle="1" w:styleId="VNGtabelrood">
    <w:name w:val="VNG tabel rood"/>
    <w:basedOn w:val="VNGtabelgroen"/>
    <w:uiPriority w:val="99"/>
    <w:rsid w:val="00B93830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character" w:styleId="Voetnootmarkering">
    <w:name w:val="footnote reference"/>
    <w:basedOn w:val="Standaardalinea-lettertype"/>
    <w:semiHidden/>
    <w:unhideWhenUsed/>
    <w:rsid w:val="00B93830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B93830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B93830"/>
    <w:rPr>
      <w:rFonts w:ascii="Arial" w:hAnsi="Arial"/>
    </w:rPr>
  </w:style>
  <w:style w:type="paragraph" w:styleId="Voettekst">
    <w:name w:val="footer"/>
    <w:basedOn w:val="Standaard"/>
    <w:link w:val="VoettekstChar"/>
    <w:unhideWhenUsed/>
    <w:rsid w:val="00B9383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B93830"/>
    <w:rPr>
      <w:rFonts w:ascii="Arial" w:hAnsi="Arial"/>
    </w:rPr>
  </w:style>
  <w:style w:type="paragraph" w:customStyle="1" w:styleId="Voettekstzwart">
    <w:name w:val="Voettekst zwart"/>
    <w:basedOn w:val="Standaard"/>
    <w:uiPriority w:val="4"/>
    <w:rsid w:val="00B93830"/>
    <w:pPr>
      <w:spacing w:after="250" w:line="180" w:lineRule="atLeast"/>
    </w:pPr>
    <w:rPr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vng.n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Office\Templates\Willemshof\VNG\VNG_leegsjabloon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VNG_leegsjabloon</Template>
  <TotalTime>9</TotalTime>
  <Pages>6</Pages>
  <Words>1266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VNG leeg</vt:lpstr>
    </vt:vector>
  </TitlesOfParts>
  <Company/>
  <LinksUpToDate>false</LinksUpToDate>
  <CharactersWithSpaces>10557</CharactersWithSpaces>
  <SharedDoc>false</SharedDoc>
  <HLinks>
    <vt:vector size="6" baseType="variant">
      <vt:variant>
        <vt:i4>65588</vt:i4>
      </vt:variant>
      <vt:variant>
        <vt:i4>6</vt:i4>
      </vt:variant>
      <vt:variant>
        <vt:i4>0</vt:i4>
      </vt:variant>
      <vt:variant>
        <vt:i4>5</vt:i4>
      </vt:variant>
      <vt:variant>
        <vt:lpwstr>mailto:info@vng.nl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VNG leeg</dc:title>
  <dc:creator>JWdeJoode</dc:creator>
  <cp:lastModifiedBy>Jan Willem de Joode</cp:lastModifiedBy>
  <cp:revision>3</cp:revision>
  <cp:lastPrinted>2016-12-22T18:38:00Z</cp:lastPrinted>
  <dcterms:created xsi:type="dcterms:W3CDTF">2022-02-16T15:51:00Z</dcterms:created>
  <dcterms:modified xsi:type="dcterms:W3CDTF">2022-02-19T00:06:00Z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RSA_GUID">
    <vt:lpwstr xmlns:vt="http://schemas.openxmlformats.org/officeDocument/2006/docPropsVTypes">acbc69a4-fff9-0198-9114-5b09702030b3</vt:lpwstr>
  </op:property>
  <op:property fmtid="{D5CDD505-2E9C-101B-9397-08002B2CF9AE}" pid="3" name="CORSA_OBJECTTYPE">
    <vt:lpwstr>S</vt:lpwstr>
  </op:property>
  <op:property fmtid="{D5CDD505-2E9C-101B-9397-08002B2CF9AE}" pid="4" name="CORSA_OBJECTID">
    <vt:lpwstr>B2200318</vt:lpwstr>
  </op:property>
  <op:property fmtid="{D5CDD505-2E9C-101B-9397-08002B2CF9AE}" pid="5" name="CORSA_VERSION">
    <vt:lpwstr>1</vt:lpwstr>
  </op:property>
</op:Properties>
</file>