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91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83"/>
        <w:gridCol w:w="2715"/>
        <w:gridCol w:w="1999"/>
        <w:gridCol w:w="1134"/>
        <w:gridCol w:w="1701"/>
        <w:gridCol w:w="2693"/>
        <w:gridCol w:w="256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44546A"/>
                <w:sz w:val="22"/>
                <w:lang w:val="nl-NL" w:eastAsia="nl-NL"/>
              </w:rPr>
            </w:pPr>
            <w:bookmarkStart w:id="0" w:name="_GoBack"/>
            <w:bookmarkEnd w:id="0"/>
            <w:r>
              <w:rPr>
                <w:rFonts w:ascii="Corbel" w:hAnsi="Corbel" w:eastAsia="Times New Roman" w:cs="Calibri"/>
                <w:b/>
                <w:bCs/>
                <w:color w:val="44546A"/>
                <w:sz w:val="22"/>
                <w:lang w:val="nl-NL" w:eastAsia="nl-NL"/>
              </w:rPr>
              <w:t>Toelichting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44546A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Met dit formulier kunt u per zorgverlener bijhouden welke declaratie u bij uw verzekeraar heeft aangeleverd waarbij de zorg niet geleverd 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 xml:space="preserve">Dit geldt niet voor de zieke zorgverlener waar u een arbeidsovereenkomst mee heeft, en waarvoor u gebruik kunt maken van de regeling loondoorbetaling bij ziekte via de SVB.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U wordt op gegeven moment gevraagd om de gegevens door te geven. U ontvangt hiervan nog bericht.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158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219382"/>
                <w:sz w:val="28"/>
                <w:szCs w:val="28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219382"/>
                <w:sz w:val="28"/>
                <w:szCs w:val="28"/>
                <w:lang w:val="nl-NL" w:eastAsia="nl-NL"/>
              </w:rPr>
              <w:t>Registratieformulier Declaraties niet-geleverde zorg Zvw-pgb vanwege corona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5891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Naam budgethouder:</w:t>
            </w: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589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BSN:</w:t>
            </w: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589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Verzekeraar: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589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5891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 xml:space="preserve">Totaaloverzicht niet-geleverde zorg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9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219382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Naam zorgverlener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219382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Indien van toepassing AGB-code zorgverlener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219382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Periode (Start &amp; Einddatum)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19382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Code*</w:t>
            </w: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br w:type="textWrapping"/>
            </w: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Soort hulp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19382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Aantal uur niet geleverde zorg**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219382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Afgesproken uurtarief ***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219382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Totaal</w:t>
            </w: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br w:type="textWrapping"/>
            </w:r>
            <w:r>
              <w:rPr>
                <w:rFonts w:ascii="Corbel" w:hAnsi="Corbel" w:eastAsia="Times New Roman" w:cs="Calibri"/>
                <w:b/>
                <w:bCs/>
                <w:color w:val="FFFFFF"/>
                <w:sz w:val="22"/>
                <w:lang w:val="nl-NL" w:eastAsia="nl-NL"/>
              </w:rPr>
              <w:t>(uren x tarief)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083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5" w:hRule="atLeast"/>
        </w:trPr>
        <w:tc>
          <w:tcPr>
            <w:tcW w:w="3083" w:type="dxa"/>
            <w:tcBorders>
              <w:top w:val="double" w:color="auto" w:sz="6" w:space="0"/>
              <w:left w:val="single" w:color="auto" w:sz="8" w:space="0"/>
              <w:bottom w:val="nil"/>
              <w:right w:val="single" w:color="auto" w:sz="4" w:space="0"/>
            </w:tcBorders>
            <w:shd w:val="clear" w:color="000000" w:fill="C9F3EC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Totaal niet-geleverde zorg</w:t>
            </w:r>
          </w:p>
        </w:tc>
        <w:tc>
          <w:tcPr>
            <w:tcW w:w="2715" w:type="dxa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shd w:val="clear" w:color="000000" w:fill="C9F3EC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shd w:val="clear" w:color="000000" w:fill="C9F3EC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shd w:val="clear" w:color="000000" w:fill="C9F3EC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shd w:val="clear" w:color="000000" w:fill="C9F3EC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shd w:val="clear" w:color="000000" w:fill="C9F3EC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double" w:color="auto" w:sz="6" w:space="0"/>
              <w:left w:val="nil"/>
              <w:bottom w:val="nil"/>
              <w:right w:val="single" w:color="auto" w:sz="8" w:space="0"/>
            </w:tcBorders>
            <w:shd w:val="clear" w:color="000000" w:fill="C9F3EC"/>
            <w:vAlign w:val="center"/>
          </w:tcPr>
          <w:p>
            <w:pPr>
              <w:spacing w:after="0" w:line="240" w:lineRule="auto"/>
              <w:jc w:val="center"/>
              <w:rPr>
                <w:rFonts w:ascii="Corbel" w:hAnsi="Corbel" w:eastAsia="Times New Roman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€ 0,00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orbel" w:hAnsi="Corbel" w:eastAsia="Times New Roman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  <w:t>U verklaart hierbij dit formulier naar waarheid te hebben ingevuld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orbel" w:hAnsi="Corbel" w:eastAsia="Times New Roman" w:cs="Calibri"/>
                <w:b/>
                <w:bCs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 xml:space="preserve">Datum: 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 xml:space="preserve">Handtekening budgethouder: 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  <w:t>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orbel" w:hAnsi="Corbel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* Code soort hulp: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1009 formele persoonlijke verzorging / 1011 formele verpleging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1010 informele persoonlijke verzorging / 1012 informele verpleging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** N.B. Geef het aantal uren en minuten op. Bijvoorbeeld 4 uur en 20 minuten is 4,33 uur. Doe dit volgens onderstaande schema.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5 minuten = 0,085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10 minuten = 0,17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15 minuten = 0,25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20 minuten = 0,33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25 minuten = 0,42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30 minuten = 0,5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35 minuten = 0,58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40 minuten = 0,67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45 minuten = 0,75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50 minuten = 0,83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55 minuten = 0,92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  <w:t>*** Dit tarief is hetzelfde tarief dat zou gelden bij een normale declaratie vanuit uw Zvw-pgb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>
      <w:pPr>
        <w:rPr>
          <w:lang w:val="nl-NL"/>
        </w:rPr>
      </w:pPr>
    </w:p>
    <w:sectPr>
      <w:pgSz w:w="16840" w:h="11907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EE"/>
    <w:rsid w:val="001E6A24"/>
    <w:rsid w:val="004144EE"/>
    <w:rsid w:val="00B06701"/>
    <w:rsid w:val="274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Verdana" w:hAnsi="Verdana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Verdana" w:hAnsi="Verdana" w:eastAsiaTheme="minorHAnsi" w:cstheme="minorBidi"/>
      <w:sz w:val="18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Rijksoverheid</Company>
  <Pages>2</Pages>
  <Words>320</Words>
  <Characters>1761</Characters>
  <Lines>14</Lines>
  <Paragraphs>4</Paragraphs>
  <TotalTime>0</TotalTime>
  <ScaleCrop>false</ScaleCrop>
  <LinksUpToDate>false</LinksUpToDate>
  <CharactersWithSpaces>2077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2020-04-29T14:07:00Z</dcterms:created>
  <dc:creator>Berkhout-Smit, E.C. (Evelien)</dc:creator>
  <cp:lastModifiedBy>google1587570182</cp:lastModifiedBy>
  <dcterms:modified xsi:type="dcterms:W3CDTF">2020-05-01T10:08:17Z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