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67" w:rsidRP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  <w:u w:val="single"/>
        </w:rPr>
      </w:pPr>
      <w:r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Pr="00EB1567">
        <w:rPr>
          <w:b/>
          <w:u w:val="single"/>
        </w:rPr>
        <w:t>motie</w:t>
      </w:r>
      <w:r w:rsidR="00345FD5" w:rsidRPr="00EB1567">
        <w:rPr>
          <w:b/>
          <w:u w:val="single"/>
        </w:rPr>
        <w:t xml:space="preserve"> </w:t>
      </w:r>
      <w:r w:rsidR="004E218A">
        <w:rPr>
          <w:b/>
          <w:u w:val="single"/>
        </w:rPr>
        <w:t xml:space="preserve">Boekel </w:t>
      </w:r>
      <w:r w:rsidR="00EB1567" w:rsidRPr="00EB1567">
        <w:rPr>
          <w:b/>
          <w:u w:val="single"/>
        </w:rPr>
        <w:t>ove</w:t>
      </w:r>
      <w:r w:rsidR="004E218A">
        <w:rPr>
          <w:b/>
          <w:u w:val="single"/>
        </w:rPr>
        <w:t>r instemming Klimaatakkoord</w:t>
      </w:r>
      <w:r w:rsidR="00345FD5" w:rsidRPr="00EB1567">
        <w:rPr>
          <w:b/>
          <w:u w:val="single"/>
        </w:rPr>
        <w:br/>
      </w:r>
    </w:p>
    <w:p w:rsidR="00266FF8" w:rsidRPr="004E218A" w:rsidRDefault="00105647" w:rsidP="004E218A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83787B">
        <w:rPr>
          <w:b/>
        </w:rPr>
        <w:br/>
        <w:t>Indienende gemeente</w:t>
      </w:r>
      <w:r w:rsidR="00EB1567">
        <w:rPr>
          <w:b/>
        </w:rPr>
        <w:t>(n):</w:t>
      </w:r>
      <w:r w:rsidR="00266FF8">
        <w:rPr>
          <w:b/>
        </w:rPr>
        <w:t xml:space="preserve"> </w:t>
      </w:r>
      <w:r w:rsidR="00AC19B0" w:rsidRPr="004E218A">
        <w:t>Boekel</w:t>
      </w:r>
    </w:p>
    <w:p w:rsidR="003E5CF1" w:rsidRDefault="00345FD5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br/>
      </w:r>
      <w:r w:rsidR="00105647">
        <w:rPr>
          <w:b/>
        </w:rPr>
        <w:t>Status motie:</w:t>
      </w:r>
      <w:r w:rsidR="003E5CF1">
        <w:t xml:space="preserve"> </w:t>
      </w:r>
      <w:r w:rsidR="00266FF8">
        <w:t xml:space="preserve">definitief </w:t>
      </w:r>
    </w:p>
    <w:p w:rsidR="00345FD5" w:rsidRPr="00345FD5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>Strekking van de motie</w:t>
      </w:r>
    </w:p>
    <w:p w:rsidR="00266FF8" w:rsidRDefault="00AA6526" w:rsidP="004E218A">
      <w:pPr>
        <w:spacing w:line="280" w:lineRule="atLeast"/>
        <w:ind w:left="720" w:hanging="360"/>
      </w:pPr>
      <w:r>
        <w:t>Pas in te stemmen met Klimaatakkoord als is voldaan aan randvoorwaarden</w:t>
      </w:r>
    </w:p>
    <w:p w:rsidR="00345FD5" w:rsidRPr="00345FD5" w:rsidRDefault="00345FD5" w:rsidP="00345FD5">
      <w:pPr>
        <w:spacing w:line="280" w:lineRule="atLeast"/>
        <w:ind w:left="360"/>
        <w:contextualSpacing/>
      </w:pPr>
    </w:p>
    <w:p w:rsidR="004E218A" w:rsidRDefault="00345FD5" w:rsidP="004E218A">
      <w:pPr>
        <w:spacing w:line="280" w:lineRule="atLeast"/>
        <w:ind w:left="360"/>
        <w:contextualSpacing/>
      </w:pPr>
      <w:r w:rsidRPr="00345FD5">
        <w:rPr>
          <w:b/>
        </w:rPr>
        <w:t>Preadvies VNG-bestuur</w:t>
      </w:r>
      <w:r w:rsidRPr="00345FD5">
        <w:t xml:space="preserve"> </w:t>
      </w:r>
    </w:p>
    <w:p w:rsidR="0062743B" w:rsidRPr="00345FD5" w:rsidRDefault="004E218A" w:rsidP="004E218A">
      <w:pPr>
        <w:spacing w:line="280" w:lineRule="atLeast"/>
        <w:ind w:left="360"/>
        <w:contextualSpacing/>
      </w:pPr>
      <w:r>
        <w:t>O</w:t>
      </w:r>
      <w:r w:rsidR="00AA6526">
        <w:t>ntraden</w:t>
      </w:r>
      <w:r w:rsidR="00295FE7">
        <w:t>.</w:t>
      </w:r>
    </w:p>
    <w:p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:rsidR="00345FD5" w:rsidRDefault="00345FD5" w:rsidP="00345FD5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</w:p>
    <w:p w:rsidR="00F26DF0" w:rsidRDefault="00AA6526" w:rsidP="004E218A">
      <w:pPr>
        <w:spacing w:line="280" w:lineRule="atLeast"/>
        <w:ind w:left="720" w:hanging="360"/>
      </w:pPr>
      <w:r>
        <w:t xml:space="preserve">Het VNG bestuur heeft </w:t>
      </w:r>
      <w:r w:rsidR="00F26DF0">
        <w:t xml:space="preserve">de leden voorgesteld om in te stemmen met het Klimaatakkoord en in </w:t>
      </w:r>
    </w:p>
    <w:p w:rsidR="00F26DF0" w:rsidRDefault="00F26DF0" w:rsidP="004E218A">
      <w:pPr>
        <w:spacing w:line="280" w:lineRule="atLeast"/>
        <w:ind w:left="720" w:hanging="360"/>
      </w:pPr>
      <w:r>
        <w:t xml:space="preserve">de eerste fase te starten met de onderdelen waarvoor aan de financiële randvoorwaarden is </w:t>
      </w:r>
    </w:p>
    <w:p w:rsidR="00295FE7" w:rsidRDefault="00F26DF0" w:rsidP="004E218A">
      <w:pPr>
        <w:spacing w:line="280" w:lineRule="atLeast"/>
        <w:ind w:left="720" w:hanging="360"/>
      </w:pPr>
      <w:r>
        <w:t xml:space="preserve">voldaan. </w:t>
      </w:r>
      <w:r w:rsidR="00554638">
        <w:t xml:space="preserve">Voor </w:t>
      </w:r>
      <w:r w:rsidR="00295FE7">
        <w:t xml:space="preserve">de </w:t>
      </w:r>
      <w:r w:rsidR="00554638">
        <w:t xml:space="preserve">onderdelen waarvoor </w:t>
      </w:r>
      <w:r w:rsidR="00295FE7">
        <w:t xml:space="preserve">in volgende fases </w:t>
      </w:r>
      <w:r w:rsidR="00554638">
        <w:t xml:space="preserve">de financiële randvoorwaarden </w:t>
      </w:r>
    </w:p>
    <w:p w:rsidR="00295FE7" w:rsidRDefault="00554638" w:rsidP="004E218A">
      <w:pPr>
        <w:spacing w:line="280" w:lineRule="atLeast"/>
        <w:ind w:left="720" w:hanging="360"/>
      </w:pPr>
      <w:r>
        <w:t xml:space="preserve">onvoldoende zijn ingevuld, </w:t>
      </w:r>
      <w:r w:rsidR="00295FE7">
        <w:t xml:space="preserve">geldt dat </w:t>
      </w:r>
      <w:r>
        <w:t xml:space="preserve">gemeenten die onderdelen niet in hun geheel of niet in het </w:t>
      </w:r>
    </w:p>
    <w:p w:rsidR="00295FE7" w:rsidRDefault="00554638" w:rsidP="004E218A">
      <w:pPr>
        <w:spacing w:line="280" w:lineRule="atLeast"/>
        <w:ind w:left="720" w:hanging="360"/>
      </w:pPr>
      <w:r>
        <w:t xml:space="preserve">gevraagde tempo </w:t>
      </w:r>
      <w:r w:rsidR="00295FE7">
        <w:t xml:space="preserve">kunnen </w:t>
      </w:r>
      <w:r>
        <w:t>uitvoeren. Uiteindelijk beslissen de leden hier</w:t>
      </w:r>
      <w:r w:rsidR="00295FE7">
        <w:t xml:space="preserve"> zelf </w:t>
      </w:r>
      <w:r>
        <w:t xml:space="preserve">over in een ALV of </w:t>
      </w:r>
    </w:p>
    <w:p w:rsidR="00F26DF0" w:rsidRDefault="00554638" w:rsidP="004E218A">
      <w:pPr>
        <w:spacing w:line="280" w:lineRule="atLeast"/>
        <w:ind w:left="720" w:hanging="360"/>
      </w:pPr>
      <w:r>
        <w:t xml:space="preserve">ledenraadpleging. </w:t>
      </w:r>
    </w:p>
    <w:p w:rsidR="00554638" w:rsidRDefault="00554638" w:rsidP="004E218A">
      <w:pPr>
        <w:spacing w:line="280" w:lineRule="atLeast"/>
        <w:ind w:left="720" w:hanging="360"/>
      </w:pPr>
    </w:p>
    <w:p w:rsidR="00554638" w:rsidRDefault="00554638" w:rsidP="00554638">
      <w:pPr>
        <w:spacing w:line="280" w:lineRule="atLeast"/>
        <w:ind w:left="720" w:hanging="360"/>
      </w:pPr>
      <w:r>
        <w:t xml:space="preserve">Het bestuur vindt dat er voldoende (proces)afspraken zijn gemaakt om van start te gaan met de </w:t>
      </w:r>
    </w:p>
    <w:p w:rsidR="00554638" w:rsidRDefault="00554638" w:rsidP="00554638">
      <w:pPr>
        <w:spacing w:line="280" w:lineRule="atLeast"/>
        <w:ind w:left="720" w:hanging="360"/>
      </w:pPr>
      <w:r>
        <w:t xml:space="preserve">eerste fase van het Klimaatakkoord en ontraadt het voorstel in de motie om nu nog niet met het </w:t>
      </w:r>
    </w:p>
    <w:p w:rsidR="00554638" w:rsidRDefault="00554638" w:rsidP="00554638">
      <w:pPr>
        <w:spacing w:line="280" w:lineRule="atLeast"/>
        <w:ind w:left="720" w:hanging="360"/>
      </w:pPr>
      <w:r>
        <w:t xml:space="preserve">Klimaatakkoord in te stemmen. </w:t>
      </w:r>
      <w:bookmarkStart w:id="0" w:name="_GoBack"/>
      <w:bookmarkEnd w:id="0"/>
    </w:p>
    <w:p w:rsidR="00F26DF0" w:rsidRDefault="00F26DF0" w:rsidP="004E218A">
      <w:pPr>
        <w:spacing w:line="280" w:lineRule="atLeast"/>
        <w:ind w:left="720" w:hanging="360"/>
      </w:pPr>
    </w:p>
    <w:sectPr w:rsidR="00F26DF0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156"/>
    <w:multiLevelType w:val="hybridMultilevel"/>
    <w:tmpl w:val="C8EED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16447"/>
    <w:multiLevelType w:val="hybridMultilevel"/>
    <w:tmpl w:val="560698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47"/>
    <w:rsid w:val="00042225"/>
    <w:rsid w:val="000463FF"/>
    <w:rsid w:val="00055D11"/>
    <w:rsid w:val="00092BA3"/>
    <w:rsid w:val="00105647"/>
    <w:rsid w:val="00132BCE"/>
    <w:rsid w:val="00211D0C"/>
    <w:rsid w:val="00243969"/>
    <w:rsid w:val="00260AE0"/>
    <w:rsid w:val="00266FF8"/>
    <w:rsid w:val="00295FE7"/>
    <w:rsid w:val="002A01E5"/>
    <w:rsid w:val="002C1402"/>
    <w:rsid w:val="002E6FDE"/>
    <w:rsid w:val="00331B6F"/>
    <w:rsid w:val="003356D7"/>
    <w:rsid w:val="00345FD5"/>
    <w:rsid w:val="00361004"/>
    <w:rsid w:val="00384172"/>
    <w:rsid w:val="003B622D"/>
    <w:rsid w:val="003D0A19"/>
    <w:rsid w:val="003E5CF1"/>
    <w:rsid w:val="00400C69"/>
    <w:rsid w:val="00415E26"/>
    <w:rsid w:val="004339B0"/>
    <w:rsid w:val="00473805"/>
    <w:rsid w:val="00483AC5"/>
    <w:rsid w:val="0049473D"/>
    <w:rsid w:val="004C78CE"/>
    <w:rsid w:val="004D25DB"/>
    <w:rsid w:val="004E218A"/>
    <w:rsid w:val="005153DA"/>
    <w:rsid w:val="00515D98"/>
    <w:rsid w:val="00550D30"/>
    <w:rsid w:val="00554638"/>
    <w:rsid w:val="0060414B"/>
    <w:rsid w:val="0062743B"/>
    <w:rsid w:val="00687AFE"/>
    <w:rsid w:val="006C20BC"/>
    <w:rsid w:val="006D7B40"/>
    <w:rsid w:val="00751B77"/>
    <w:rsid w:val="00795002"/>
    <w:rsid w:val="0083787B"/>
    <w:rsid w:val="008378D9"/>
    <w:rsid w:val="00840246"/>
    <w:rsid w:val="00850196"/>
    <w:rsid w:val="00861C4D"/>
    <w:rsid w:val="00885142"/>
    <w:rsid w:val="008B3F5D"/>
    <w:rsid w:val="00A23CA4"/>
    <w:rsid w:val="00A34245"/>
    <w:rsid w:val="00AA6526"/>
    <w:rsid w:val="00AC19B0"/>
    <w:rsid w:val="00B15499"/>
    <w:rsid w:val="00B16704"/>
    <w:rsid w:val="00B871A2"/>
    <w:rsid w:val="00B87520"/>
    <w:rsid w:val="00BB08FD"/>
    <w:rsid w:val="00C212A4"/>
    <w:rsid w:val="00D32CBA"/>
    <w:rsid w:val="00D62770"/>
    <w:rsid w:val="00D62DCA"/>
    <w:rsid w:val="00D95ED9"/>
    <w:rsid w:val="00DC797C"/>
    <w:rsid w:val="00EB1567"/>
    <w:rsid w:val="00F13AE1"/>
    <w:rsid w:val="00F16AC8"/>
    <w:rsid w:val="00F26DF0"/>
    <w:rsid w:val="00FA0075"/>
    <w:rsid w:val="00FB66CA"/>
    <w:rsid w:val="00FC14F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A802"/>
  <w15:docId w15:val="{0CA7D221-A683-45A6-9223-AC08E98B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Frans van de Waart</cp:lastModifiedBy>
  <cp:revision>3</cp:revision>
  <dcterms:created xsi:type="dcterms:W3CDTF">2019-11-18T16:20:00Z</dcterms:created>
  <dcterms:modified xsi:type="dcterms:W3CDTF">2019-11-19T10:51:00Z</dcterms:modified>
</cp:coreProperties>
</file>