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567" w:rsidRPr="00EB1567" w:rsidRDefault="00105647" w:rsidP="002A01E5">
      <w:pPr>
        <w:pStyle w:val="Lijstalinea"/>
        <w:numPr>
          <w:ilvl w:val="0"/>
          <w:numId w:val="0"/>
        </w:numPr>
        <w:spacing w:line="280" w:lineRule="atLeast"/>
        <w:ind w:left="360"/>
        <w:rPr>
          <w:b/>
          <w:u w:val="single"/>
        </w:rPr>
      </w:pPr>
      <w:r w:rsidRPr="00EB1567">
        <w:rPr>
          <w:b/>
          <w:u w:val="single"/>
        </w:rPr>
        <w:t xml:space="preserve">Samenvatting </w:t>
      </w:r>
      <w:r w:rsidR="004D25DB" w:rsidRPr="00EB1567">
        <w:rPr>
          <w:b/>
          <w:u w:val="single"/>
        </w:rPr>
        <w:t>en pre</w:t>
      </w:r>
      <w:r w:rsidR="00345FD5" w:rsidRPr="00EB1567">
        <w:rPr>
          <w:b/>
          <w:u w:val="single"/>
        </w:rPr>
        <w:t xml:space="preserve">advies </w:t>
      </w:r>
      <w:r w:rsidRPr="00EB1567">
        <w:rPr>
          <w:b/>
          <w:u w:val="single"/>
        </w:rPr>
        <w:t>motie</w:t>
      </w:r>
      <w:r w:rsidR="00F7222C">
        <w:rPr>
          <w:b/>
          <w:u w:val="single"/>
        </w:rPr>
        <w:t xml:space="preserve"> Lisse en Noordwijk</w:t>
      </w:r>
      <w:r w:rsidR="00EB1567" w:rsidRPr="00EB1567">
        <w:rPr>
          <w:b/>
          <w:u w:val="single"/>
        </w:rPr>
        <w:t xml:space="preserve"> ove</w:t>
      </w:r>
      <w:r w:rsidR="00F7222C">
        <w:rPr>
          <w:b/>
          <w:u w:val="single"/>
        </w:rPr>
        <w:t>r financiële randvoorwaarden Klimaatakkoord</w:t>
      </w:r>
      <w:r w:rsidR="00345FD5" w:rsidRPr="00EB1567">
        <w:rPr>
          <w:b/>
          <w:u w:val="single"/>
        </w:rPr>
        <w:br/>
      </w:r>
    </w:p>
    <w:p w:rsidR="00266FF8" w:rsidRPr="00F7222C" w:rsidRDefault="00105647" w:rsidP="00F7222C">
      <w:pPr>
        <w:pStyle w:val="Lijstalinea"/>
        <w:numPr>
          <w:ilvl w:val="0"/>
          <w:numId w:val="0"/>
        </w:numPr>
        <w:spacing w:line="280" w:lineRule="atLeast"/>
        <w:ind w:left="360"/>
      </w:pPr>
      <w:r w:rsidRPr="0083787B">
        <w:rPr>
          <w:b/>
        </w:rPr>
        <w:br/>
        <w:t>Indienende gemeente</w:t>
      </w:r>
      <w:r w:rsidR="00EB1567">
        <w:rPr>
          <w:b/>
        </w:rPr>
        <w:t>n:</w:t>
      </w:r>
      <w:r w:rsidR="00266FF8">
        <w:rPr>
          <w:b/>
        </w:rPr>
        <w:t xml:space="preserve"> </w:t>
      </w:r>
      <w:r w:rsidR="00266FF8" w:rsidRPr="00F7222C">
        <w:t>Lisse en Noordwijk</w:t>
      </w:r>
    </w:p>
    <w:p w:rsidR="003E5CF1" w:rsidRDefault="00345FD5" w:rsidP="002A01E5">
      <w:pPr>
        <w:pStyle w:val="Lijstalinea"/>
        <w:numPr>
          <w:ilvl w:val="0"/>
          <w:numId w:val="0"/>
        </w:numPr>
        <w:spacing w:line="280" w:lineRule="atLeast"/>
        <w:ind w:left="360"/>
      </w:pPr>
      <w:r>
        <w:br/>
      </w:r>
      <w:r w:rsidR="00105647">
        <w:rPr>
          <w:b/>
        </w:rPr>
        <w:t xml:space="preserve">Status motie: </w:t>
      </w:r>
      <w:r w:rsidR="00266FF8">
        <w:t xml:space="preserve">definitief </w:t>
      </w:r>
    </w:p>
    <w:p w:rsidR="00345FD5" w:rsidRPr="00345FD5" w:rsidRDefault="00345FD5" w:rsidP="003E5CF1">
      <w:pPr>
        <w:pStyle w:val="Lijstalinea"/>
        <w:numPr>
          <w:ilvl w:val="0"/>
          <w:numId w:val="0"/>
        </w:numPr>
        <w:spacing w:line="280" w:lineRule="atLeast"/>
        <w:ind w:left="360"/>
        <w:rPr>
          <w:b/>
        </w:rPr>
      </w:pPr>
      <w:r w:rsidRPr="00345FD5">
        <w:rPr>
          <w:b/>
        </w:rPr>
        <w:br/>
        <w:t>Strekking van de motie</w:t>
      </w:r>
    </w:p>
    <w:p w:rsidR="009173E1" w:rsidRDefault="009173E1" w:rsidP="009173E1">
      <w:pPr>
        <w:spacing w:line="280" w:lineRule="atLeast"/>
        <w:ind w:left="360"/>
      </w:pPr>
      <w:r>
        <w:t xml:space="preserve">Oproep aan het bestuur om: </w:t>
      </w:r>
    </w:p>
    <w:p w:rsidR="00266FF8" w:rsidRDefault="00266FF8" w:rsidP="009173E1">
      <w:pPr>
        <w:pStyle w:val="Lijstalinea"/>
        <w:numPr>
          <w:ilvl w:val="0"/>
          <w:numId w:val="10"/>
        </w:numPr>
        <w:spacing w:line="280" w:lineRule="atLeast"/>
      </w:pPr>
      <w:r>
        <w:t xml:space="preserve">zorg te dragen voor financieel dekkende condities voor gemeenten bij uitvoering </w:t>
      </w:r>
      <w:r w:rsidR="009173E1">
        <w:t>van het Klimaatakkoord</w:t>
      </w:r>
      <w:r>
        <w:t xml:space="preserve"> (</w:t>
      </w:r>
      <w:r w:rsidR="009173E1">
        <w:t xml:space="preserve">met </w:t>
      </w:r>
      <w:r>
        <w:t xml:space="preserve">rijksgelden) en het monitoren daarvan </w:t>
      </w:r>
    </w:p>
    <w:p w:rsidR="00266FF8" w:rsidRDefault="00266FF8" w:rsidP="009173E1">
      <w:pPr>
        <w:pStyle w:val="Lijstalinea"/>
        <w:numPr>
          <w:ilvl w:val="0"/>
          <w:numId w:val="10"/>
        </w:numPr>
        <w:spacing w:line="280" w:lineRule="atLeast"/>
      </w:pPr>
      <w:r>
        <w:t>op actieve wijze bij te dragen aan het informeren en betrekken van burgers</w:t>
      </w:r>
    </w:p>
    <w:p w:rsidR="00345FD5" w:rsidRPr="00345FD5" w:rsidRDefault="00345FD5" w:rsidP="00345FD5">
      <w:pPr>
        <w:spacing w:line="280" w:lineRule="atLeast"/>
        <w:ind w:left="360"/>
        <w:contextualSpacing/>
      </w:pPr>
    </w:p>
    <w:p w:rsidR="0062743B" w:rsidRDefault="00345FD5" w:rsidP="00F7222C">
      <w:pPr>
        <w:spacing w:line="280" w:lineRule="atLeast"/>
        <w:ind w:left="360"/>
        <w:contextualSpacing/>
        <w:rPr>
          <w:b/>
        </w:rPr>
      </w:pPr>
      <w:r w:rsidRPr="00345FD5">
        <w:rPr>
          <w:b/>
        </w:rPr>
        <w:t>Preadvies VNG-bestuur</w:t>
      </w:r>
    </w:p>
    <w:p w:rsidR="009173E1" w:rsidRDefault="009173E1" w:rsidP="00F7222C">
      <w:pPr>
        <w:spacing w:line="280" w:lineRule="atLeast"/>
        <w:ind w:left="360"/>
        <w:contextualSpacing/>
      </w:pPr>
      <w:r>
        <w:t xml:space="preserve">Overnemen. </w:t>
      </w:r>
    </w:p>
    <w:p w:rsidR="009173E1" w:rsidRDefault="009173E1" w:rsidP="00F7222C">
      <w:pPr>
        <w:spacing w:line="280" w:lineRule="atLeast"/>
        <w:ind w:left="360"/>
        <w:contextualSpacing/>
      </w:pPr>
    </w:p>
    <w:p w:rsidR="009173E1" w:rsidRDefault="009173E1" w:rsidP="009173E1">
      <w:pPr>
        <w:spacing w:line="280" w:lineRule="atLeast"/>
        <w:ind w:left="360"/>
        <w:contextualSpacing/>
        <w:rPr>
          <w:b/>
        </w:rPr>
      </w:pPr>
      <w:r w:rsidRPr="00345FD5">
        <w:rPr>
          <w:b/>
        </w:rPr>
        <w:t>Toelichting</w:t>
      </w:r>
      <w:r>
        <w:rPr>
          <w:b/>
        </w:rPr>
        <w:t xml:space="preserve"> bij het preadvies</w:t>
      </w:r>
    </w:p>
    <w:p w:rsidR="009173E1" w:rsidRPr="00F7222C" w:rsidRDefault="009173E1" w:rsidP="009173E1">
      <w:pPr>
        <w:pStyle w:val="Lijstalinea"/>
        <w:numPr>
          <w:ilvl w:val="0"/>
          <w:numId w:val="8"/>
        </w:numPr>
        <w:spacing w:line="280" w:lineRule="atLeast"/>
        <w:rPr>
          <w:b/>
        </w:rPr>
      </w:pPr>
      <w:r>
        <w:t xml:space="preserve">Het </w:t>
      </w:r>
      <w:r>
        <w:t xml:space="preserve">bestuur deelt de zorgen over toereikende financiering en </w:t>
      </w:r>
      <w:r>
        <w:t>maakt</w:t>
      </w:r>
      <w:r>
        <w:t xml:space="preserve"> zich, onder meer </w:t>
      </w:r>
      <w:r>
        <w:t>via</w:t>
      </w:r>
      <w:r>
        <w:t xml:space="preserve"> het Artikel 2 </w:t>
      </w:r>
      <w:proofErr w:type="spellStart"/>
      <w:r>
        <w:t>FVw</w:t>
      </w:r>
      <w:proofErr w:type="spellEnd"/>
      <w:r>
        <w:t xml:space="preserve"> onderzoek, </w:t>
      </w:r>
      <w:r>
        <w:t xml:space="preserve">sterk </w:t>
      </w:r>
      <w:r>
        <w:t xml:space="preserve">om te komen tot toereikende financiële randvoorwaarden. Uiteindelijk beslissen de leden in </w:t>
      </w:r>
      <w:r>
        <w:t xml:space="preserve">een </w:t>
      </w:r>
      <w:r>
        <w:t xml:space="preserve">ALV of ledenraadpleging in hoeverre </w:t>
      </w:r>
      <w:r>
        <w:t xml:space="preserve">de financiële </w:t>
      </w:r>
      <w:r>
        <w:t xml:space="preserve">randvoorwaarden toereikend zijn en welke gevolgen gemeenten verbinden aan </w:t>
      </w:r>
      <w:r>
        <w:t xml:space="preserve">het </w:t>
      </w:r>
      <w:r>
        <w:t xml:space="preserve">tekort schieten van de randvoorwaarden </w:t>
      </w:r>
    </w:p>
    <w:p w:rsidR="008B3F5D" w:rsidRPr="009173E1" w:rsidRDefault="009173E1" w:rsidP="009173E1">
      <w:pPr>
        <w:pStyle w:val="Lijstalinea"/>
        <w:numPr>
          <w:ilvl w:val="0"/>
          <w:numId w:val="8"/>
        </w:numPr>
        <w:spacing w:line="280" w:lineRule="atLeast"/>
        <w:rPr>
          <w:b/>
        </w:rPr>
      </w:pPr>
      <w:r>
        <w:t xml:space="preserve">De verantwoordelijkheid om burgers te informeren ligt </w:t>
      </w:r>
      <w:r>
        <w:t xml:space="preserve">primair </w:t>
      </w:r>
      <w:r>
        <w:t xml:space="preserve">bij de gemeenten zelf en bij </w:t>
      </w:r>
      <w:r>
        <w:t xml:space="preserve">maatschappelijke </w:t>
      </w:r>
      <w:r>
        <w:t xml:space="preserve">partners in het Klimaatakkoord. Binnen haar </w:t>
      </w:r>
      <w:r>
        <w:t xml:space="preserve">verantwoordelijkheden </w:t>
      </w:r>
      <w:r>
        <w:t xml:space="preserve">in de uitvoering van het Klimaatakkoord zet de VNG zich in om </w:t>
      </w:r>
      <w:r>
        <w:t xml:space="preserve">hen die </w:t>
      </w:r>
      <w:r>
        <w:t xml:space="preserve">rol te laten pakken. </w:t>
      </w:r>
      <w:r>
        <w:t xml:space="preserve">Zo maakt de VNG </w:t>
      </w:r>
      <w:r>
        <w:t xml:space="preserve">met </w:t>
      </w:r>
      <w:r>
        <w:t xml:space="preserve">de </w:t>
      </w:r>
      <w:r>
        <w:t>maatschappelijke partners veel werk van participatie</w:t>
      </w:r>
      <w:r>
        <w:t xml:space="preserve">, onder meer </w:t>
      </w:r>
      <w:r>
        <w:t>via handreikingen voor gemeenten</w:t>
      </w:r>
      <w:r>
        <w:t>.</w:t>
      </w:r>
    </w:p>
    <w:p w:rsidR="009173E1" w:rsidRDefault="009173E1" w:rsidP="00F7222C">
      <w:pPr>
        <w:spacing w:line="280" w:lineRule="atLeast"/>
        <w:ind w:left="360"/>
        <w:contextualSpacing/>
        <w:rPr>
          <w:b/>
        </w:rPr>
      </w:pPr>
      <w:bookmarkStart w:id="0" w:name="_GoBack"/>
      <w:bookmarkEnd w:id="0"/>
    </w:p>
    <w:sectPr w:rsidR="009173E1" w:rsidSect="00D32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443B"/>
    <w:multiLevelType w:val="hybridMultilevel"/>
    <w:tmpl w:val="6DBAFBDA"/>
    <w:lvl w:ilvl="0" w:tplc="988CCA6A">
      <w:start w:val="1"/>
      <w:numFmt w:val="bullet"/>
      <w:pStyle w:val="Lijstaline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185D"/>
    <w:multiLevelType w:val="hybridMultilevel"/>
    <w:tmpl w:val="9E8042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03C82"/>
    <w:multiLevelType w:val="hybridMultilevel"/>
    <w:tmpl w:val="515CBF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C618F0"/>
    <w:multiLevelType w:val="hybridMultilevel"/>
    <w:tmpl w:val="498ACA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F2156"/>
    <w:multiLevelType w:val="hybridMultilevel"/>
    <w:tmpl w:val="C8EED8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09563D"/>
    <w:multiLevelType w:val="hybridMultilevel"/>
    <w:tmpl w:val="7452D9D8"/>
    <w:lvl w:ilvl="0" w:tplc="87B6D8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16447"/>
    <w:multiLevelType w:val="hybridMultilevel"/>
    <w:tmpl w:val="560698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962E1B"/>
    <w:multiLevelType w:val="hybridMultilevel"/>
    <w:tmpl w:val="F4087D12"/>
    <w:lvl w:ilvl="0" w:tplc="BE868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53F14"/>
    <w:multiLevelType w:val="hybridMultilevel"/>
    <w:tmpl w:val="918C3E6C"/>
    <w:lvl w:ilvl="0" w:tplc="C0086644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83A4EAC"/>
    <w:multiLevelType w:val="hybridMultilevel"/>
    <w:tmpl w:val="F8BCF50E"/>
    <w:lvl w:ilvl="0" w:tplc="5F9C7F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47"/>
    <w:rsid w:val="00042225"/>
    <w:rsid w:val="000463FF"/>
    <w:rsid w:val="00055D11"/>
    <w:rsid w:val="00092BA3"/>
    <w:rsid w:val="00105647"/>
    <w:rsid w:val="00132BCE"/>
    <w:rsid w:val="00211D0C"/>
    <w:rsid w:val="00243969"/>
    <w:rsid w:val="00260AE0"/>
    <w:rsid w:val="00266FF8"/>
    <w:rsid w:val="002A01E5"/>
    <w:rsid w:val="002C1402"/>
    <w:rsid w:val="002E6FDE"/>
    <w:rsid w:val="00331B6F"/>
    <w:rsid w:val="003356D7"/>
    <w:rsid w:val="00345FD5"/>
    <w:rsid w:val="00361004"/>
    <w:rsid w:val="00384172"/>
    <w:rsid w:val="003B622D"/>
    <w:rsid w:val="003D0A19"/>
    <w:rsid w:val="003E5CF1"/>
    <w:rsid w:val="00400C69"/>
    <w:rsid w:val="00415E26"/>
    <w:rsid w:val="004339B0"/>
    <w:rsid w:val="00473805"/>
    <w:rsid w:val="00483AC5"/>
    <w:rsid w:val="0049473D"/>
    <w:rsid w:val="004C78CE"/>
    <w:rsid w:val="004D25DB"/>
    <w:rsid w:val="005153DA"/>
    <w:rsid w:val="00515D98"/>
    <w:rsid w:val="00550D30"/>
    <w:rsid w:val="0059639E"/>
    <w:rsid w:val="0060414B"/>
    <w:rsid w:val="0062743B"/>
    <w:rsid w:val="00687AFE"/>
    <w:rsid w:val="006C20BC"/>
    <w:rsid w:val="006D7B40"/>
    <w:rsid w:val="00751B77"/>
    <w:rsid w:val="00795002"/>
    <w:rsid w:val="0083787B"/>
    <w:rsid w:val="008378D9"/>
    <w:rsid w:val="00840246"/>
    <w:rsid w:val="00850196"/>
    <w:rsid w:val="00861C4D"/>
    <w:rsid w:val="00885142"/>
    <w:rsid w:val="008B3F5D"/>
    <w:rsid w:val="009173E1"/>
    <w:rsid w:val="00A23CA4"/>
    <w:rsid w:val="00A34245"/>
    <w:rsid w:val="00B15499"/>
    <w:rsid w:val="00B16704"/>
    <w:rsid w:val="00B871A2"/>
    <w:rsid w:val="00B87520"/>
    <w:rsid w:val="00BB08FD"/>
    <w:rsid w:val="00C212A4"/>
    <w:rsid w:val="00D32CBA"/>
    <w:rsid w:val="00D62770"/>
    <w:rsid w:val="00D62DCA"/>
    <w:rsid w:val="00D95ED9"/>
    <w:rsid w:val="00DC797C"/>
    <w:rsid w:val="00EB1567"/>
    <w:rsid w:val="00F13AE1"/>
    <w:rsid w:val="00F16AC8"/>
    <w:rsid w:val="00F7222C"/>
    <w:rsid w:val="00FA0075"/>
    <w:rsid w:val="00FB66CA"/>
    <w:rsid w:val="00FC14F8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C5F1A"/>
  <w15:docId w15:val="{0CA7D221-A683-45A6-9223-AC08E98B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theme="majorBidi"/>
        <w:iCs/>
        <w:szCs w:val="24"/>
        <w:lang w:val="nl-NL" w:eastAsia="nl-NL" w:bidi="ar-SA"/>
      </w:rPr>
    </w:rPrDefault>
    <w:pPrDefault>
      <w:pPr>
        <w:spacing w:line="312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105647"/>
    <w:pPr>
      <w:spacing w:line="280" w:lineRule="exact"/>
    </w:pPr>
    <w:rPr>
      <w:rFonts w:cs="Times New Roman"/>
      <w:iCs w:val="0"/>
      <w:szCs w:val="20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243969"/>
    <w:pPr>
      <w:keepNext/>
      <w:keepLines/>
      <w:spacing w:before="120" w:after="120"/>
      <w:outlineLvl w:val="0"/>
    </w:pPr>
    <w:rPr>
      <w:rFonts w:eastAsiaTheme="majorEastAsia"/>
      <w:b/>
      <w:bCs/>
      <w:sz w:val="24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43969"/>
    <w:rPr>
      <w:rFonts w:eastAsiaTheme="majorEastAsia" w:cstheme="majorBidi"/>
      <w:b/>
      <w:bCs/>
      <w:sz w:val="24"/>
      <w:szCs w:val="28"/>
    </w:rPr>
  </w:style>
  <w:style w:type="paragraph" w:styleId="Ondertitel">
    <w:name w:val="Subtitle"/>
    <w:basedOn w:val="Standaard"/>
    <w:next w:val="Standaard"/>
    <w:link w:val="OndertitelChar"/>
    <w:qFormat/>
    <w:rsid w:val="00243969"/>
    <w:pPr>
      <w:numPr>
        <w:ilvl w:val="1"/>
      </w:numPr>
    </w:pPr>
    <w:rPr>
      <w:rFonts w:eastAsiaTheme="majorEastAsia"/>
      <w:i/>
      <w:iCs/>
      <w:spacing w:val="15"/>
    </w:rPr>
  </w:style>
  <w:style w:type="character" w:customStyle="1" w:styleId="OndertitelChar">
    <w:name w:val="Ondertitel Char"/>
    <w:basedOn w:val="Standaardalinea-lettertype"/>
    <w:link w:val="Ondertitel"/>
    <w:rsid w:val="00243969"/>
    <w:rPr>
      <w:rFonts w:eastAsiaTheme="majorEastAsia" w:cstheme="majorBidi"/>
      <w:i/>
      <w:iCs/>
      <w:spacing w:val="15"/>
    </w:rPr>
  </w:style>
  <w:style w:type="paragraph" w:styleId="Lijstalinea">
    <w:name w:val="List Paragraph"/>
    <w:basedOn w:val="Standaard"/>
    <w:uiPriority w:val="34"/>
    <w:qFormat/>
    <w:rsid w:val="00105647"/>
    <w:pPr>
      <w:numPr>
        <w:numId w:val="1"/>
      </w:numPr>
      <w:contextualSpacing/>
    </w:pPr>
  </w:style>
  <w:style w:type="paragraph" w:styleId="Ballontekst">
    <w:name w:val="Balloon Text"/>
    <w:basedOn w:val="Standaard"/>
    <w:link w:val="BallontekstChar"/>
    <w:semiHidden/>
    <w:unhideWhenUsed/>
    <w:rsid w:val="004C78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4C78CE"/>
    <w:rPr>
      <w:rFonts w:ascii="Segoe UI" w:hAnsi="Segoe UI" w:cs="Segoe UI"/>
      <w:iCs w:val="0"/>
      <w:sz w:val="18"/>
      <w:szCs w:val="18"/>
      <w:lang w:eastAsia="en-US"/>
    </w:rPr>
  </w:style>
  <w:style w:type="character" w:styleId="Verwijzingopmerking">
    <w:name w:val="annotation reference"/>
    <w:basedOn w:val="Standaardalinea-lettertype"/>
    <w:semiHidden/>
    <w:unhideWhenUsed/>
    <w:rsid w:val="004C78C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4C78C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semiHidden/>
    <w:rsid w:val="004C78CE"/>
    <w:rPr>
      <w:rFonts w:cs="Times New Roman"/>
      <w:iCs w:val="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C78C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C78CE"/>
    <w:rPr>
      <w:rFonts w:cs="Times New Roman"/>
      <w:b/>
      <w:bCs/>
      <w:iCs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Valid WPS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Rommy Bakker</dc:creator>
  <cp:keywords/>
  <dc:description/>
  <cp:lastModifiedBy>Frans van de Waart</cp:lastModifiedBy>
  <cp:revision>3</cp:revision>
  <dcterms:created xsi:type="dcterms:W3CDTF">2019-11-18T16:32:00Z</dcterms:created>
  <dcterms:modified xsi:type="dcterms:W3CDTF">2019-11-19T11:02:00Z</dcterms:modified>
</cp:coreProperties>
</file>