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B6" w:rsidRPr="00316951" w:rsidRDefault="00D462B6" w:rsidP="00AC7381">
      <w:pPr>
        <w:pStyle w:val="Opsommingbolletje1eniveauJZN"/>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rPr>
          <w:sz w:val="22"/>
          <w:szCs w:val="22"/>
        </w:rPr>
      </w:pPr>
    </w:p>
    <w:p w:rsidR="00D462B6" w:rsidRPr="00316951" w:rsidRDefault="00D462B6" w:rsidP="00AC7381">
      <w:pPr>
        <w:pStyle w:val="Opsommingbolletje1eniveauJZN"/>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rPr>
          <w:sz w:val="22"/>
          <w:szCs w:val="22"/>
        </w:rPr>
      </w:pPr>
    </w:p>
    <w:p w:rsidR="00D462B6" w:rsidRPr="00316951" w:rsidRDefault="00D462B6" w:rsidP="00AC7381">
      <w:pPr>
        <w:rPr>
          <w:rFonts w:hAnsi="Verdana"/>
        </w:rPr>
      </w:pPr>
    </w:p>
    <w:p w:rsidR="00D462B6" w:rsidRPr="00316951" w:rsidRDefault="00D462B6" w:rsidP="00AC7381">
      <w:pPr>
        <w:rPr>
          <w:rFonts w:hAnsi="Verdana"/>
        </w:rPr>
      </w:pPr>
    </w:p>
    <w:p w:rsidR="00D462B6" w:rsidRPr="00316951" w:rsidRDefault="00D462B6" w:rsidP="00AC7381">
      <w:pPr>
        <w:rPr>
          <w:rFonts w:hAnsi="Verdana"/>
        </w:rPr>
      </w:pPr>
    </w:p>
    <w:p w:rsidR="007204C7" w:rsidRPr="00316951" w:rsidRDefault="002564CE" w:rsidP="00AC7381">
      <w:pPr>
        <w:rPr>
          <w:rFonts w:hAnsi="Verdana"/>
          <w:b/>
          <w:sz w:val="36"/>
          <w:szCs w:val="36"/>
        </w:rPr>
      </w:pPr>
      <w:r w:rsidRPr="00316951">
        <w:rPr>
          <w:rFonts w:hAnsi="Verdana"/>
          <w:b/>
          <w:sz w:val="36"/>
          <w:szCs w:val="36"/>
        </w:rPr>
        <w:t>P</w:t>
      </w:r>
      <w:r w:rsidR="00F4212D" w:rsidRPr="00316951">
        <w:rPr>
          <w:rFonts w:hAnsi="Verdana"/>
          <w:b/>
          <w:sz w:val="36"/>
          <w:szCs w:val="36"/>
        </w:rPr>
        <w:t xml:space="preserve">rogramma van </w:t>
      </w:r>
      <w:r w:rsidR="00D462B6" w:rsidRPr="00316951">
        <w:rPr>
          <w:rFonts w:hAnsi="Verdana"/>
          <w:b/>
          <w:sz w:val="36"/>
          <w:szCs w:val="36"/>
        </w:rPr>
        <w:t>E</w:t>
      </w:r>
      <w:r w:rsidR="00AC7381" w:rsidRPr="00316951">
        <w:rPr>
          <w:rFonts w:hAnsi="Verdana"/>
          <w:b/>
          <w:sz w:val="36"/>
          <w:szCs w:val="36"/>
        </w:rPr>
        <w:t>isen J</w:t>
      </w:r>
      <w:r w:rsidR="00F4212D" w:rsidRPr="00316951">
        <w:rPr>
          <w:rFonts w:hAnsi="Verdana"/>
          <w:b/>
          <w:sz w:val="36"/>
          <w:szCs w:val="36"/>
        </w:rPr>
        <w:t>eugdverslavingszorg</w:t>
      </w:r>
      <w:r w:rsidR="00457314" w:rsidRPr="00316951">
        <w:rPr>
          <w:rFonts w:hAnsi="Verdana"/>
          <w:b/>
          <w:sz w:val="36"/>
          <w:szCs w:val="36"/>
        </w:rPr>
        <w:t xml:space="preserve"> </w:t>
      </w:r>
      <w:r w:rsidR="00D462B6" w:rsidRPr="00316951">
        <w:rPr>
          <w:rFonts w:hAnsi="Verdana"/>
          <w:b/>
          <w:noProof/>
          <w:sz w:val="36"/>
          <w:szCs w:val="36"/>
          <w:lang w:eastAsia="nl-NL"/>
        </w:rPr>
        <w:drawing>
          <wp:anchor distT="0" distB="0" distL="114300" distR="114300" simplePos="0" relativeHeight="251658240" behindDoc="0" locked="0" layoutInCell="1" allowOverlap="1" wp14:anchorId="55466E35" wp14:editId="09FED22E">
            <wp:simplePos x="1082040" y="1630680"/>
            <wp:positionH relativeFrom="margin">
              <wp:align>right</wp:align>
            </wp:positionH>
            <wp:positionV relativeFrom="margin">
              <wp:align>top</wp:align>
            </wp:positionV>
            <wp:extent cx="2495550" cy="1439545"/>
            <wp:effectExtent l="0" t="0" r="0" b="8255"/>
            <wp:wrapSquare wrapText="bothSides"/>
            <wp:docPr id="1" name="Afbeelding 0" descr="v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v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1439545"/>
                    </a:xfrm>
                    <a:prstGeom prst="rect">
                      <a:avLst/>
                    </a:prstGeom>
                    <a:noFill/>
                    <a:ln>
                      <a:noFill/>
                    </a:ln>
                  </pic:spPr>
                </pic:pic>
              </a:graphicData>
            </a:graphic>
          </wp:anchor>
        </w:drawing>
      </w:r>
    </w:p>
    <w:p w:rsidR="00457314" w:rsidRPr="00316951" w:rsidRDefault="00457314" w:rsidP="00AC7381">
      <w:pPr>
        <w:rPr>
          <w:rFonts w:hAnsi="Verdana"/>
        </w:rPr>
      </w:pPr>
    </w:p>
    <w:p w:rsidR="006100DE" w:rsidRPr="00316951" w:rsidRDefault="00440856" w:rsidP="00AC7381">
      <w:pPr>
        <w:rPr>
          <w:rFonts w:hAnsi="Verdana"/>
        </w:rPr>
      </w:pPr>
      <w:r w:rsidRPr="00316951">
        <w:rPr>
          <w:rFonts w:hAnsi="Verdana"/>
        </w:rPr>
        <w:t xml:space="preserve">BOVENREGIONALE </w:t>
      </w:r>
      <w:r w:rsidR="006100DE" w:rsidRPr="00316951">
        <w:rPr>
          <w:rFonts w:hAnsi="Verdana"/>
        </w:rPr>
        <w:t>KLINI</w:t>
      </w:r>
      <w:r w:rsidR="009B7043" w:rsidRPr="00316951">
        <w:rPr>
          <w:rFonts w:hAnsi="Verdana"/>
        </w:rPr>
        <w:t>SCHE JEUGDVERSLAVINGSZORG:</w:t>
      </w:r>
    </w:p>
    <w:p w:rsidR="00457314" w:rsidRPr="00316951" w:rsidRDefault="00034BA3" w:rsidP="00AC7381">
      <w:pPr>
        <w:rPr>
          <w:rFonts w:hAnsi="Verdana"/>
        </w:rPr>
      </w:pPr>
      <w:r w:rsidRPr="00316951">
        <w:rPr>
          <w:rFonts w:hAnsi="Verdana"/>
        </w:rPr>
        <w:t>OBSERVATIE</w:t>
      </w:r>
      <w:r w:rsidR="00457314" w:rsidRPr="00316951">
        <w:rPr>
          <w:rFonts w:hAnsi="Verdana"/>
        </w:rPr>
        <w:t>, DIAGNOSTIEK EN KLINISCHE BEHANDELAFDELING</w:t>
      </w:r>
    </w:p>
    <w:p w:rsidR="00322836" w:rsidRPr="00316951" w:rsidRDefault="00322836" w:rsidP="00AC7381">
      <w:pPr>
        <w:rPr>
          <w:rFonts w:hAnsi="Verdana"/>
        </w:rPr>
      </w:pPr>
    </w:p>
    <w:p w:rsidR="00322836" w:rsidRPr="00316951" w:rsidRDefault="00B17752" w:rsidP="00AC7381">
      <w:pPr>
        <w:rPr>
          <w:rFonts w:hAnsi="Verdana"/>
          <w:b/>
        </w:rPr>
      </w:pPr>
      <w:r w:rsidRPr="00316951">
        <w:rPr>
          <w:rFonts w:hAnsi="Verdana"/>
          <w:b/>
        </w:rPr>
        <w:t>Voorwoord</w:t>
      </w:r>
    </w:p>
    <w:p w:rsidR="00322836" w:rsidRPr="00316951" w:rsidRDefault="00322836" w:rsidP="00AC7381">
      <w:pPr>
        <w:rPr>
          <w:rFonts w:hAnsi="Verdana"/>
          <w:color w:val="000000" w:themeColor="text1"/>
        </w:rPr>
      </w:pPr>
      <w:r w:rsidRPr="00316951">
        <w:rPr>
          <w:rFonts w:hAnsi="Verdana"/>
        </w:rPr>
        <w:t>In dit Programma van Eisen voor de bovenregionale klinische jeugdverslaving wordt een</w:t>
      </w:r>
      <w:r w:rsidRPr="00316951">
        <w:rPr>
          <w:rFonts w:hAnsi="Verdana"/>
          <w:iCs/>
          <w:color w:val="000000" w:themeColor="text1"/>
        </w:rPr>
        <w:t xml:space="preserve"> beschrijving gegeven van de doelgroep, hun problematiek en behandeling/zorg die </w:t>
      </w:r>
      <w:proofErr w:type="spellStart"/>
      <w:r w:rsidRPr="00316951">
        <w:rPr>
          <w:rFonts w:hAnsi="Verdana"/>
          <w:iCs/>
          <w:color w:val="000000" w:themeColor="text1"/>
        </w:rPr>
        <w:t>grosso</w:t>
      </w:r>
      <w:proofErr w:type="spellEnd"/>
      <w:r w:rsidRPr="00316951">
        <w:rPr>
          <w:rFonts w:hAnsi="Verdana"/>
          <w:iCs/>
          <w:color w:val="000000" w:themeColor="text1"/>
        </w:rPr>
        <w:t xml:space="preserve"> </w:t>
      </w:r>
      <w:proofErr w:type="spellStart"/>
      <w:r w:rsidRPr="00316951">
        <w:rPr>
          <w:rFonts w:hAnsi="Verdana"/>
          <w:iCs/>
          <w:color w:val="000000" w:themeColor="text1"/>
        </w:rPr>
        <w:t>modo</w:t>
      </w:r>
      <w:proofErr w:type="spellEnd"/>
      <w:r w:rsidRPr="00316951">
        <w:rPr>
          <w:rFonts w:hAnsi="Verdana"/>
          <w:iCs/>
          <w:color w:val="000000" w:themeColor="text1"/>
        </w:rPr>
        <w:t xml:space="preserve"> geldt voo</w:t>
      </w:r>
      <w:r w:rsidR="00AC7381" w:rsidRPr="00316951">
        <w:rPr>
          <w:rFonts w:hAnsi="Verdana"/>
          <w:iCs/>
          <w:color w:val="000000" w:themeColor="text1"/>
        </w:rPr>
        <w:t>r alle zeven instellingen (zie i</w:t>
      </w:r>
      <w:r w:rsidRPr="00316951">
        <w:rPr>
          <w:rFonts w:hAnsi="Verdana"/>
          <w:iCs/>
          <w:color w:val="000000" w:themeColor="text1"/>
        </w:rPr>
        <w:t>nkoophandleiding) die jeugdverslavingszorg bieden. Om zorg op maat te kunnen geven, wijken instellingen op onderdelen af van de hieronder gegeven om</w:t>
      </w:r>
      <w:r w:rsidR="00BC3C37" w:rsidRPr="00316951">
        <w:rPr>
          <w:rFonts w:hAnsi="Verdana"/>
          <w:iCs/>
          <w:color w:val="000000" w:themeColor="text1"/>
        </w:rPr>
        <w:t>schrijvingen. Dit betekent dat i</w:t>
      </w:r>
      <w:r w:rsidRPr="00316951">
        <w:rPr>
          <w:rFonts w:hAnsi="Verdana"/>
          <w:iCs/>
          <w:color w:val="000000" w:themeColor="text1"/>
        </w:rPr>
        <w:t xml:space="preserve">ndividuele </w:t>
      </w:r>
      <w:r w:rsidR="00AC7381" w:rsidRPr="00316951">
        <w:rPr>
          <w:rFonts w:hAnsi="Verdana"/>
          <w:iCs/>
          <w:color w:val="000000" w:themeColor="text1"/>
        </w:rPr>
        <w:t>instellingen in hun overleg met</w:t>
      </w:r>
      <w:r w:rsidRPr="00316951">
        <w:rPr>
          <w:rFonts w:hAnsi="Verdana"/>
          <w:iCs/>
          <w:color w:val="000000" w:themeColor="text1"/>
        </w:rPr>
        <w:t xml:space="preserve"> gemeenten op onderdelen een eigen invulling kunnen geven. </w:t>
      </w:r>
    </w:p>
    <w:p w:rsidR="00322836" w:rsidRPr="00316951" w:rsidRDefault="00322836" w:rsidP="00AC7381">
      <w:pPr>
        <w:rPr>
          <w:rFonts w:hAnsi="Verdana"/>
          <w:color w:val="1F497D"/>
        </w:rPr>
      </w:pPr>
    </w:p>
    <w:p w:rsidR="00322836" w:rsidRPr="00316951" w:rsidRDefault="00322836" w:rsidP="00AC7381">
      <w:pPr>
        <w:rPr>
          <w:rFonts w:hAnsi="Verdana"/>
        </w:rPr>
      </w:pPr>
    </w:p>
    <w:p w:rsidR="007204C7" w:rsidRPr="00316951" w:rsidRDefault="00F4212D" w:rsidP="00B17752">
      <w:pPr>
        <w:pStyle w:val="Lijstalinea"/>
        <w:numPr>
          <w:ilvl w:val="0"/>
          <w:numId w:val="1"/>
        </w:numPr>
        <w:spacing w:after="0" w:line="240" w:lineRule="auto"/>
        <w:rPr>
          <w:rFonts w:ascii="Verdana" w:hAnsi="Verdana"/>
          <w:sz w:val="18"/>
          <w:szCs w:val="18"/>
          <w:u w:val="single"/>
        </w:rPr>
      </w:pPr>
      <w:r w:rsidRPr="00316951">
        <w:rPr>
          <w:rFonts w:ascii="Verdana" w:hAnsi="Verdana"/>
          <w:sz w:val="18"/>
          <w:szCs w:val="18"/>
          <w:u w:val="single"/>
        </w:rPr>
        <w:t xml:space="preserve">Karakteristieken van het kind: </w:t>
      </w:r>
    </w:p>
    <w:p w:rsidR="00AC7381" w:rsidRPr="00316951" w:rsidRDefault="00AC7381" w:rsidP="00AC7381">
      <w:pPr>
        <w:pStyle w:val="Lijstalinea"/>
        <w:spacing w:after="0" w:line="240" w:lineRule="auto"/>
        <w:ind w:left="800"/>
        <w:rPr>
          <w:rFonts w:ascii="Verdana" w:hAnsi="Verdana"/>
          <w:sz w:val="18"/>
          <w:szCs w:val="18"/>
          <w:u w:val="single"/>
        </w:rPr>
      </w:pPr>
    </w:p>
    <w:tbl>
      <w:tblPr>
        <w:tblStyle w:val="TableNormal"/>
        <w:tblW w:w="90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Look w:val="04A0" w:firstRow="1" w:lastRow="0" w:firstColumn="1" w:lastColumn="0" w:noHBand="0" w:noVBand="1"/>
      </w:tblPr>
      <w:tblGrid>
        <w:gridCol w:w="9003"/>
      </w:tblGrid>
      <w:tr w:rsidR="007204C7" w:rsidRPr="00316951" w:rsidTr="00FB10E3">
        <w:trPr>
          <w:trHeight w:val="1021"/>
        </w:trPr>
        <w:tc>
          <w:tcPr>
            <w:tcW w:w="90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7204C7" w:rsidRPr="00316951" w:rsidRDefault="00034BA3" w:rsidP="00B17752">
            <w:pPr>
              <w:pStyle w:val="Lijstalinea"/>
              <w:numPr>
                <w:ilvl w:val="0"/>
                <w:numId w:val="26"/>
              </w:numPr>
              <w:spacing w:after="0" w:line="240" w:lineRule="auto"/>
              <w:rPr>
                <w:rFonts w:ascii="Verdana" w:hAnsi="Verdana"/>
                <w:sz w:val="18"/>
                <w:szCs w:val="18"/>
              </w:rPr>
            </w:pPr>
            <w:r w:rsidRPr="00316951">
              <w:rPr>
                <w:rFonts w:ascii="Verdana" w:hAnsi="Verdana"/>
                <w:sz w:val="18"/>
                <w:szCs w:val="18"/>
              </w:rPr>
              <w:t>Jeugdigen</w:t>
            </w:r>
            <w:r w:rsidR="002564CE" w:rsidRPr="00316951">
              <w:rPr>
                <w:rFonts w:ascii="Verdana" w:hAnsi="Verdana"/>
                <w:sz w:val="18"/>
                <w:szCs w:val="18"/>
              </w:rPr>
              <w:t xml:space="preserve"> </w:t>
            </w:r>
            <w:r w:rsidR="00F4212D" w:rsidRPr="00316951">
              <w:rPr>
                <w:rFonts w:ascii="Verdana" w:hAnsi="Verdana"/>
                <w:sz w:val="18"/>
                <w:szCs w:val="18"/>
              </w:rPr>
              <w:t xml:space="preserve">van 12 jaar t/m </w:t>
            </w:r>
            <w:r w:rsidR="00322836" w:rsidRPr="00316951">
              <w:rPr>
                <w:rFonts w:ascii="Verdana" w:hAnsi="Verdana"/>
                <w:sz w:val="18"/>
                <w:szCs w:val="18"/>
              </w:rPr>
              <w:t>18</w:t>
            </w:r>
          </w:p>
          <w:p w:rsidR="007204C7" w:rsidRPr="00316951" w:rsidRDefault="00034BA3" w:rsidP="00B17752">
            <w:pPr>
              <w:pStyle w:val="Lijstalinea"/>
              <w:numPr>
                <w:ilvl w:val="0"/>
                <w:numId w:val="26"/>
              </w:numPr>
              <w:spacing w:after="0" w:line="240" w:lineRule="auto"/>
              <w:rPr>
                <w:rFonts w:ascii="Verdana" w:hAnsi="Verdana"/>
                <w:sz w:val="18"/>
                <w:szCs w:val="18"/>
              </w:rPr>
            </w:pPr>
            <w:r w:rsidRPr="00316951">
              <w:rPr>
                <w:rFonts w:ascii="Verdana" w:eastAsia="Arial Unicode MS" w:hAnsi="Verdana" w:cs="Arial Unicode MS"/>
                <w:sz w:val="18"/>
                <w:szCs w:val="18"/>
              </w:rPr>
              <w:t>Jeugdigen</w:t>
            </w:r>
            <w:r w:rsidR="002564CE" w:rsidRPr="00316951">
              <w:rPr>
                <w:rFonts w:ascii="Verdana" w:eastAsia="Arial Unicode MS" w:hAnsi="Verdana" w:cs="Arial Unicode MS"/>
                <w:sz w:val="18"/>
                <w:szCs w:val="18"/>
              </w:rPr>
              <w:t xml:space="preserve"> </w:t>
            </w:r>
            <w:r w:rsidR="00F4212D" w:rsidRPr="00316951">
              <w:rPr>
                <w:rFonts w:ascii="Verdana" w:eastAsia="Arial Unicode MS" w:hAnsi="Verdana" w:cs="Arial Unicode MS"/>
                <w:sz w:val="18"/>
                <w:szCs w:val="18"/>
              </w:rPr>
              <w:t>waarbij ambulante behandeling niet toereikend  is gebleken</w:t>
            </w:r>
          </w:p>
          <w:p w:rsidR="00FB10E3" w:rsidRPr="00316951" w:rsidRDefault="00034BA3" w:rsidP="00FB10E3">
            <w:pPr>
              <w:pStyle w:val="Lijstalinea"/>
              <w:numPr>
                <w:ilvl w:val="0"/>
                <w:numId w:val="26"/>
              </w:numPr>
              <w:spacing w:after="0" w:line="240" w:lineRule="auto"/>
              <w:rPr>
                <w:rFonts w:ascii="Verdana" w:hAnsi="Verdana"/>
                <w:sz w:val="18"/>
                <w:szCs w:val="18"/>
              </w:rPr>
            </w:pPr>
            <w:r w:rsidRPr="00316951">
              <w:rPr>
                <w:rFonts w:ascii="Verdana" w:eastAsia="Arial Unicode MS" w:hAnsi="Verdana" w:cs="Arial Unicode MS"/>
                <w:sz w:val="18"/>
                <w:szCs w:val="18"/>
              </w:rPr>
              <w:t>Jeugdigen</w:t>
            </w:r>
            <w:r w:rsidR="002564CE" w:rsidRPr="00316951">
              <w:rPr>
                <w:rFonts w:ascii="Verdana" w:eastAsia="Arial Unicode MS" w:hAnsi="Verdana" w:cs="Arial Unicode MS"/>
                <w:sz w:val="18"/>
                <w:szCs w:val="18"/>
              </w:rPr>
              <w:t xml:space="preserve"> </w:t>
            </w:r>
            <w:r w:rsidR="00F4212D" w:rsidRPr="00316951">
              <w:rPr>
                <w:rFonts w:ascii="Verdana" w:eastAsia="Arial Unicode MS" w:hAnsi="Verdana" w:cs="Arial Unicode MS"/>
                <w:sz w:val="18"/>
                <w:szCs w:val="18"/>
              </w:rPr>
              <w:t xml:space="preserve">met veelal psychiatrische </w:t>
            </w:r>
            <w:proofErr w:type="spellStart"/>
            <w:r w:rsidR="006D75CC" w:rsidRPr="00316951">
              <w:rPr>
                <w:rFonts w:ascii="Verdana" w:eastAsia="Arial Unicode MS" w:hAnsi="Verdana" w:cs="Arial Unicode MS"/>
                <w:sz w:val="18"/>
                <w:szCs w:val="18"/>
              </w:rPr>
              <w:t>comorbiditeit</w:t>
            </w:r>
            <w:proofErr w:type="spellEnd"/>
            <w:r w:rsidR="00F4212D" w:rsidRPr="00316951">
              <w:rPr>
                <w:rFonts w:ascii="Verdana" w:eastAsia="Arial Unicode MS" w:hAnsi="Verdana" w:cs="Arial Unicode MS"/>
                <w:sz w:val="18"/>
                <w:szCs w:val="18"/>
              </w:rPr>
              <w:t xml:space="preserve"> naast de </w:t>
            </w:r>
            <w:r w:rsidR="00FB10E3" w:rsidRPr="00316951">
              <w:rPr>
                <w:rFonts w:ascii="Verdana" w:eastAsia="Arial Unicode MS" w:hAnsi="Verdana" w:cs="Arial Unicode MS"/>
                <w:sz w:val="18"/>
                <w:szCs w:val="18"/>
              </w:rPr>
              <w:t xml:space="preserve">problematisch middelengebruik en/of verslaving. </w:t>
            </w:r>
          </w:p>
          <w:p w:rsidR="007204C7" w:rsidRPr="00316951" w:rsidRDefault="00034BA3" w:rsidP="00316951">
            <w:pPr>
              <w:pStyle w:val="Lijstalinea"/>
              <w:numPr>
                <w:ilvl w:val="0"/>
                <w:numId w:val="26"/>
              </w:numPr>
              <w:spacing w:after="0" w:line="240" w:lineRule="auto"/>
              <w:rPr>
                <w:rFonts w:ascii="Verdana" w:hAnsi="Verdana"/>
                <w:sz w:val="18"/>
                <w:szCs w:val="18"/>
              </w:rPr>
            </w:pPr>
            <w:r w:rsidRPr="00316951">
              <w:rPr>
                <w:rFonts w:ascii="Verdana" w:eastAsia="Arial Unicode MS" w:hAnsi="Verdana" w:cs="Arial Unicode MS"/>
                <w:sz w:val="18"/>
                <w:szCs w:val="18"/>
              </w:rPr>
              <w:t>Jeugdigen</w:t>
            </w:r>
            <w:r w:rsidR="002564CE" w:rsidRPr="00316951">
              <w:rPr>
                <w:rFonts w:ascii="Verdana" w:eastAsia="Arial Unicode MS" w:hAnsi="Verdana" w:cs="Arial Unicode MS"/>
                <w:sz w:val="18"/>
                <w:szCs w:val="18"/>
              </w:rPr>
              <w:t xml:space="preserve"> </w:t>
            </w:r>
            <w:r w:rsidR="008B5856" w:rsidRPr="00316951">
              <w:rPr>
                <w:rFonts w:ascii="Verdana" w:eastAsia="Arial Unicode MS" w:hAnsi="Verdana" w:cs="Arial Unicode MS"/>
                <w:sz w:val="18"/>
                <w:szCs w:val="18"/>
              </w:rPr>
              <w:t xml:space="preserve">met een IQ van </w:t>
            </w:r>
            <w:r w:rsidR="00316951" w:rsidRPr="00316951">
              <w:rPr>
                <w:rFonts w:ascii="Verdana" w:eastAsia="Arial Unicode MS" w:hAnsi="Verdana" w:cs="Arial Unicode MS"/>
                <w:sz w:val="18"/>
                <w:szCs w:val="18"/>
              </w:rPr>
              <w:t xml:space="preserve">tussen de 65 en de 80 (LVB) of boven de </w:t>
            </w:r>
            <w:r w:rsidR="00C4462E" w:rsidRPr="00316951">
              <w:rPr>
                <w:rFonts w:ascii="Verdana" w:eastAsia="Arial Unicode MS" w:hAnsi="Verdana" w:cs="Arial Unicode MS"/>
                <w:sz w:val="18"/>
                <w:szCs w:val="18"/>
              </w:rPr>
              <w:t>80</w:t>
            </w:r>
          </w:p>
        </w:tc>
      </w:tr>
    </w:tbl>
    <w:p w:rsidR="007204C7" w:rsidRPr="00316951" w:rsidRDefault="007204C7" w:rsidP="00FB10E3">
      <w:pPr>
        <w:spacing w:line="240" w:lineRule="auto"/>
        <w:rPr>
          <w:rFonts w:eastAsia="Verdana" w:hAnsi="Verdana" w:cs="Verdana"/>
        </w:rPr>
      </w:pPr>
    </w:p>
    <w:p w:rsidR="007204C7" w:rsidRPr="00316951" w:rsidRDefault="007204C7" w:rsidP="00FB10E3">
      <w:pPr>
        <w:spacing w:line="240" w:lineRule="auto"/>
        <w:rPr>
          <w:rFonts w:hAnsi="Verdana"/>
        </w:rPr>
      </w:pPr>
    </w:p>
    <w:p w:rsidR="007204C7" w:rsidRPr="00316951" w:rsidRDefault="00F4212D" w:rsidP="00B17752">
      <w:pPr>
        <w:pStyle w:val="Lijstalinea"/>
        <w:numPr>
          <w:ilvl w:val="0"/>
          <w:numId w:val="1"/>
        </w:numPr>
        <w:tabs>
          <w:tab w:val="clear" w:pos="720"/>
          <w:tab w:val="num" w:pos="800"/>
        </w:tabs>
        <w:spacing w:after="0" w:line="240" w:lineRule="auto"/>
        <w:ind w:left="800" w:hanging="440"/>
        <w:rPr>
          <w:rFonts w:ascii="Verdana" w:hAnsi="Verdana"/>
        </w:rPr>
      </w:pPr>
      <w:r w:rsidRPr="00316951">
        <w:rPr>
          <w:rFonts w:ascii="Verdana" w:hAnsi="Verdana"/>
          <w:sz w:val="18"/>
          <w:szCs w:val="18"/>
          <w:u w:val="single"/>
        </w:rPr>
        <w:t xml:space="preserve">Aard van de problematiek: </w:t>
      </w:r>
    </w:p>
    <w:p w:rsidR="00AC7381" w:rsidRPr="00316951" w:rsidRDefault="00AC7381" w:rsidP="00AC7381">
      <w:pPr>
        <w:pStyle w:val="Lijstalinea"/>
        <w:spacing w:after="0" w:line="240" w:lineRule="auto"/>
        <w:ind w:left="800"/>
        <w:rPr>
          <w:rFonts w:ascii="Verdana" w:hAnsi="Verdana"/>
        </w:rPr>
      </w:pPr>
    </w:p>
    <w:tbl>
      <w:tblPr>
        <w:tblStyle w:val="TableNormal"/>
        <w:tblW w:w="90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Look w:val="04A0" w:firstRow="1" w:lastRow="0" w:firstColumn="1" w:lastColumn="0" w:noHBand="0" w:noVBand="1"/>
      </w:tblPr>
      <w:tblGrid>
        <w:gridCol w:w="9003"/>
      </w:tblGrid>
      <w:tr w:rsidR="007204C7" w:rsidRPr="00316951" w:rsidTr="00D462B6">
        <w:trPr>
          <w:trHeight w:val="930"/>
        </w:trPr>
        <w:tc>
          <w:tcPr>
            <w:tcW w:w="90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6D75CC" w:rsidRPr="00316951" w:rsidRDefault="006D75CC" w:rsidP="00B1775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rPr>
            </w:pPr>
            <w:r w:rsidRPr="00316951">
              <w:rPr>
                <w:rFonts w:eastAsia="Times New Roman" w:hAnsi="Verdana" w:cs="Arial"/>
                <w:lang w:eastAsia="nl-NL"/>
              </w:rPr>
              <w:t>Problematisch middelengebruik en/of verslaving</w:t>
            </w:r>
          </w:p>
          <w:p w:rsidR="006D75CC" w:rsidRPr="00316951" w:rsidRDefault="006D75CC" w:rsidP="00B1775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Arial"/>
              </w:rPr>
            </w:pPr>
            <w:r w:rsidRPr="00316951">
              <w:rPr>
                <w:rFonts w:hAnsi="Verdana" w:cs="Arial"/>
              </w:rPr>
              <w:t>Vastgelopen in voorgaande psychosociale ontwikkeling</w:t>
            </w:r>
          </w:p>
          <w:p w:rsidR="006D75CC" w:rsidRPr="00316951" w:rsidRDefault="006D75CC" w:rsidP="00B1775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rPr>
            </w:pPr>
            <w:r w:rsidRPr="00316951">
              <w:rPr>
                <w:rFonts w:hAnsi="Verdana" w:cs="Arial"/>
              </w:rPr>
              <w:t xml:space="preserve">Problematiek dermate complex en/of hardnekkig dat behandeling binnen het ambulante werkveld niet (meer) </w:t>
            </w:r>
            <w:r w:rsidR="001E08F4" w:rsidRPr="00316951">
              <w:rPr>
                <w:rFonts w:hAnsi="Verdana" w:cs="Arial"/>
              </w:rPr>
              <w:t>toereikend is</w:t>
            </w:r>
          </w:p>
          <w:p w:rsidR="006D75CC" w:rsidRPr="00316951" w:rsidRDefault="006D75CC" w:rsidP="00B1775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Arial"/>
              </w:rPr>
            </w:pPr>
            <w:r w:rsidRPr="00316951">
              <w:rPr>
                <w:rFonts w:hAnsi="Verdana" w:cs="Arial"/>
              </w:rPr>
              <w:t xml:space="preserve">Problematiek op de meeste leefgebieden: </w:t>
            </w:r>
          </w:p>
          <w:p w:rsidR="006D75CC" w:rsidRPr="00316951" w:rsidRDefault="006D75CC" w:rsidP="00B17752">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Arial"/>
              </w:rPr>
            </w:pPr>
            <w:r w:rsidRPr="00316951">
              <w:rPr>
                <w:rFonts w:hAnsi="Verdana" w:cs="Arial"/>
              </w:rPr>
              <w:t>ouders en gezin</w:t>
            </w:r>
          </w:p>
          <w:p w:rsidR="006D75CC" w:rsidRPr="00316951" w:rsidRDefault="006D75CC" w:rsidP="00B17752">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Arial"/>
              </w:rPr>
            </w:pPr>
            <w:r w:rsidRPr="00316951">
              <w:rPr>
                <w:rFonts w:hAnsi="Verdana" w:cs="Arial"/>
              </w:rPr>
              <w:t>gedrag/emoties/cognities</w:t>
            </w:r>
          </w:p>
          <w:p w:rsidR="006D75CC" w:rsidRPr="00316951" w:rsidRDefault="006D75CC" w:rsidP="00B17752">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Arial"/>
              </w:rPr>
            </w:pPr>
            <w:r w:rsidRPr="00316951">
              <w:rPr>
                <w:rFonts w:hAnsi="Verdana" w:cs="Arial"/>
              </w:rPr>
              <w:t>lichamelijke en seksuele ontwikkeling</w:t>
            </w:r>
          </w:p>
          <w:p w:rsidR="006D75CC" w:rsidRPr="00316951" w:rsidRDefault="006D75CC" w:rsidP="00B17752">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Arial"/>
              </w:rPr>
            </w:pPr>
            <w:r w:rsidRPr="00316951">
              <w:rPr>
                <w:rFonts w:hAnsi="Verdana" w:cs="Arial"/>
              </w:rPr>
              <w:t>sociale contacten c.q. sociale vaardigheden</w:t>
            </w:r>
          </w:p>
          <w:p w:rsidR="006D75CC" w:rsidRPr="00316951" w:rsidRDefault="006D75CC" w:rsidP="00B17752">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Arial"/>
              </w:rPr>
            </w:pPr>
            <w:r w:rsidRPr="00316951">
              <w:rPr>
                <w:rFonts w:hAnsi="Verdana" w:cs="Arial"/>
              </w:rPr>
              <w:t>school</w:t>
            </w:r>
          </w:p>
          <w:p w:rsidR="006D75CC" w:rsidRPr="00316951" w:rsidRDefault="006D75CC" w:rsidP="00B17752">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Arial"/>
              </w:rPr>
            </w:pPr>
            <w:r w:rsidRPr="00316951">
              <w:rPr>
                <w:rFonts w:hAnsi="Verdana" w:cs="Arial"/>
              </w:rPr>
              <w:t>vrijetijdsinvulling</w:t>
            </w:r>
          </w:p>
          <w:p w:rsidR="006D75CC" w:rsidRPr="00316951" w:rsidRDefault="006D75CC" w:rsidP="00B17752">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Arial"/>
              </w:rPr>
            </w:pPr>
            <w:r w:rsidRPr="00316951">
              <w:rPr>
                <w:rFonts w:hAnsi="Verdana" w:cs="Arial"/>
              </w:rPr>
              <w:t>politie en justitie</w:t>
            </w:r>
          </w:p>
          <w:p w:rsidR="006D75CC" w:rsidRPr="00316951" w:rsidRDefault="006D75CC" w:rsidP="00B1775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rPr>
            </w:pPr>
            <w:r w:rsidRPr="00316951">
              <w:rPr>
                <w:rFonts w:hAnsi="Verdana" w:cs="Arial"/>
              </w:rPr>
              <w:t>Hulpvraag en probleembesef beperkt</w:t>
            </w:r>
          </w:p>
          <w:p w:rsidR="007204C7" w:rsidRPr="00316951" w:rsidRDefault="007D5521" w:rsidP="00B17752">
            <w:pPr>
              <w:pStyle w:val="BasistekstJZN"/>
              <w:numPr>
                <w:ilvl w:val="0"/>
                <w:numId w:val="27"/>
              </w:numPr>
            </w:pPr>
            <w:r w:rsidRPr="00316951">
              <w:rPr>
                <w:rFonts w:cs="Arial"/>
              </w:rPr>
              <w:t>Motivatie beperkt</w:t>
            </w:r>
          </w:p>
        </w:tc>
      </w:tr>
    </w:tbl>
    <w:p w:rsidR="007204C7" w:rsidRPr="00316951" w:rsidRDefault="007204C7" w:rsidP="00AC7381">
      <w:pPr>
        <w:pStyle w:val="BasistekstJZN"/>
        <w:spacing w:line="240" w:lineRule="auto"/>
      </w:pPr>
    </w:p>
    <w:p w:rsidR="007204C7" w:rsidRPr="00316951" w:rsidRDefault="007204C7" w:rsidP="00AC7381">
      <w:pPr>
        <w:spacing w:line="240" w:lineRule="auto"/>
        <w:rPr>
          <w:rFonts w:hAnsi="Verdana"/>
        </w:rPr>
      </w:pPr>
    </w:p>
    <w:p w:rsidR="00055469" w:rsidRPr="00316951" w:rsidRDefault="00055469">
      <w:pPr>
        <w:spacing w:line="240" w:lineRule="auto"/>
        <w:rPr>
          <w:rFonts w:eastAsia="Calibri" w:hAnsi="Verdana" w:cs="Calibri"/>
          <w:u w:val="single"/>
          <w:lang w:eastAsia="nl-NL"/>
        </w:rPr>
      </w:pPr>
      <w:r w:rsidRPr="00316951">
        <w:rPr>
          <w:rFonts w:hAnsi="Verdana"/>
          <w:u w:val="single"/>
        </w:rPr>
        <w:br w:type="page"/>
      </w:r>
    </w:p>
    <w:p w:rsidR="007204C7" w:rsidRPr="00316951" w:rsidRDefault="00F4212D" w:rsidP="00B17752">
      <w:pPr>
        <w:pStyle w:val="Lijstalinea"/>
        <w:numPr>
          <w:ilvl w:val="0"/>
          <w:numId w:val="1"/>
        </w:numPr>
        <w:tabs>
          <w:tab w:val="clear" w:pos="720"/>
          <w:tab w:val="num" w:pos="800"/>
        </w:tabs>
        <w:spacing w:after="0" w:line="240" w:lineRule="auto"/>
        <w:ind w:left="800" w:hanging="440"/>
        <w:rPr>
          <w:rFonts w:ascii="Verdana" w:eastAsia="Verdana" w:hAnsi="Verdana" w:cs="Verdana"/>
          <w:sz w:val="18"/>
          <w:szCs w:val="18"/>
        </w:rPr>
      </w:pPr>
      <w:r w:rsidRPr="00316951">
        <w:rPr>
          <w:rFonts w:ascii="Verdana" w:hAnsi="Verdana"/>
          <w:sz w:val="18"/>
          <w:szCs w:val="18"/>
          <w:u w:val="single"/>
        </w:rPr>
        <w:lastRenderedPageBreak/>
        <w:t>Onderscheidend vermogen:</w:t>
      </w:r>
      <w:r w:rsidRPr="00316951">
        <w:rPr>
          <w:rFonts w:ascii="Verdana" w:hAnsi="Verdana"/>
          <w:sz w:val="18"/>
          <w:szCs w:val="18"/>
        </w:rPr>
        <w:t xml:space="preserve"> </w:t>
      </w:r>
    </w:p>
    <w:p w:rsidR="00055469" w:rsidRPr="00316951" w:rsidRDefault="00055469" w:rsidP="00055469">
      <w:pPr>
        <w:pStyle w:val="Lijstalinea"/>
        <w:spacing w:after="0" w:line="240" w:lineRule="auto"/>
        <w:ind w:left="800"/>
        <w:rPr>
          <w:rFonts w:ascii="Verdana" w:eastAsia="Verdana" w:hAnsi="Verdana" w:cs="Verdana"/>
          <w:sz w:val="18"/>
          <w:szCs w:val="18"/>
        </w:rPr>
      </w:pPr>
    </w:p>
    <w:tbl>
      <w:tblPr>
        <w:tblStyle w:val="TableNormal"/>
        <w:tblW w:w="903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Look w:val="04A0" w:firstRow="1" w:lastRow="0" w:firstColumn="1" w:lastColumn="0" w:noHBand="0" w:noVBand="1"/>
      </w:tblPr>
      <w:tblGrid>
        <w:gridCol w:w="9039"/>
      </w:tblGrid>
      <w:tr w:rsidR="007204C7" w:rsidRPr="00316951" w:rsidTr="00D462B6">
        <w:trPr>
          <w:trHeight w:val="794"/>
        </w:trPr>
        <w:tc>
          <w:tcPr>
            <w:tcW w:w="90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7204C7" w:rsidRPr="00316951" w:rsidRDefault="00BD628E" w:rsidP="00055469">
            <w:pPr>
              <w:spacing w:line="240" w:lineRule="auto"/>
              <w:rPr>
                <w:rFonts w:hAnsi="Verdana"/>
              </w:rPr>
            </w:pPr>
            <w:r w:rsidRPr="00316951">
              <w:rPr>
                <w:rFonts w:hAnsi="Verdana"/>
              </w:rPr>
              <w:t>Jeugdverslavingszorginstellingen z</w:t>
            </w:r>
            <w:r w:rsidR="00F4212D" w:rsidRPr="00316951">
              <w:rPr>
                <w:rFonts w:hAnsi="Verdana"/>
              </w:rPr>
              <w:t xml:space="preserve">ijn expert </w:t>
            </w:r>
            <w:r w:rsidR="00055469" w:rsidRPr="00316951">
              <w:rPr>
                <w:rFonts w:hAnsi="Verdana"/>
              </w:rPr>
              <w:t xml:space="preserve">op het gebied van </w:t>
            </w:r>
            <w:r w:rsidR="00F4212D" w:rsidRPr="00316951">
              <w:rPr>
                <w:rFonts w:hAnsi="Verdana"/>
              </w:rPr>
              <w:t>klinische verslavings</w:t>
            </w:r>
            <w:r w:rsidR="0084124F" w:rsidRPr="00316951">
              <w:rPr>
                <w:rFonts w:hAnsi="Verdana"/>
              </w:rPr>
              <w:t xml:space="preserve">zorg </w:t>
            </w:r>
            <w:r w:rsidR="007C68AB" w:rsidRPr="00316951">
              <w:rPr>
                <w:rFonts w:hAnsi="Verdana"/>
              </w:rPr>
              <w:t xml:space="preserve">aan </w:t>
            </w:r>
            <w:r w:rsidR="00034BA3" w:rsidRPr="00316951">
              <w:rPr>
                <w:rFonts w:hAnsi="Verdana"/>
              </w:rPr>
              <w:t>jeugdigen</w:t>
            </w:r>
            <w:r w:rsidR="007C68AB" w:rsidRPr="00316951">
              <w:rPr>
                <w:rFonts w:hAnsi="Verdana"/>
              </w:rPr>
              <w:t xml:space="preserve"> tot 18 jaar die </w:t>
            </w:r>
            <w:r w:rsidR="00F4212D" w:rsidRPr="00316951">
              <w:rPr>
                <w:rFonts w:hAnsi="Verdana"/>
              </w:rPr>
              <w:t>naast behandeling</w:t>
            </w:r>
            <w:r w:rsidR="00055469" w:rsidRPr="00316951">
              <w:rPr>
                <w:rFonts w:hAnsi="Verdana"/>
              </w:rPr>
              <w:t xml:space="preserve"> van de verslavingsproblematiek</w:t>
            </w:r>
            <w:r w:rsidR="00F4212D" w:rsidRPr="00316951">
              <w:rPr>
                <w:rFonts w:hAnsi="Verdana"/>
              </w:rPr>
              <w:t xml:space="preserve"> ook een breed aanbod van behandeling van </w:t>
            </w:r>
            <w:proofErr w:type="spellStart"/>
            <w:r w:rsidR="00F4212D" w:rsidRPr="00316951">
              <w:rPr>
                <w:rFonts w:hAnsi="Verdana"/>
              </w:rPr>
              <w:t>comorbide</w:t>
            </w:r>
            <w:proofErr w:type="spellEnd"/>
            <w:r w:rsidR="00F4212D" w:rsidRPr="00316951">
              <w:rPr>
                <w:rFonts w:hAnsi="Verdana"/>
              </w:rPr>
              <w:t xml:space="preserve"> problematiek</w:t>
            </w:r>
            <w:r w:rsidR="007C68AB" w:rsidRPr="00316951">
              <w:rPr>
                <w:rFonts w:hAnsi="Verdana"/>
              </w:rPr>
              <w:t xml:space="preserve"> </w:t>
            </w:r>
            <w:r w:rsidR="00BC3C37" w:rsidRPr="00316951">
              <w:rPr>
                <w:rFonts w:hAnsi="Verdana"/>
              </w:rPr>
              <w:t>hebben</w:t>
            </w:r>
            <w:r w:rsidR="00D462B6" w:rsidRPr="00316951">
              <w:rPr>
                <w:rFonts w:hAnsi="Verdana"/>
              </w:rPr>
              <w:t>.</w:t>
            </w:r>
          </w:p>
        </w:tc>
      </w:tr>
    </w:tbl>
    <w:p w:rsidR="007204C7" w:rsidRPr="00316951" w:rsidRDefault="007204C7" w:rsidP="00AC7381">
      <w:pPr>
        <w:spacing w:line="240" w:lineRule="auto"/>
        <w:rPr>
          <w:rFonts w:eastAsia="Verdana" w:hAnsi="Verdana" w:cs="Verdana"/>
        </w:rPr>
      </w:pPr>
    </w:p>
    <w:p w:rsidR="007204C7" w:rsidRPr="00316951" w:rsidRDefault="007204C7" w:rsidP="00AC7381">
      <w:pPr>
        <w:spacing w:line="240" w:lineRule="auto"/>
        <w:rPr>
          <w:rFonts w:hAnsi="Verdana"/>
        </w:rPr>
      </w:pPr>
    </w:p>
    <w:p w:rsidR="007204C7" w:rsidRPr="00316951" w:rsidRDefault="00F4212D" w:rsidP="00B17752">
      <w:pPr>
        <w:pStyle w:val="Lijstalinea"/>
        <w:numPr>
          <w:ilvl w:val="0"/>
          <w:numId w:val="2"/>
        </w:numPr>
        <w:tabs>
          <w:tab w:val="clear" w:pos="720"/>
          <w:tab w:val="num" w:pos="800"/>
        </w:tabs>
        <w:spacing w:after="0" w:line="240" w:lineRule="auto"/>
        <w:ind w:left="800" w:hanging="440"/>
        <w:rPr>
          <w:rFonts w:ascii="Verdana" w:eastAsia="Verdana" w:hAnsi="Verdana" w:cs="Verdana"/>
          <w:sz w:val="18"/>
          <w:szCs w:val="18"/>
        </w:rPr>
      </w:pPr>
      <w:r w:rsidRPr="00316951">
        <w:rPr>
          <w:rFonts w:ascii="Verdana" w:hAnsi="Verdana"/>
          <w:sz w:val="18"/>
          <w:szCs w:val="18"/>
          <w:u w:val="single"/>
        </w:rPr>
        <w:t>Toeleiding:</w:t>
      </w:r>
      <w:r w:rsidR="00D462B6" w:rsidRPr="00316951">
        <w:rPr>
          <w:rFonts w:ascii="Verdana" w:hAnsi="Verdana"/>
          <w:sz w:val="18"/>
          <w:szCs w:val="18"/>
        </w:rPr>
        <w:t xml:space="preserve"> </w:t>
      </w:r>
    </w:p>
    <w:p w:rsidR="00F64318" w:rsidRPr="00316951" w:rsidRDefault="00F64318" w:rsidP="00F64318">
      <w:pPr>
        <w:pStyle w:val="Lijstalinea"/>
        <w:spacing w:after="0" w:line="240" w:lineRule="auto"/>
        <w:ind w:left="800"/>
        <w:rPr>
          <w:rFonts w:ascii="Verdana" w:eastAsia="Verdana" w:hAnsi="Verdana" w:cs="Verdana"/>
          <w:sz w:val="18"/>
          <w:szCs w:val="18"/>
        </w:rPr>
      </w:pPr>
    </w:p>
    <w:tbl>
      <w:tblPr>
        <w:tblStyle w:val="TableNormal"/>
        <w:tblW w:w="90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Look w:val="04A0" w:firstRow="1" w:lastRow="0" w:firstColumn="1" w:lastColumn="0" w:noHBand="0" w:noVBand="1"/>
      </w:tblPr>
      <w:tblGrid>
        <w:gridCol w:w="9003"/>
      </w:tblGrid>
      <w:tr w:rsidR="007204C7" w:rsidRPr="00316951" w:rsidTr="00D462B6">
        <w:trPr>
          <w:trHeight w:val="1170"/>
        </w:trPr>
        <w:tc>
          <w:tcPr>
            <w:tcW w:w="90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7204C7" w:rsidRPr="00316951" w:rsidRDefault="00034BA3" w:rsidP="00AC7381">
            <w:pPr>
              <w:spacing w:line="240" w:lineRule="auto"/>
              <w:rPr>
                <w:rFonts w:hAnsi="Verdana"/>
              </w:rPr>
            </w:pPr>
            <w:r w:rsidRPr="00316951">
              <w:rPr>
                <w:rFonts w:hAnsi="Verdana"/>
              </w:rPr>
              <w:t>Jeugdigen</w:t>
            </w:r>
            <w:r w:rsidR="00F4212D" w:rsidRPr="00316951">
              <w:rPr>
                <w:rFonts w:hAnsi="Verdana"/>
              </w:rPr>
              <w:t xml:space="preserve"> worden door verwezen door</w:t>
            </w:r>
            <w:r w:rsidR="002564CE" w:rsidRPr="00316951">
              <w:rPr>
                <w:rFonts w:hAnsi="Verdana"/>
              </w:rPr>
              <w:t xml:space="preserve"> jeugdzorginstellingen,</w:t>
            </w:r>
            <w:r w:rsidR="00F4212D" w:rsidRPr="00316951">
              <w:rPr>
                <w:rFonts w:hAnsi="Verdana"/>
              </w:rPr>
              <w:t xml:space="preserve"> </w:t>
            </w:r>
            <w:r w:rsidR="00055469" w:rsidRPr="00316951">
              <w:rPr>
                <w:rFonts w:hAnsi="Verdana"/>
              </w:rPr>
              <w:t>verslavingszorg</w:t>
            </w:r>
            <w:r w:rsidR="007D5521" w:rsidRPr="00316951">
              <w:rPr>
                <w:rFonts w:hAnsi="Verdana"/>
              </w:rPr>
              <w:t>instellingen</w:t>
            </w:r>
            <w:r w:rsidR="00F4212D" w:rsidRPr="00316951">
              <w:rPr>
                <w:rFonts w:hAnsi="Verdana"/>
              </w:rPr>
              <w:t xml:space="preserve">, BJZ </w:t>
            </w:r>
            <w:r w:rsidR="002564CE" w:rsidRPr="00316951">
              <w:rPr>
                <w:rFonts w:hAnsi="Verdana"/>
              </w:rPr>
              <w:t xml:space="preserve">of </w:t>
            </w:r>
            <w:r w:rsidR="00F4212D" w:rsidRPr="00316951">
              <w:rPr>
                <w:rFonts w:hAnsi="Verdana"/>
              </w:rPr>
              <w:t>GGZ</w:t>
            </w:r>
            <w:r w:rsidR="002564CE" w:rsidRPr="00316951">
              <w:rPr>
                <w:rFonts w:hAnsi="Verdana"/>
              </w:rPr>
              <w:t>-</w:t>
            </w:r>
            <w:r w:rsidR="00F4212D" w:rsidRPr="00316951">
              <w:rPr>
                <w:rFonts w:hAnsi="Verdana"/>
              </w:rPr>
              <w:t>instellingen.</w:t>
            </w:r>
          </w:p>
          <w:p w:rsidR="007204C7" w:rsidRPr="00316951" w:rsidRDefault="007204C7" w:rsidP="00AC7381">
            <w:pPr>
              <w:pStyle w:val="BasistekstJZN"/>
            </w:pPr>
          </w:p>
          <w:p w:rsidR="007204C7" w:rsidRPr="00316951" w:rsidRDefault="001E08F4" w:rsidP="00AC7381">
            <w:pPr>
              <w:pStyle w:val="BasistekstJZN"/>
            </w:pPr>
            <w:r w:rsidRPr="00316951">
              <w:t>De behandeling is gefaseerd: v</w:t>
            </w:r>
            <w:r w:rsidR="00F4212D" w:rsidRPr="00316951">
              <w:t xml:space="preserve">oorafgaand aan </w:t>
            </w:r>
            <w:r w:rsidRPr="00316951">
              <w:t xml:space="preserve">de start van de klinische behandeling hebben </w:t>
            </w:r>
            <w:r w:rsidR="00F4212D" w:rsidRPr="00316951">
              <w:t xml:space="preserve">de meeste </w:t>
            </w:r>
            <w:r w:rsidR="00034BA3" w:rsidRPr="00316951">
              <w:t>jeugdigen</w:t>
            </w:r>
            <w:r w:rsidR="00F4212D" w:rsidRPr="00316951">
              <w:t xml:space="preserve"> een opname op </w:t>
            </w:r>
            <w:r w:rsidR="007C68AB" w:rsidRPr="00316951">
              <w:t xml:space="preserve">een </w:t>
            </w:r>
            <w:r w:rsidR="00F4212D" w:rsidRPr="00316951">
              <w:t>afdeling Observatie en Diagnostiek doorlopen.</w:t>
            </w:r>
          </w:p>
        </w:tc>
      </w:tr>
    </w:tbl>
    <w:p w:rsidR="007204C7" w:rsidRPr="00316951" w:rsidRDefault="007204C7" w:rsidP="00AC7381">
      <w:pPr>
        <w:spacing w:line="240" w:lineRule="auto"/>
        <w:rPr>
          <w:rFonts w:eastAsia="Verdana" w:hAnsi="Verdana" w:cs="Verdana"/>
        </w:rPr>
      </w:pPr>
    </w:p>
    <w:p w:rsidR="007204C7" w:rsidRPr="00316951" w:rsidRDefault="007204C7" w:rsidP="00AC7381">
      <w:pPr>
        <w:spacing w:line="240" w:lineRule="auto"/>
        <w:rPr>
          <w:rFonts w:hAnsi="Verdana"/>
        </w:rPr>
      </w:pPr>
    </w:p>
    <w:p w:rsidR="007204C7" w:rsidRPr="00316951" w:rsidRDefault="00F4212D" w:rsidP="00AC7381">
      <w:pPr>
        <w:spacing w:line="240" w:lineRule="auto"/>
        <w:rPr>
          <w:rFonts w:hAnsi="Verdana"/>
          <w:b/>
          <w:sz w:val="20"/>
          <w:szCs w:val="20"/>
        </w:rPr>
      </w:pPr>
      <w:r w:rsidRPr="00316951">
        <w:rPr>
          <w:rFonts w:hAnsi="Verdana"/>
          <w:b/>
          <w:sz w:val="20"/>
          <w:szCs w:val="20"/>
        </w:rPr>
        <w:t>Levering van de zorg</w:t>
      </w:r>
    </w:p>
    <w:p w:rsidR="00055469" w:rsidRPr="00316951" w:rsidRDefault="00055469" w:rsidP="00055469">
      <w:pPr>
        <w:pStyle w:val="BasistekstJZN"/>
        <w:rPr>
          <w:lang w:eastAsia="en-US"/>
        </w:rPr>
      </w:pPr>
    </w:p>
    <w:p w:rsidR="007204C7" w:rsidRPr="00316951" w:rsidRDefault="00F4212D" w:rsidP="00B17752">
      <w:pPr>
        <w:pStyle w:val="Lijstalinea"/>
        <w:numPr>
          <w:ilvl w:val="0"/>
          <w:numId w:val="3"/>
        </w:numPr>
        <w:tabs>
          <w:tab w:val="clear" w:pos="720"/>
          <w:tab w:val="num" w:pos="800"/>
        </w:tabs>
        <w:spacing w:after="0" w:line="240" w:lineRule="auto"/>
        <w:ind w:left="800" w:hanging="440"/>
        <w:rPr>
          <w:rFonts w:ascii="Verdana" w:eastAsia="Verdana" w:hAnsi="Verdana" w:cs="Verdana"/>
          <w:sz w:val="18"/>
          <w:szCs w:val="18"/>
        </w:rPr>
      </w:pPr>
      <w:r w:rsidRPr="00316951">
        <w:rPr>
          <w:rFonts w:ascii="Verdana" w:hAnsi="Verdana"/>
          <w:sz w:val="18"/>
          <w:szCs w:val="18"/>
          <w:u w:val="single"/>
        </w:rPr>
        <w:t>Termijn:</w:t>
      </w:r>
      <w:r w:rsidRPr="00316951">
        <w:rPr>
          <w:rFonts w:ascii="Verdana" w:hAnsi="Verdana"/>
          <w:sz w:val="18"/>
          <w:szCs w:val="18"/>
        </w:rPr>
        <w:t xml:space="preserve"> </w:t>
      </w:r>
    </w:p>
    <w:p w:rsidR="00055469" w:rsidRPr="00316951" w:rsidRDefault="00055469" w:rsidP="00055469">
      <w:pPr>
        <w:pStyle w:val="Lijstalinea"/>
        <w:spacing w:after="0" w:line="240" w:lineRule="auto"/>
        <w:ind w:left="800"/>
        <w:rPr>
          <w:rFonts w:ascii="Verdana" w:eastAsia="Verdana" w:hAnsi="Verdana" w:cs="Verdana"/>
          <w:sz w:val="18"/>
          <w:szCs w:val="18"/>
        </w:rPr>
      </w:pPr>
    </w:p>
    <w:tbl>
      <w:tblPr>
        <w:tblStyle w:val="TableNormal"/>
        <w:tblW w:w="90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Look w:val="04A0" w:firstRow="1" w:lastRow="0" w:firstColumn="1" w:lastColumn="0" w:noHBand="0" w:noVBand="1"/>
      </w:tblPr>
      <w:tblGrid>
        <w:gridCol w:w="9003"/>
      </w:tblGrid>
      <w:tr w:rsidR="007204C7" w:rsidRPr="00316951" w:rsidTr="00D462B6">
        <w:trPr>
          <w:trHeight w:val="1056"/>
        </w:trPr>
        <w:tc>
          <w:tcPr>
            <w:tcW w:w="90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0C5831" w:rsidRPr="00316951" w:rsidRDefault="000C5831" w:rsidP="000C5831">
            <w:pPr>
              <w:rPr>
                <w:rFonts w:hAnsi="Verdana"/>
                <w:iCs/>
              </w:rPr>
            </w:pPr>
            <w:r w:rsidRPr="00316951">
              <w:rPr>
                <w:rFonts w:hAnsi="Verdana"/>
                <w:iCs/>
              </w:rPr>
              <w:t xml:space="preserve">De wachttijd na aanmelding </w:t>
            </w:r>
            <w:r w:rsidR="00316951">
              <w:rPr>
                <w:rFonts w:hAnsi="Verdana"/>
                <w:iCs/>
              </w:rPr>
              <w:t>varieert</w:t>
            </w:r>
            <w:r w:rsidRPr="00316951">
              <w:rPr>
                <w:rFonts w:hAnsi="Verdana"/>
                <w:iCs/>
              </w:rPr>
              <w:t>, mede afhankelijk van urgentie.  </w:t>
            </w:r>
          </w:p>
          <w:p w:rsidR="000C5831" w:rsidRPr="00316951" w:rsidRDefault="000C5831" w:rsidP="000C5831">
            <w:pPr>
              <w:rPr>
                <w:rFonts w:hAnsi="Verdana"/>
                <w:iCs/>
              </w:rPr>
            </w:pPr>
          </w:p>
          <w:p w:rsidR="000C5831" w:rsidRPr="00316951" w:rsidRDefault="000C5831" w:rsidP="000C5831">
            <w:pPr>
              <w:rPr>
                <w:rFonts w:hAnsi="Verdana"/>
                <w:iCs/>
              </w:rPr>
            </w:pPr>
            <w:r w:rsidRPr="00316951">
              <w:rPr>
                <w:rFonts w:hAnsi="Verdana"/>
                <w:iCs/>
              </w:rPr>
              <w:t>Aanvang van behandeling gebeurt in ieder geval binnen de zogenoemde ‘Treeknormen’ die zorgaanbieders en verzekeraars hebben afgesproken.</w:t>
            </w:r>
            <w:r w:rsidR="00316951">
              <w:rPr>
                <w:rFonts w:hAnsi="Verdana"/>
                <w:iCs/>
              </w:rPr>
              <w:t xml:space="preserve"> </w:t>
            </w:r>
            <w:r w:rsidRPr="00316951">
              <w:rPr>
                <w:rFonts w:hAnsi="Verdana"/>
                <w:iCs/>
              </w:rPr>
              <w:t>In de Treeknormen is vastgesteld wat de aanvaardbare maximale wachttijden zijn. In de geestelijke gezondheidszorg worden drie wachtfasen onderscheiden:</w:t>
            </w:r>
          </w:p>
          <w:p w:rsidR="000C5831" w:rsidRPr="00316951" w:rsidRDefault="000C5831" w:rsidP="000C5831">
            <w:pPr>
              <w:pStyle w:val="Lijstaline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48" w:line="240" w:lineRule="auto"/>
              <w:textAlignment w:val="baseline"/>
              <w:rPr>
                <w:rFonts w:ascii="Verdana" w:hAnsi="Verdana"/>
                <w:iCs/>
                <w:sz w:val="18"/>
                <w:szCs w:val="18"/>
              </w:rPr>
            </w:pPr>
            <w:r w:rsidRPr="00316951">
              <w:rPr>
                <w:rFonts w:ascii="Verdana" w:hAnsi="Verdana"/>
                <w:iCs/>
                <w:sz w:val="18"/>
                <w:szCs w:val="18"/>
              </w:rPr>
              <w:t>Aanmeldingswachtfase: de t</w:t>
            </w:r>
            <w:r w:rsidR="00316951">
              <w:rPr>
                <w:rFonts w:ascii="Verdana" w:hAnsi="Verdana"/>
                <w:iCs/>
                <w:sz w:val="18"/>
                <w:szCs w:val="18"/>
              </w:rPr>
              <w:t>ijd tussen aanmelding bij de GGZ</w:t>
            </w:r>
            <w:r w:rsidRPr="00316951">
              <w:rPr>
                <w:rFonts w:ascii="Verdana" w:hAnsi="Verdana"/>
                <w:iCs/>
                <w:sz w:val="18"/>
                <w:szCs w:val="18"/>
              </w:rPr>
              <w:t>-aanbieder en het eerste gesprek met een hulpverlener.</w:t>
            </w:r>
          </w:p>
          <w:p w:rsidR="000C5831" w:rsidRPr="00316951" w:rsidRDefault="000C5831" w:rsidP="000C5831">
            <w:pPr>
              <w:pStyle w:val="Lijstaline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48" w:line="240" w:lineRule="auto"/>
              <w:textAlignment w:val="baseline"/>
              <w:rPr>
                <w:rFonts w:ascii="Verdana" w:hAnsi="Verdana"/>
                <w:iCs/>
                <w:sz w:val="18"/>
                <w:szCs w:val="18"/>
              </w:rPr>
            </w:pPr>
            <w:r w:rsidRPr="00316951">
              <w:rPr>
                <w:rFonts w:ascii="Verdana" w:hAnsi="Verdana"/>
                <w:iCs/>
                <w:sz w:val="18"/>
                <w:szCs w:val="18"/>
              </w:rPr>
              <w:t>Beoordelingswachtfase: de tijd tussen het eerste gesprek en de datum waarop de indicatie wordt gesteld.</w:t>
            </w:r>
          </w:p>
          <w:p w:rsidR="000C5831" w:rsidRPr="00316951" w:rsidRDefault="000C5831" w:rsidP="000C5831">
            <w:pPr>
              <w:pStyle w:val="Lijstaline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48" w:line="240" w:lineRule="auto"/>
              <w:textAlignment w:val="baseline"/>
              <w:rPr>
                <w:rFonts w:ascii="Verdana" w:hAnsi="Verdana"/>
                <w:iCs/>
                <w:sz w:val="18"/>
                <w:szCs w:val="18"/>
              </w:rPr>
            </w:pPr>
            <w:r w:rsidRPr="00316951">
              <w:rPr>
                <w:rFonts w:ascii="Verdana" w:hAnsi="Verdana"/>
                <w:iCs/>
                <w:sz w:val="18"/>
                <w:szCs w:val="18"/>
              </w:rPr>
              <w:t>Behandelingswachtfase: de tijd tussen de indicatiestelling en het eerste behandelcontact.</w:t>
            </w:r>
          </w:p>
          <w:p w:rsidR="000C5831" w:rsidRPr="00316951" w:rsidRDefault="000C5831" w:rsidP="000C5831">
            <w:pPr>
              <w:pStyle w:val="Normaalweb"/>
              <w:spacing w:after="349" w:afterAutospacing="0"/>
              <w:textAlignment w:val="baseline"/>
              <w:rPr>
                <w:rFonts w:ascii="Verdana" w:hAnsi="Verdana"/>
                <w:sz w:val="18"/>
                <w:szCs w:val="18"/>
              </w:rPr>
            </w:pPr>
            <w:r w:rsidRPr="00316951">
              <w:rPr>
                <w:rFonts w:ascii="Verdana" w:hAnsi="Verdana"/>
                <w:iCs/>
                <w:sz w:val="18"/>
                <w:szCs w:val="18"/>
              </w:rPr>
              <w:t>De wachttijd voor de aanmeldings- en beoordelingsfase is vier weken, voor de behandelingsfase is dat zes weken</w:t>
            </w:r>
            <w:r w:rsidRPr="00316951">
              <w:rPr>
                <w:rFonts w:ascii="Verdana" w:hAnsi="Verdana"/>
                <w:sz w:val="18"/>
                <w:szCs w:val="18"/>
              </w:rPr>
              <w:t>.</w:t>
            </w:r>
          </w:p>
          <w:p w:rsidR="007204C7" w:rsidRPr="00316951" w:rsidRDefault="000C5831" w:rsidP="00316951">
            <w:pPr>
              <w:pStyle w:val="Normaalweb"/>
              <w:spacing w:after="349" w:afterAutospacing="0"/>
              <w:textAlignment w:val="baseline"/>
              <w:rPr>
                <w:rFonts w:ascii="Verdana" w:hAnsi="Verdana"/>
                <w:sz w:val="18"/>
                <w:szCs w:val="18"/>
              </w:rPr>
            </w:pPr>
            <w:r w:rsidRPr="00316951">
              <w:rPr>
                <w:rFonts w:ascii="Verdana" w:hAnsi="Verdana"/>
                <w:sz w:val="18"/>
                <w:szCs w:val="18"/>
              </w:rPr>
              <w:t>Actuele wachttijden worden verme</w:t>
            </w:r>
            <w:r w:rsidR="00316951">
              <w:rPr>
                <w:rFonts w:ascii="Verdana" w:hAnsi="Verdana"/>
                <w:sz w:val="18"/>
                <w:szCs w:val="18"/>
              </w:rPr>
              <w:t>ld</w:t>
            </w:r>
            <w:r w:rsidRPr="00316951">
              <w:rPr>
                <w:rFonts w:ascii="Verdana" w:hAnsi="Verdana"/>
                <w:sz w:val="18"/>
                <w:szCs w:val="18"/>
              </w:rPr>
              <w:t xml:space="preserve"> op de websites van de </w:t>
            </w:r>
            <w:r w:rsidR="00606797" w:rsidRPr="00316951">
              <w:rPr>
                <w:rFonts w:ascii="Verdana" w:hAnsi="Verdana"/>
                <w:sz w:val="18"/>
                <w:szCs w:val="18"/>
              </w:rPr>
              <w:t xml:space="preserve">betreffende instellingen. </w:t>
            </w:r>
          </w:p>
        </w:tc>
      </w:tr>
    </w:tbl>
    <w:p w:rsidR="007204C7" w:rsidRPr="00316951" w:rsidRDefault="00F4212D" w:rsidP="00AC7381">
      <w:pPr>
        <w:spacing w:line="240" w:lineRule="auto"/>
        <w:rPr>
          <w:rFonts w:hAnsi="Verdana"/>
        </w:rPr>
      </w:pPr>
      <w:r w:rsidRPr="00316951">
        <w:rPr>
          <w:rFonts w:hAnsi="Verdana"/>
        </w:rPr>
        <w:t xml:space="preserve"> </w:t>
      </w:r>
    </w:p>
    <w:p w:rsidR="002564CE" w:rsidRPr="00316951" w:rsidRDefault="002564CE" w:rsidP="00AC7381">
      <w:pPr>
        <w:pStyle w:val="BasistekstJZN"/>
        <w:rPr>
          <w:lang w:eastAsia="en-US"/>
        </w:rPr>
      </w:pPr>
    </w:p>
    <w:p w:rsidR="00055469" w:rsidRPr="00316951" w:rsidRDefault="00F4212D" w:rsidP="00B17752">
      <w:pPr>
        <w:pStyle w:val="Lijstalinea"/>
        <w:numPr>
          <w:ilvl w:val="0"/>
          <w:numId w:val="4"/>
        </w:numPr>
        <w:tabs>
          <w:tab w:val="clear" w:pos="720"/>
          <w:tab w:val="num" w:pos="800"/>
        </w:tabs>
        <w:spacing w:after="0" w:line="240" w:lineRule="auto"/>
        <w:ind w:left="800" w:hanging="440"/>
        <w:rPr>
          <w:rFonts w:ascii="Verdana" w:eastAsia="Verdana" w:hAnsi="Verdana" w:cs="Verdana"/>
          <w:sz w:val="18"/>
          <w:szCs w:val="18"/>
          <w:u w:val="single"/>
        </w:rPr>
      </w:pPr>
      <w:r w:rsidRPr="00316951">
        <w:rPr>
          <w:rFonts w:ascii="Verdana" w:hAnsi="Verdana"/>
          <w:sz w:val="18"/>
          <w:szCs w:val="18"/>
          <w:u w:val="single"/>
        </w:rPr>
        <w:t xml:space="preserve">Overbruggingszorg: </w:t>
      </w:r>
    </w:p>
    <w:p w:rsidR="00055469" w:rsidRPr="00316951" w:rsidRDefault="00055469" w:rsidP="00055469">
      <w:pPr>
        <w:pStyle w:val="Lijstalinea"/>
        <w:spacing w:after="0" w:line="240" w:lineRule="auto"/>
        <w:ind w:left="800"/>
        <w:rPr>
          <w:rFonts w:ascii="Verdana" w:eastAsia="Verdana" w:hAnsi="Verdana" w:cs="Verdana"/>
          <w:sz w:val="18"/>
          <w:szCs w:val="18"/>
          <w:u w:val="single"/>
        </w:rPr>
      </w:pPr>
    </w:p>
    <w:tbl>
      <w:tblPr>
        <w:tblStyle w:val="TableNormal"/>
        <w:tblW w:w="90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Look w:val="04A0" w:firstRow="1" w:lastRow="0" w:firstColumn="1" w:lastColumn="0" w:noHBand="0" w:noVBand="1"/>
      </w:tblPr>
      <w:tblGrid>
        <w:gridCol w:w="9003"/>
      </w:tblGrid>
      <w:tr w:rsidR="007204C7" w:rsidRPr="00316951" w:rsidTr="00055469">
        <w:trPr>
          <w:trHeight w:val="812"/>
        </w:trPr>
        <w:tc>
          <w:tcPr>
            <w:tcW w:w="90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7204C7" w:rsidRPr="00316951" w:rsidRDefault="007D5521" w:rsidP="00AC7381">
            <w:pPr>
              <w:spacing w:line="240" w:lineRule="auto"/>
              <w:rPr>
                <w:rFonts w:hAnsi="Verdana"/>
              </w:rPr>
            </w:pPr>
            <w:r w:rsidRPr="00316951">
              <w:rPr>
                <w:rFonts w:hAnsi="Verdana"/>
              </w:rPr>
              <w:t>D</w:t>
            </w:r>
            <w:r w:rsidR="00F4212D" w:rsidRPr="00316951">
              <w:rPr>
                <w:rFonts w:hAnsi="Verdana"/>
              </w:rPr>
              <w:t xml:space="preserve">e overbruggingszorg wordt geleverd door de ambulante </w:t>
            </w:r>
            <w:r w:rsidR="00055469" w:rsidRPr="00316951">
              <w:rPr>
                <w:rFonts w:hAnsi="Verdana"/>
              </w:rPr>
              <w:t xml:space="preserve">behandelaar of </w:t>
            </w:r>
            <w:r w:rsidR="00F4212D" w:rsidRPr="00316951">
              <w:rPr>
                <w:rFonts w:hAnsi="Verdana"/>
              </w:rPr>
              <w:t xml:space="preserve">verwijzer. </w:t>
            </w:r>
            <w:r w:rsidRPr="00316951">
              <w:rPr>
                <w:rFonts w:hAnsi="Verdana"/>
              </w:rPr>
              <w:t>De</w:t>
            </w:r>
            <w:r w:rsidR="00D80D7D" w:rsidRPr="00316951">
              <w:rPr>
                <w:rFonts w:hAnsi="Verdana"/>
              </w:rPr>
              <w:t>ze persoon</w:t>
            </w:r>
            <w:r w:rsidR="00F4212D" w:rsidRPr="00316951">
              <w:rPr>
                <w:rFonts w:hAnsi="Verdana"/>
              </w:rPr>
              <w:t xml:space="preserve"> </w:t>
            </w:r>
            <w:r w:rsidR="002F3560" w:rsidRPr="00316951">
              <w:rPr>
                <w:rFonts w:hAnsi="Verdana"/>
              </w:rPr>
              <w:t xml:space="preserve">heeft </w:t>
            </w:r>
            <w:r w:rsidR="00F4212D" w:rsidRPr="00316951">
              <w:rPr>
                <w:rFonts w:hAnsi="Verdana"/>
              </w:rPr>
              <w:t xml:space="preserve"> gedurende de wachttijd </w:t>
            </w:r>
            <w:r w:rsidR="002F3560" w:rsidRPr="00316951">
              <w:rPr>
                <w:rFonts w:hAnsi="Verdana"/>
              </w:rPr>
              <w:t xml:space="preserve">regelmatig </w:t>
            </w:r>
            <w:r w:rsidR="00F4212D" w:rsidRPr="00316951">
              <w:rPr>
                <w:rFonts w:hAnsi="Verdana"/>
              </w:rPr>
              <w:t xml:space="preserve">contact </w:t>
            </w:r>
            <w:r w:rsidR="002F3560" w:rsidRPr="00316951">
              <w:rPr>
                <w:rFonts w:hAnsi="Verdana"/>
              </w:rPr>
              <w:t xml:space="preserve">met de behandelafdeling </w:t>
            </w:r>
            <w:r w:rsidR="00F4212D" w:rsidRPr="00316951">
              <w:rPr>
                <w:rFonts w:hAnsi="Verdana"/>
              </w:rPr>
              <w:t>over de mogelijke toename van behandelurgentie</w:t>
            </w:r>
            <w:r w:rsidR="002F3560" w:rsidRPr="00316951">
              <w:rPr>
                <w:rFonts w:hAnsi="Verdana"/>
              </w:rPr>
              <w:t>.</w:t>
            </w:r>
            <w:r w:rsidR="00F4212D" w:rsidRPr="00316951">
              <w:rPr>
                <w:rFonts w:hAnsi="Verdana"/>
              </w:rPr>
              <w:t xml:space="preserve"> </w:t>
            </w:r>
          </w:p>
        </w:tc>
      </w:tr>
    </w:tbl>
    <w:p w:rsidR="007204C7" w:rsidRPr="00316951" w:rsidRDefault="007204C7" w:rsidP="00055469">
      <w:pPr>
        <w:spacing w:line="240" w:lineRule="auto"/>
        <w:rPr>
          <w:rFonts w:eastAsia="Verdana" w:hAnsi="Verdana" w:cs="Verdana"/>
          <w:u w:val="single"/>
        </w:rPr>
      </w:pPr>
    </w:p>
    <w:p w:rsidR="002564CE" w:rsidRPr="00316951" w:rsidRDefault="002564CE" w:rsidP="00055469">
      <w:pPr>
        <w:pStyle w:val="BasistekstJZN"/>
        <w:rPr>
          <w:lang w:eastAsia="en-US"/>
        </w:rPr>
      </w:pPr>
    </w:p>
    <w:p w:rsidR="007204C7" w:rsidRPr="00316951" w:rsidRDefault="00F4212D" w:rsidP="00B17752">
      <w:pPr>
        <w:pStyle w:val="Lijstalinea"/>
        <w:numPr>
          <w:ilvl w:val="0"/>
          <w:numId w:val="5"/>
        </w:numPr>
        <w:tabs>
          <w:tab w:val="clear" w:pos="720"/>
          <w:tab w:val="num" w:pos="800"/>
        </w:tabs>
        <w:spacing w:after="0" w:line="240" w:lineRule="auto"/>
        <w:ind w:left="800" w:hanging="440"/>
        <w:rPr>
          <w:rFonts w:ascii="Verdana" w:eastAsia="Verdana" w:hAnsi="Verdana" w:cs="Verdana"/>
          <w:sz w:val="18"/>
          <w:szCs w:val="18"/>
          <w:u w:val="single"/>
        </w:rPr>
      </w:pPr>
      <w:r w:rsidRPr="00316951">
        <w:rPr>
          <w:rFonts w:ascii="Verdana" w:hAnsi="Verdana"/>
          <w:sz w:val="18"/>
          <w:szCs w:val="18"/>
          <w:u w:val="single"/>
        </w:rPr>
        <w:t>Urgentie:</w:t>
      </w:r>
      <w:r w:rsidRPr="00316951">
        <w:rPr>
          <w:rFonts w:ascii="Verdana" w:hAnsi="Verdana"/>
          <w:sz w:val="18"/>
          <w:szCs w:val="18"/>
        </w:rPr>
        <w:t xml:space="preserve"> </w:t>
      </w:r>
    </w:p>
    <w:p w:rsidR="00055469" w:rsidRPr="00316951" w:rsidRDefault="00055469" w:rsidP="00055469">
      <w:pPr>
        <w:pStyle w:val="Lijstalinea"/>
        <w:spacing w:after="0" w:line="240" w:lineRule="auto"/>
        <w:ind w:left="800"/>
        <w:rPr>
          <w:rFonts w:ascii="Verdana" w:eastAsia="Verdana" w:hAnsi="Verdana" w:cs="Verdana"/>
          <w:sz w:val="18"/>
          <w:szCs w:val="18"/>
          <w:u w:val="single"/>
        </w:rPr>
      </w:pPr>
    </w:p>
    <w:tbl>
      <w:tblPr>
        <w:tblStyle w:val="TableNormal"/>
        <w:tblW w:w="90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Look w:val="04A0" w:firstRow="1" w:lastRow="0" w:firstColumn="1" w:lastColumn="0" w:noHBand="0" w:noVBand="1"/>
      </w:tblPr>
      <w:tblGrid>
        <w:gridCol w:w="9003"/>
      </w:tblGrid>
      <w:tr w:rsidR="007204C7" w:rsidRPr="00316951" w:rsidTr="00D462B6">
        <w:trPr>
          <w:trHeight w:val="337"/>
        </w:trPr>
        <w:tc>
          <w:tcPr>
            <w:tcW w:w="90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7204C7" w:rsidRPr="00316951" w:rsidRDefault="008A01AF" w:rsidP="00055469">
            <w:pPr>
              <w:spacing w:line="240" w:lineRule="auto"/>
              <w:rPr>
                <w:rFonts w:hAnsi="Verdana"/>
              </w:rPr>
            </w:pPr>
            <w:r w:rsidRPr="00316951">
              <w:rPr>
                <w:rFonts w:hAnsi="Verdana"/>
              </w:rPr>
              <w:t xml:space="preserve">Er is een mogelijk tot crisisopname van </w:t>
            </w:r>
            <w:r w:rsidR="002910B9" w:rsidRPr="00316951">
              <w:rPr>
                <w:rFonts w:hAnsi="Verdana"/>
              </w:rPr>
              <w:t>meerdere dagen. Tijd</w:t>
            </w:r>
            <w:r w:rsidRPr="00316951">
              <w:rPr>
                <w:rFonts w:hAnsi="Verdana"/>
              </w:rPr>
              <w:t>ens deze crisisopname kan er gekeken of de opname kan worden voortge</w:t>
            </w:r>
            <w:r w:rsidR="00055469" w:rsidRPr="00316951">
              <w:rPr>
                <w:rFonts w:hAnsi="Verdana"/>
              </w:rPr>
              <w:t>zet in een reguliere opname.</w:t>
            </w:r>
          </w:p>
        </w:tc>
      </w:tr>
    </w:tbl>
    <w:p w:rsidR="007204C7" w:rsidRPr="00316951" w:rsidRDefault="007204C7" w:rsidP="00AC7381">
      <w:pPr>
        <w:spacing w:line="240" w:lineRule="auto"/>
        <w:rPr>
          <w:rFonts w:eastAsia="Verdana" w:hAnsi="Verdana" w:cs="Verdana"/>
          <w:b/>
          <w:i/>
          <w:u w:val="single"/>
        </w:rPr>
      </w:pPr>
    </w:p>
    <w:p w:rsidR="00316951" w:rsidRDefault="00316951">
      <w:pPr>
        <w:spacing w:line="240" w:lineRule="auto"/>
        <w:rPr>
          <w:rFonts w:hAnsi="Verdana"/>
          <w:b/>
          <w:sz w:val="20"/>
          <w:szCs w:val="20"/>
        </w:rPr>
      </w:pPr>
      <w:r>
        <w:rPr>
          <w:rFonts w:hAnsi="Verdana"/>
          <w:b/>
          <w:sz w:val="20"/>
          <w:szCs w:val="20"/>
        </w:rPr>
        <w:br w:type="page"/>
      </w:r>
    </w:p>
    <w:p w:rsidR="007204C7" w:rsidRPr="00316951" w:rsidRDefault="00F4212D" w:rsidP="00AC7381">
      <w:pPr>
        <w:keepNext/>
        <w:spacing w:line="240" w:lineRule="auto"/>
        <w:rPr>
          <w:rFonts w:hAnsi="Verdana"/>
          <w:b/>
          <w:sz w:val="20"/>
          <w:szCs w:val="20"/>
        </w:rPr>
      </w:pPr>
      <w:r w:rsidRPr="00316951">
        <w:rPr>
          <w:rFonts w:hAnsi="Verdana"/>
          <w:b/>
          <w:sz w:val="20"/>
          <w:szCs w:val="20"/>
        </w:rPr>
        <w:lastRenderedPageBreak/>
        <w:t>Inhoudelijke beschrijving van de zorg</w:t>
      </w:r>
    </w:p>
    <w:p w:rsidR="00055469" w:rsidRPr="00316951" w:rsidRDefault="00055469" w:rsidP="00055469">
      <w:pPr>
        <w:pStyle w:val="BasistekstJZN"/>
        <w:rPr>
          <w:lang w:eastAsia="en-US"/>
        </w:rPr>
      </w:pPr>
    </w:p>
    <w:p w:rsidR="007204C7" w:rsidRPr="00316951" w:rsidRDefault="00F4212D" w:rsidP="00B17752">
      <w:pPr>
        <w:pStyle w:val="Lijstalinea"/>
        <w:numPr>
          <w:ilvl w:val="0"/>
          <w:numId w:val="6"/>
        </w:numPr>
        <w:tabs>
          <w:tab w:val="clear" w:pos="720"/>
          <w:tab w:val="num" w:pos="800"/>
        </w:tabs>
        <w:spacing w:after="0" w:line="240" w:lineRule="auto"/>
        <w:ind w:left="800" w:hanging="440"/>
        <w:rPr>
          <w:rFonts w:ascii="Verdana" w:eastAsia="Verdana" w:hAnsi="Verdana" w:cs="Verdana"/>
          <w:sz w:val="18"/>
          <w:szCs w:val="18"/>
        </w:rPr>
      </w:pPr>
      <w:r w:rsidRPr="00316951">
        <w:rPr>
          <w:rFonts w:ascii="Verdana" w:hAnsi="Verdana"/>
          <w:sz w:val="18"/>
          <w:szCs w:val="18"/>
          <w:u w:val="single"/>
        </w:rPr>
        <w:t>Doel van de behandeling</w:t>
      </w:r>
      <w:r w:rsidRPr="00316951">
        <w:rPr>
          <w:rFonts w:ascii="Verdana" w:hAnsi="Verdana"/>
          <w:sz w:val="18"/>
          <w:szCs w:val="18"/>
        </w:rPr>
        <w:t xml:space="preserve">: </w:t>
      </w:r>
    </w:p>
    <w:p w:rsidR="00055469" w:rsidRPr="00316951" w:rsidRDefault="00055469" w:rsidP="00055469">
      <w:pPr>
        <w:pStyle w:val="Lijstalinea"/>
        <w:spacing w:after="0" w:line="240" w:lineRule="auto"/>
        <w:ind w:left="800"/>
        <w:rPr>
          <w:rFonts w:ascii="Verdana" w:eastAsia="Verdana" w:hAnsi="Verdana" w:cs="Verdana"/>
          <w:sz w:val="18"/>
          <w:szCs w:val="18"/>
        </w:rPr>
      </w:pPr>
    </w:p>
    <w:tbl>
      <w:tblPr>
        <w:tblStyle w:val="TableNormal"/>
        <w:tblW w:w="90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Look w:val="04A0" w:firstRow="1" w:lastRow="0" w:firstColumn="1" w:lastColumn="0" w:noHBand="0" w:noVBand="1"/>
      </w:tblPr>
      <w:tblGrid>
        <w:gridCol w:w="9003"/>
      </w:tblGrid>
      <w:tr w:rsidR="007204C7" w:rsidRPr="00316951" w:rsidTr="00D462B6">
        <w:trPr>
          <w:trHeight w:val="1041"/>
        </w:trPr>
        <w:tc>
          <w:tcPr>
            <w:tcW w:w="90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7204C7" w:rsidRPr="00316951" w:rsidRDefault="00F4212D" w:rsidP="00AC7381">
            <w:pPr>
              <w:pStyle w:val="BasistekstJZN"/>
            </w:pPr>
            <w:r w:rsidRPr="00316951">
              <w:t xml:space="preserve">Doel van de </w:t>
            </w:r>
            <w:r w:rsidR="00B02897" w:rsidRPr="00316951">
              <w:t>observatie en diagnostiek (4 weken) is:</w:t>
            </w:r>
          </w:p>
          <w:p w:rsidR="00055469" w:rsidRPr="00316951" w:rsidRDefault="00055469" w:rsidP="00B17752">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rPr>
                <w:rFonts w:ascii="Verdana" w:hAnsi="Verdana" w:cs="Times New Roman"/>
                <w:color w:val="auto"/>
                <w:sz w:val="18"/>
                <w:szCs w:val="18"/>
                <w:bdr w:val="none" w:sz="0" w:space="0" w:color="auto"/>
              </w:rPr>
            </w:pPr>
            <w:r w:rsidRPr="00316951">
              <w:rPr>
                <w:rFonts w:ascii="Verdana" w:hAnsi="Verdana" w:cs="Times New Roman"/>
                <w:color w:val="auto"/>
                <w:sz w:val="18"/>
                <w:szCs w:val="18"/>
                <w:bdr w:val="none" w:sz="0" w:space="0" w:color="auto"/>
              </w:rPr>
              <w:t>Detoxificatie middelengebruik en als nodig</w:t>
            </w:r>
            <w:r w:rsidR="00B02897" w:rsidRPr="00316951">
              <w:rPr>
                <w:rFonts w:ascii="Verdana" w:hAnsi="Verdana" w:cs="Times New Roman"/>
                <w:color w:val="auto"/>
                <w:sz w:val="18"/>
                <w:szCs w:val="18"/>
                <w:bdr w:val="none" w:sz="0" w:space="0" w:color="auto"/>
              </w:rPr>
              <w:t xml:space="preserve"> lichamelijk en geestelijk aansterken</w:t>
            </w:r>
            <w:r w:rsidRPr="00316951">
              <w:rPr>
                <w:rFonts w:ascii="Verdana" w:hAnsi="Verdana" w:cs="Times New Roman"/>
                <w:color w:val="auto"/>
                <w:sz w:val="18"/>
                <w:szCs w:val="18"/>
                <w:bdr w:val="none" w:sz="0" w:space="0" w:color="auto"/>
              </w:rPr>
              <w:t>;</w:t>
            </w:r>
            <w:r w:rsidR="00B02897" w:rsidRPr="00316951">
              <w:rPr>
                <w:rFonts w:ascii="Verdana" w:hAnsi="Verdana" w:cs="Times New Roman"/>
                <w:color w:val="auto"/>
                <w:sz w:val="18"/>
                <w:szCs w:val="18"/>
                <w:bdr w:val="none" w:sz="0" w:space="0" w:color="auto"/>
              </w:rPr>
              <w:t xml:space="preserve"> </w:t>
            </w:r>
          </w:p>
          <w:p w:rsidR="00B02897" w:rsidRPr="00316951" w:rsidRDefault="00B02897" w:rsidP="00B17752">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rPr>
                <w:rFonts w:ascii="Verdana" w:hAnsi="Verdana" w:cs="Times New Roman"/>
                <w:color w:val="auto"/>
                <w:sz w:val="18"/>
                <w:szCs w:val="18"/>
                <w:bdr w:val="none" w:sz="0" w:space="0" w:color="auto"/>
              </w:rPr>
            </w:pPr>
            <w:r w:rsidRPr="00316951">
              <w:rPr>
                <w:rFonts w:ascii="Verdana" w:hAnsi="Verdana" w:cs="Times New Roman"/>
                <w:color w:val="auto"/>
                <w:sz w:val="18"/>
                <w:szCs w:val="18"/>
                <w:bdr w:val="none" w:sz="0" w:space="0" w:color="auto"/>
              </w:rPr>
              <w:t>Observatie tijdens de behandeling van sociaal emotioneel en gedragsmatig functioneren van de patiënt</w:t>
            </w:r>
            <w:r w:rsidR="00055469" w:rsidRPr="00316951">
              <w:rPr>
                <w:rFonts w:ascii="Verdana" w:hAnsi="Verdana" w:cs="Times New Roman"/>
                <w:color w:val="auto"/>
                <w:sz w:val="18"/>
                <w:szCs w:val="18"/>
                <w:bdr w:val="none" w:sz="0" w:space="0" w:color="auto"/>
              </w:rPr>
              <w:t>;</w:t>
            </w:r>
          </w:p>
          <w:p w:rsidR="00B02897" w:rsidRPr="00316951" w:rsidRDefault="00055469" w:rsidP="00B17752">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rPr>
                <w:rFonts w:ascii="Verdana" w:hAnsi="Verdana" w:cs="Times New Roman"/>
                <w:color w:val="auto"/>
                <w:sz w:val="18"/>
                <w:szCs w:val="18"/>
                <w:bdr w:val="none" w:sz="0" w:space="0" w:color="auto"/>
              </w:rPr>
            </w:pPr>
            <w:r w:rsidRPr="00316951">
              <w:rPr>
                <w:rFonts w:ascii="Verdana" w:hAnsi="Verdana" w:cs="Times New Roman"/>
                <w:color w:val="auto"/>
                <w:sz w:val="18"/>
                <w:szCs w:val="18"/>
                <w:bdr w:val="none" w:sz="0" w:space="0" w:color="auto"/>
              </w:rPr>
              <w:t>De jeugdige</w:t>
            </w:r>
            <w:r w:rsidR="00B02897" w:rsidRPr="00316951">
              <w:rPr>
                <w:rFonts w:ascii="Verdana" w:hAnsi="Verdana" w:cs="Times New Roman"/>
                <w:color w:val="auto"/>
                <w:sz w:val="18"/>
                <w:szCs w:val="18"/>
                <w:bdr w:val="none" w:sz="0" w:space="0" w:color="auto"/>
              </w:rPr>
              <w:t xml:space="preserve"> stimuleren en motiveren inzicht te krijgen in zijn of haar specifieke problematiek en de </w:t>
            </w:r>
            <w:r w:rsidRPr="00316951">
              <w:rPr>
                <w:rFonts w:ascii="Verdana" w:hAnsi="Verdana" w:cs="Times New Roman"/>
                <w:color w:val="auto"/>
                <w:sz w:val="18"/>
                <w:szCs w:val="18"/>
                <w:bdr w:val="none" w:sz="0" w:space="0" w:color="auto"/>
              </w:rPr>
              <w:t>eventuele</w:t>
            </w:r>
            <w:r w:rsidR="00B02897" w:rsidRPr="00316951">
              <w:rPr>
                <w:rFonts w:ascii="Verdana" w:hAnsi="Verdana" w:cs="Times New Roman"/>
                <w:color w:val="auto"/>
                <w:sz w:val="18"/>
                <w:szCs w:val="18"/>
                <w:bdr w:val="none" w:sz="0" w:space="0" w:color="auto"/>
              </w:rPr>
              <w:t xml:space="preserve"> n</w:t>
            </w:r>
            <w:r w:rsidRPr="00316951">
              <w:rPr>
                <w:rFonts w:ascii="Verdana" w:hAnsi="Verdana" w:cs="Times New Roman"/>
                <w:color w:val="auto"/>
                <w:sz w:val="18"/>
                <w:szCs w:val="18"/>
                <w:bdr w:val="none" w:sz="0" w:space="0" w:color="auto"/>
              </w:rPr>
              <w:t>oodzaak voor vervolgbehandeling;</w:t>
            </w:r>
          </w:p>
          <w:p w:rsidR="00B02897" w:rsidRPr="00316951" w:rsidRDefault="00B02897" w:rsidP="00B17752">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rPr>
                <w:rFonts w:ascii="Verdana" w:hAnsi="Verdana" w:cs="Times New Roman"/>
                <w:color w:val="auto"/>
                <w:sz w:val="18"/>
                <w:szCs w:val="18"/>
                <w:bdr w:val="none" w:sz="0" w:space="0" w:color="auto"/>
              </w:rPr>
            </w:pPr>
            <w:r w:rsidRPr="00316951">
              <w:rPr>
                <w:rFonts w:ascii="Verdana" w:hAnsi="Verdana" w:cs="Times New Roman"/>
                <w:color w:val="auto"/>
                <w:sz w:val="18"/>
                <w:szCs w:val="18"/>
                <w:bdr w:val="none" w:sz="0" w:space="0" w:color="auto"/>
              </w:rPr>
              <w:t>Verslavingsdiagnostiek</w:t>
            </w:r>
            <w:r w:rsidR="00055469" w:rsidRPr="00316951">
              <w:rPr>
                <w:rFonts w:ascii="Verdana" w:hAnsi="Verdana" w:cs="Times New Roman"/>
                <w:color w:val="auto"/>
                <w:sz w:val="18"/>
                <w:szCs w:val="18"/>
                <w:bdr w:val="none" w:sz="0" w:space="0" w:color="auto"/>
              </w:rPr>
              <w:t>;</w:t>
            </w:r>
          </w:p>
          <w:p w:rsidR="00B02897" w:rsidRPr="00316951" w:rsidRDefault="00B02897" w:rsidP="00B17752">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rPr>
                <w:rFonts w:ascii="Verdana" w:hAnsi="Verdana" w:cs="Times New Roman"/>
                <w:color w:val="auto"/>
                <w:sz w:val="18"/>
                <w:szCs w:val="18"/>
                <w:bdr w:val="none" w:sz="0" w:space="0" w:color="auto"/>
              </w:rPr>
            </w:pPr>
            <w:r w:rsidRPr="00316951">
              <w:rPr>
                <w:rFonts w:ascii="Verdana" w:hAnsi="Verdana" w:cs="Times New Roman"/>
                <w:color w:val="auto"/>
                <w:sz w:val="18"/>
                <w:szCs w:val="18"/>
                <w:bdr w:val="none" w:sz="0" w:space="0" w:color="auto"/>
              </w:rPr>
              <w:t>Systeemdiagnostiek</w:t>
            </w:r>
            <w:r w:rsidR="00055469" w:rsidRPr="00316951">
              <w:rPr>
                <w:rFonts w:ascii="Verdana" w:hAnsi="Verdana" w:cs="Times New Roman"/>
                <w:color w:val="auto"/>
                <w:sz w:val="18"/>
                <w:szCs w:val="18"/>
                <w:bdr w:val="none" w:sz="0" w:space="0" w:color="auto"/>
              </w:rPr>
              <w:t>;</w:t>
            </w:r>
          </w:p>
          <w:p w:rsidR="00B02897" w:rsidRPr="00316951" w:rsidRDefault="00B02897" w:rsidP="00B17752">
            <w:pPr>
              <w:pStyle w:val="Lijstalinea"/>
              <w:numPr>
                <w:ilvl w:val="0"/>
                <w:numId w:val="26"/>
              </w:numPr>
              <w:spacing w:after="0" w:line="240" w:lineRule="auto"/>
              <w:rPr>
                <w:rFonts w:ascii="Verdana" w:hAnsi="Verdana" w:cs="Times New Roman"/>
                <w:color w:val="auto"/>
                <w:sz w:val="18"/>
                <w:szCs w:val="18"/>
                <w:bdr w:val="none" w:sz="0" w:space="0" w:color="auto"/>
              </w:rPr>
            </w:pPr>
            <w:r w:rsidRPr="00316951">
              <w:rPr>
                <w:rFonts w:ascii="Verdana" w:hAnsi="Verdana" w:cs="Times New Roman"/>
                <w:color w:val="auto"/>
                <w:sz w:val="18"/>
                <w:szCs w:val="18"/>
                <w:bdr w:val="none" w:sz="0" w:space="0" w:color="auto"/>
              </w:rPr>
              <w:t>Op indicatie IQ-, psychiatrisch- en psychologisch onderzoek</w:t>
            </w:r>
            <w:r w:rsidR="00055469" w:rsidRPr="00316951">
              <w:rPr>
                <w:rFonts w:ascii="Verdana" w:hAnsi="Verdana" w:cs="Times New Roman"/>
                <w:color w:val="auto"/>
                <w:sz w:val="18"/>
                <w:szCs w:val="18"/>
                <w:bdr w:val="none" w:sz="0" w:space="0" w:color="auto"/>
              </w:rPr>
              <w:t>;</w:t>
            </w:r>
          </w:p>
          <w:p w:rsidR="00B02897" w:rsidRPr="00316951" w:rsidRDefault="00B02897" w:rsidP="00B17752">
            <w:pPr>
              <w:pStyle w:val="Lijstalinea"/>
              <w:numPr>
                <w:ilvl w:val="0"/>
                <w:numId w:val="26"/>
              </w:numPr>
              <w:spacing w:after="0" w:line="240" w:lineRule="auto"/>
              <w:rPr>
                <w:rFonts w:ascii="Verdana" w:hAnsi="Verdana" w:cs="Times New Roman"/>
                <w:color w:val="auto"/>
                <w:sz w:val="18"/>
                <w:szCs w:val="18"/>
                <w:bdr w:val="none" w:sz="0" w:space="0" w:color="auto"/>
              </w:rPr>
            </w:pPr>
            <w:r w:rsidRPr="00316951">
              <w:rPr>
                <w:rFonts w:ascii="Verdana" w:hAnsi="Verdana" w:cs="Times New Roman"/>
                <w:color w:val="auto"/>
                <w:sz w:val="18"/>
                <w:szCs w:val="18"/>
                <w:bdr w:val="none" w:sz="0" w:space="0" w:color="auto"/>
              </w:rPr>
              <w:t xml:space="preserve">Het komen tot een advies voor vervolgbehandeling welke aansluit op de problematiek van de </w:t>
            </w:r>
            <w:r w:rsidR="00055469" w:rsidRPr="00316951">
              <w:rPr>
                <w:rFonts w:ascii="Verdana" w:hAnsi="Verdana" w:cs="Times New Roman"/>
                <w:color w:val="auto"/>
                <w:sz w:val="18"/>
                <w:szCs w:val="18"/>
                <w:bdr w:val="none" w:sz="0" w:space="0" w:color="auto"/>
              </w:rPr>
              <w:t>jeugdige.</w:t>
            </w:r>
          </w:p>
          <w:p w:rsidR="00F4212D" w:rsidRPr="00316951" w:rsidRDefault="00F4212D" w:rsidP="00AC7381">
            <w:pPr>
              <w:pStyle w:val="BasistekstJZN"/>
            </w:pPr>
          </w:p>
          <w:p w:rsidR="00B02897" w:rsidRPr="00316951" w:rsidRDefault="00B02897" w:rsidP="00AC7381">
            <w:pPr>
              <w:pStyle w:val="BasistekstJZN"/>
            </w:pPr>
            <w:r w:rsidRPr="00316951">
              <w:t>Doel van de klinische behandeling, die hier op volgt is:</w:t>
            </w:r>
          </w:p>
          <w:p w:rsidR="00F4212D" w:rsidRPr="00316951" w:rsidRDefault="00F4212D" w:rsidP="00B17752">
            <w:pPr>
              <w:pStyle w:val="Kop1"/>
              <w:numPr>
                <w:ilvl w:val="0"/>
                <w:numId w:val="23"/>
              </w:numPr>
              <w:rPr>
                <w:rFonts w:ascii="Verdana" w:hAnsi="Verdana" w:cs="Arial"/>
                <w:sz w:val="18"/>
                <w:szCs w:val="18"/>
              </w:rPr>
            </w:pPr>
            <w:r w:rsidRPr="00316951">
              <w:rPr>
                <w:rFonts w:ascii="Verdana" w:hAnsi="Verdana" w:cs="Arial"/>
                <w:sz w:val="18"/>
                <w:szCs w:val="18"/>
              </w:rPr>
              <w:t>Onder controle brengen van de verslaving</w:t>
            </w:r>
            <w:r w:rsidR="00055469" w:rsidRPr="00316951">
              <w:rPr>
                <w:rFonts w:ascii="Verdana" w:hAnsi="Verdana" w:cs="Arial"/>
                <w:sz w:val="18"/>
                <w:szCs w:val="18"/>
              </w:rPr>
              <w:t>;</w:t>
            </w:r>
          </w:p>
          <w:p w:rsidR="00F4212D" w:rsidRPr="00316951" w:rsidRDefault="00F4212D" w:rsidP="00B17752">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Arial"/>
              </w:rPr>
            </w:pPr>
            <w:r w:rsidRPr="00316951">
              <w:rPr>
                <w:rFonts w:hAnsi="Verdana" w:cs="Arial"/>
              </w:rPr>
              <w:t>Op gang brengen probleembesef en motivatie</w:t>
            </w:r>
            <w:r w:rsidR="00055469" w:rsidRPr="00316951">
              <w:rPr>
                <w:rFonts w:hAnsi="Verdana" w:cs="Arial"/>
              </w:rPr>
              <w:t>;</w:t>
            </w:r>
          </w:p>
          <w:p w:rsidR="00F4212D" w:rsidRPr="00316951" w:rsidRDefault="00F4212D" w:rsidP="00B17752">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Arial"/>
              </w:rPr>
            </w:pPr>
            <w:r w:rsidRPr="00316951">
              <w:rPr>
                <w:rFonts w:hAnsi="Verdana" w:cs="Arial"/>
              </w:rPr>
              <w:t>Op gang brengen identiteitsontwikkeling</w:t>
            </w:r>
            <w:r w:rsidR="00055469" w:rsidRPr="00316951">
              <w:rPr>
                <w:rFonts w:hAnsi="Verdana" w:cs="Arial"/>
              </w:rPr>
              <w:t>;</w:t>
            </w:r>
          </w:p>
          <w:p w:rsidR="00F4212D" w:rsidRPr="00316951" w:rsidRDefault="00F4212D" w:rsidP="00B17752">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Arial"/>
              </w:rPr>
            </w:pPr>
            <w:r w:rsidRPr="00316951">
              <w:rPr>
                <w:rFonts w:hAnsi="Verdana" w:cs="Arial"/>
              </w:rPr>
              <w:t>Bewerken van de problematiek op alle leefgebieden:</w:t>
            </w:r>
          </w:p>
          <w:p w:rsidR="00F4212D" w:rsidRPr="00316951" w:rsidRDefault="00F4212D" w:rsidP="00B17752">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Arial"/>
              </w:rPr>
            </w:pPr>
            <w:r w:rsidRPr="00316951">
              <w:rPr>
                <w:rFonts w:hAnsi="Verdana" w:cs="Arial"/>
              </w:rPr>
              <w:t>ouders en gezin</w:t>
            </w:r>
            <w:r w:rsidR="00055469" w:rsidRPr="00316951">
              <w:rPr>
                <w:rFonts w:hAnsi="Verdana" w:cs="Arial"/>
              </w:rPr>
              <w:t>;</w:t>
            </w:r>
          </w:p>
          <w:p w:rsidR="00F4212D" w:rsidRPr="00316951" w:rsidRDefault="00F4212D" w:rsidP="00B17752">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Arial"/>
              </w:rPr>
            </w:pPr>
            <w:r w:rsidRPr="00316951">
              <w:rPr>
                <w:rFonts w:hAnsi="Verdana" w:cs="Arial"/>
              </w:rPr>
              <w:t>gedrag/cognities/emoties</w:t>
            </w:r>
            <w:r w:rsidR="00055469" w:rsidRPr="00316951">
              <w:rPr>
                <w:rFonts w:hAnsi="Verdana" w:cs="Arial"/>
              </w:rPr>
              <w:t>;</w:t>
            </w:r>
          </w:p>
          <w:p w:rsidR="00F4212D" w:rsidRPr="00316951" w:rsidRDefault="00F4212D" w:rsidP="00B17752">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Arial"/>
              </w:rPr>
            </w:pPr>
            <w:r w:rsidRPr="00316951">
              <w:rPr>
                <w:rFonts w:hAnsi="Verdana" w:cs="Arial"/>
              </w:rPr>
              <w:t>sociale contacten c.q. sociale vaardigheden</w:t>
            </w:r>
            <w:r w:rsidR="00055469" w:rsidRPr="00316951">
              <w:rPr>
                <w:rFonts w:hAnsi="Verdana" w:cs="Arial"/>
              </w:rPr>
              <w:t>;</w:t>
            </w:r>
          </w:p>
          <w:p w:rsidR="00F4212D" w:rsidRPr="00316951" w:rsidRDefault="00F4212D" w:rsidP="00B17752">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Arial"/>
              </w:rPr>
            </w:pPr>
            <w:r w:rsidRPr="00316951">
              <w:rPr>
                <w:rFonts w:hAnsi="Verdana" w:cs="Arial"/>
              </w:rPr>
              <w:t>lichamelijke en seksuele ontwikkeling</w:t>
            </w:r>
            <w:r w:rsidR="00055469" w:rsidRPr="00316951">
              <w:rPr>
                <w:rFonts w:hAnsi="Verdana" w:cs="Arial"/>
              </w:rPr>
              <w:t>;</w:t>
            </w:r>
          </w:p>
          <w:p w:rsidR="00F4212D" w:rsidRPr="00316951" w:rsidRDefault="00F4212D" w:rsidP="00B17752">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Arial"/>
              </w:rPr>
            </w:pPr>
            <w:r w:rsidRPr="00316951">
              <w:rPr>
                <w:rFonts w:hAnsi="Verdana" w:cs="Arial"/>
              </w:rPr>
              <w:t>wonen</w:t>
            </w:r>
            <w:r w:rsidR="00055469" w:rsidRPr="00316951">
              <w:rPr>
                <w:rFonts w:hAnsi="Verdana" w:cs="Arial"/>
              </w:rPr>
              <w:t>;</w:t>
            </w:r>
          </w:p>
          <w:p w:rsidR="00F4212D" w:rsidRPr="00316951" w:rsidRDefault="00F4212D" w:rsidP="00B17752">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Arial"/>
              </w:rPr>
            </w:pPr>
            <w:r w:rsidRPr="00316951">
              <w:rPr>
                <w:rFonts w:hAnsi="Verdana" w:cs="Arial"/>
              </w:rPr>
              <w:t>school en werk</w:t>
            </w:r>
            <w:r w:rsidR="00055469" w:rsidRPr="00316951">
              <w:rPr>
                <w:rFonts w:hAnsi="Verdana" w:cs="Arial"/>
              </w:rPr>
              <w:t>;</w:t>
            </w:r>
          </w:p>
          <w:p w:rsidR="00F4212D" w:rsidRPr="00316951" w:rsidRDefault="00F4212D" w:rsidP="00B17752">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Arial"/>
              </w:rPr>
            </w:pPr>
            <w:r w:rsidRPr="00316951">
              <w:rPr>
                <w:rFonts w:hAnsi="Verdana" w:cs="Arial"/>
              </w:rPr>
              <w:t>hobby’s en talenten</w:t>
            </w:r>
            <w:r w:rsidR="00055469" w:rsidRPr="00316951">
              <w:rPr>
                <w:rFonts w:hAnsi="Verdana" w:cs="Arial"/>
              </w:rPr>
              <w:t>;</w:t>
            </w:r>
          </w:p>
          <w:p w:rsidR="00F4212D" w:rsidRPr="00316951" w:rsidRDefault="00F4212D" w:rsidP="00B17752">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cs="Arial"/>
              </w:rPr>
            </w:pPr>
            <w:r w:rsidRPr="00316951">
              <w:rPr>
                <w:rFonts w:hAnsi="Verdana" w:cs="Arial"/>
              </w:rPr>
              <w:t>politie en justitie</w:t>
            </w:r>
            <w:r w:rsidR="00055469" w:rsidRPr="00316951">
              <w:rPr>
                <w:rFonts w:hAnsi="Verdana" w:cs="Arial"/>
              </w:rPr>
              <w:t>.</w:t>
            </w:r>
          </w:p>
          <w:p w:rsidR="00F4212D" w:rsidRPr="00316951" w:rsidRDefault="00F4212D" w:rsidP="00AC7381">
            <w:pPr>
              <w:rPr>
                <w:rFonts w:hAnsi="Verdana" w:cs="Arial"/>
              </w:rPr>
            </w:pPr>
          </w:p>
          <w:p w:rsidR="00F4212D" w:rsidRPr="00316951" w:rsidRDefault="00F4212D" w:rsidP="00B17752">
            <w:pPr>
              <w:pStyle w:val="Lijstalinea"/>
              <w:numPr>
                <w:ilvl w:val="0"/>
                <w:numId w:val="23"/>
              </w:numPr>
              <w:spacing w:after="0"/>
              <w:rPr>
                <w:rFonts w:ascii="Verdana" w:hAnsi="Verdana" w:cs="Arial"/>
                <w:sz w:val="18"/>
                <w:szCs w:val="18"/>
              </w:rPr>
            </w:pPr>
            <w:r w:rsidRPr="00316951">
              <w:rPr>
                <w:rFonts w:ascii="Verdana" w:hAnsi="Verdana" w:cs="Arial"/>
                <w:sz w:val="18"/>
                <w:szCs w:val="18"/>
              </w:rPr>
              <w:t>Toewerken naar school of leer/ werk situatie</w:t>
            </w:r>
            <w:r w:rsidR="00055469" w:rsidRPr="00316951">
              <w:rPr>
                <w:rFonts w:ascii="Verdana" w:hAnsi="Verdana" w:cs="Arial"/>
                <w:sz w:val="18"/>
                <w:szCs w:val="18"/>
              </w:rPr>
              <w:t>;</w:t>
            </w:r>
          </w:p>
          <w:p w:rsidR="007204C7" w:rsidRPr="00316951" w:rsidRDefault="00F4212D" w:rsidP="00B17752">
            <w:pPr>
              <w:pStyle w:val="Lijstalinea"/>
              <w:numPr>
                <w:ilvl w:val="0"/>
                <w:numId w:val="23"/>
              </w:numPr>
              <w:spacing w:after="0"/>
              <w:rPr>
                <w:rFonts w:ascii="Verdana" w:hAnsi="Verdana" w:cs="Arial"/>
                <w:sz w:val="18"/>
                <w:szCs w:val="18"/>
              </w:rPr>
            </w:pPr>
            <w:r w:rsidRPr="00316951">
              <w:rPr>
                <w:rFonts w:ascii="Verdana" w:hAnsi="Verdana" w:cs="Arial"/>
                <w:sz w:val="18"/>
                <w:szCs w:val="18"/>
              </w:rPr>
              <w:t>Advisering t</w:t>
            </w:r>
            <w:r w:rsidR="00316951">
              <w:rPr>
                <w:rFonts w:ascii="Verdana" w:hAnsi="Verdana" w:cs="Arial"/>
                <w:sz w:val="18"/>
                <w:szCs w:val="18"/>
              </w:rPr>
              <w:t xml:space="preserve">en </w:t>
            </w:r>
            <w:r w:rsidRPr="00316951">
              <w:rPr>
                <w:rFonts w:ascii="Verdana" w:hAnsi="Verdana" w:cs="Arial"/>
                <w:sz w:val="18"/>
                <w:szCs w:val="18"/>
              </w:rPr>
              <w:t>b</w:t>
            </w:r>
            <w:r w:rsidR="00316951">
              <w:rPr>
                <w:rFonts w:ascii="Verdana" w:hAnsi="Verdana" w:cs="Arial"/>
                <w:sz w:val="18"/>
                <w:szCs w:val="18"/>
              </w:rPr>
              <w:t xml:space="preserve">ehoeve </w:t>
            </w:r>
            <w:r w:rsidRPr="00316951">
              <w:rPr>
                <w:rFonts w:ascii="Verdana" w:hAnsi="Verdana" w:cs="Arial"/>
                <w:sz w:val="18"/>
                <w:szCs w:val="18"/>
              </w:rPr>
              <w:t>v</w:t>
            </w:r>
            <w:r w:rsidR="00316951">
              <w:rPr>
                <w:rFonts w:ascii="Verdana" w:hAnsi="Verdana" w:cs="Arial"/>
                <w:sz w:val="18"/>
                <w:szCs w:val="18"/>
              </w:rPr>
              <w:t>an</w:t>
            </w:r>
            <w:r w:rsidRPr="00316951">
              <w:rPr>
                <w:rFonts w:ascii="Verdana" w:hAnsi="Verdana" w:cs="Arial"/>
                <w:sz w:val="18"/>
                <w:szCs w:val="18"/>
              </w:rPr>
              <w:t xml:space="preserve"> het vervolg na de klinische behandeling</w:t>
            </w:r>
            <w:r w:rsidR="00055469" w:rsidRPr="00316951">
              <w:rPr>
                <w:rFonts w:ascii="Verdana" w:hAnsi="Verdana" w:cs="Arial"/>
                <w:sz w:val="18"/>
                <w:szCs w:val="18"/>
              </w:rPr>
              <w:t>.</w:t>
            </w:r>
          </w:p>
          <w:p w:rsidR="00F4212D" w:rsidRPr="00316951" w:rsidRDefault="00F4212D" w:rsidP="00AC7381">
            <w:pPr>
              <w:pStyle w:val="BasistekstJZN"/>
              <w:rPr>
                <w:lang w:eastAsia="en-US"/>
              </w:rPr>
            </w:pPr>
          </w:p>
          <w:p w:rsidR="002F3560" w:rsidRPr="00316951" w:rsidRDefault="00F4212D" w:rsidP="00AC7381">
            <w:pPr>
              <w:pStyle w:val="BasistekstJZN"/>
              <w:rPr>
                <w:lang w:eastAsia="en-US"/>
              </w:rPr>
            </w:pPr>
            <w:r w:rsidRPr="00316951">
              <w:rPr>
                <w:lang w:eastAsia="en-US"/>
              </w:rPr>
              <w:t xml:space="preserve">Duur van de behandeling: 6 maanden. </w:t>
            </w:r>
          </w:p>
          <w:p w:rsidR="00F4212D" w:rsidRPr="00316951" w:rsidRDefault="00F4212D" w:rsidP="00AC7381">
            <w:pPr>
              <w:pStyle w:val="BasistekstJZN"/>
              <w:rPr>
                <w:lang w:eastAsia="en-US"/>
              </w:rPr>
            </w:pPr>
            <w:r w:rsidRPr="00316951">
              <w:rPr>
                <w:lang w:eastAsia="en-US"/>
              </w:rPr>
              <w:t>Tijdens de behandeling is sprake van vier evaluatiemomenten waar ouders/opvoede</w:t>
            </w:r>
            <w:r w:rsidR="002F3560" w:rsidRPr="00316951">
              <w:rPr>
                <w:lang w:eastAsia="en-US"/>
              </w:rPr>
              <w:t xml:space="preserve">rs, ketenpartners </w:t>
            </w:r>
            <w:r w:rsidR="00674730" w:rsidRPr="00316951">
              <w:rPr>
                <w:lang w:eastAsia="en-US"/>
              </w:rPr>
              <w:t xml:space="preserve">actief bij </w:t>
            </w:r>
            <w:r w:rsidRPr="00316951">
              <w:rPr>
                <w:lang w:eastAsia="en-US"/>
              </w:rPr>
              <w:t>betrokken; behandeldoelen worden besproken en indien noodzakelijk aangepast.</w:t>
            </w:r>
          </w:p>
          <w:p w:rsidR="00F4212D" w:rsidRPr="00316951" w:rsidRDefault="00F4212D" w:rsidP="00AC7381">
            <w:pPr>
              <w:pStyle w:val="BasistekstJZN"/>
              <w:rPr>
                <w:lang w:eastAsia="en-US"/>
              </w:rPr>
            </w:pPr>
            <w:r w:rsidRPr="00316951">
              <w:rPr>
                <w:lang w:eastAsia="en-US"/>
              </w:rPr>
              <w:t xml:space="preserve">Het gehele zorgtraject wordt gemonitord via Routine </w:t>
            </w:r>
            <w:proofErr w:type="spellStart"/>
            <w:r w:rsidRPr="00316951">
              <w:rPr>
                <w:lang w:eastAsia="en-US"/>
              </w:rPr>
              <w:t>Outcome</w:t>
            </w:r>
            <w:proofErr w:type="spellEnd"/>
            <w:r w:rsidRPr="00316951">
              <w:rPr>
                <w:lang w:eastAsia="en-US"/>
              </w:rPr>
              <w:t xml:space="preserve"> Monitoring (ROM)</w:t>
            </w:r>
            <w:r w:rsidR="007C68AB" w:rsidRPr="00316951">
              <w:rPr>
                <w:lang w:eastAsia="en-US"/>
              </w:rPr>
              <w:t>.</w:t>
            </w:r>
          </w:p>
          <w:p w:rsidR="00B02897" w:rsidRPr="00316951" w:rsidRDefault="00B02897" w:rsidP="00AC7381">
            <w:pPr>
              <w:pStyle w:val="BasistekstJZN"/>
              <w:rPr>
                <w:lang w:eastAsia="en-US"/>
              </w:rPr>
            </w:pPr>
          </w:p>
        </w:tc>
      </w:tr>
    </w:tbl>
    <w:p w:rsidR="007204C7" w:rsidRPr="00316951" w:rsidRDefault="007204C7" w:rsidP="00AC7381">
      <w:pPr>
        <w:spacing w:line="240" w:lineRule="auto"/>
        <w:rPr>
          <w:rFonts w:hAnsi="Verdana"/>
        </w:rPr>
      </w:pPr>
    </w:p>
    <w:p w:rsidR="00055469" w:rsidRPr="00316951" w:rsidRDefault="00F4212D" w:rsidP="00B17752">
      <w:pPr>
        <w:pStyle w:val="Lijstalinea"/>
        <w:numPr>
          <w:ilvl w:val="0"/>
          <w:numId w:val="7"/>
        </w:numPr>
        <w:tabs>
          <w:tab w:val="clear" w:pos="720"/>
          <w:tab w:val="num" w:pos="800"/>
        </w:tabs>
        <w:spacing w:after="0" w:line="240" w:lineRule="auto"/>
        <w:ind w:left="800" w:hanging="440"/>
        <w:rPr>
          <w:rFonts w:ascii="Verdana" w:eastAsia="Verdana" w:hAnsi="Verdana" w:cs="Verdana"/>
          <w:sz w:val="18"/>
          <w:szCs w:val="18"/>
        </w:rPr>
      </w:pPr>
      <w:r w:rsidRPr="00316951">
        <w:rPr>
          <w:rFonts w:ascii="Verdana" w:hAnsi="Verdana"/>
          <w:sz w:val="18"/>
          <w:szCs w:val="18"/>
          <w:u w:val="single"/>
        </w:rPr>
        <w:t>Beschrijving behandeling:</w:t>
      </w:r>
    </w:p>
    <w:p w:rsidR="00055469" w:rsidRPr="00316951" w:rsidRDefault="00055469" w:rsidP="00055469">
      <w:pPr>
        <w:pStyle w:val="Lijstalinea"/>
        <w:spacing w:after="0" w:line="240" w:lineRule="auto"/>
        <w:ind w:left="800"/>
        <w:rPr>
          <w:rFonts w:ascii="Verdana" w:eastAsia="Verdana" w:hAnsi="Verdana" w:cs="Verdana"/>
          <w:sz w:val="18"/>
          <w:szCs w:val="18"/>
        </w:rPr>
      </w:pPr>
    </w:p>
    <w:tbl>
      <w:tblPr>
        <w:tblStyle w:val="TableNormal"/>
        <w:tblW w:w="9072"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Look w:val="04A0" w:firstRow="1" w:lastRow="0" w:firstColumn="1" w:lastColumn="0" w:noHBand="0" w:noVBand="1"/>
      </w:tblPr>
      <w:tblGrid>
        <w:gridCol w:w="9072"/>
      </w:tblGrid>
      <w:tr w:rsidR="007204C7" w:rsidRPr="00316951" w:rsidTr="00D462B6">
        <w:trPr>
          <w:trHeight w:val="910"/>
        </w:trPr>
        <w:tc>
          <w:tcPr>
            <w:tcW w:w="907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0667E9" w:rsidRPr="00316951" w:rsidRDefault="000667E9" w:rsidP="00AC7381">
            <w:pPr>
              <w:rPr>
                <w:rFonts w:hAnsi="Verdana"/>
              </w:rPr>
            </w:pPr>
            <w:r w:rsidRPr="00316951">
              <w:rPr>
                <w:rFonts w:hAnsi="Verdana"/>
              </w:rPr>
              <w:t>Het uitgangspunt van de behandeling in de ob</w:t>
            </w:r>
            <w:r w:rsidR="00AF2213" w:rsidRPr="00316951">
              <w:rPr>
                <w:rFonts w:hAnsi="Verdana"/>
              </w:rPr>
              <w:t>servatie- en diagnostiekfase is</w:t>
            </w:r>
            <w:r w:rsidRPr="00316951">
              <w:rPr>
                <w:rFonts w:hAnsi="Verdana"/>
              </w:rPr>
              <w:t xml:space="preserve"> cognitieve gedragstherapie in een groep.</w:t>
            </w:r>
            <w:r w:rsidR="00AF2213" w:rsidRPr="00316951">
              <w:rPr>
                <w:rFonts w:hAnsi="Verdana"/>
              </w:rPr>
              <w:t xml:space="preserve"> Jeugdigen</w:t>
            </w:r>
            <w:r w:rsidR="007C68AB" w:rsidRPr="00316951">
              <w:rPr>
                <w:rFonts w:hAnsi="Verdana"/>
              </w:rPr>
              <w:t xml:space="preserve"> worden in deze fase ondersteund</w:t>
            </w:r>
            <w:r w:rsidRPr="00316951">
              <w:rPr>
                <w:rFonts w:hAnsi="Verdana"/>
              </w:rPr>
              <w:t xml:space="preserve"> door middel van het geven van informatie over verslaving en de consequenties daarvan.</w:t>
            </w:r>
            <w:r w:rsidR="00AF2213" w:rsidRPr="00316951">
              <w:rPr>
                <w:rFonts w:hAnsi="Verdana"/>
              </w:rPr>
              <w:t xml:space="preserve"> Ze</w:t>
            </w:r>
            <w:r w:rsidR="007C68AB" w:rsidRPr="00316951">
              <w:rPr>
                <w:rFonts w:hAnsi="Verdana"/>
              </w:rPr>
              <w:t xml:space="preserve"> nemen deel </w:t>
            </w:r>
            <w:r w:rsidRPr="00316951">
              <w:rPr>
                <w:rFonts w:hAnsi="Verdana"/>
              </w:rPr>
              <w:t xml:space="preserve">aan het groepsproces en </w:t>
            </w:r>
            <w:r w:rsidR="007C68AB" w:rsidRPr="00316951">
              <w:rPr>
                <w:rFonts w:hAnsi="Verdana"/>
              </w:rPr>
              <w:t xml:space="preserve">er wordt </w:t>
            </w:r>
            <w:r w:rsidRPr="00316951">
              <w:rPr>
                <w:rFonts w:hAnsi="Verdana"/>
              </w:rPr>
              <w:t xml:space="preserve">aandacht </w:t>
            </w:r>
            <w:r w:rsidR="007C68AB" w:rsidRPr="00316951">
              <w:rPr>
                <w:rFonts w:hAnsi="Verdana"/>
              </w:rPr>
              <w:t xml:space="preserve">besteed </w:t>
            </w:r>
            <w:r w:rsidRPr="00316951">
              <w:rPr>
                <w:rFonts w:hAnsi="Verdana"/>
              </w:rPr>
              <w:t>aan de persoonlijke ontwikkeling.</w:t>
            </w:r>
          </w:p>
          <w:p w:rsidR="000667E9" w:rsidRPr="00316951" w:rsidRDefault="007C68AB" w:rsidP="00AC7381">
            <w:pPr>
              <w:rPr>
                <w:rFonts w:hAnsi="Verdana"/>
              </w:rPr>
            </w:pPr>
            <w:r w:rsidRPr="00316951">
              <w:rPr>
                <w:rFonts w:hAnsi="Verdana"/>
              </w:rPr>
              <w:t>Er wordt doorgaans gew</w:t>
            </w:r>
            <w:r w:rsidR="000667E9" w:rsidRPr="00316951">
              <w:rPr>
                <w:rFonts w:hAnsi="Verdana"/>
              </w:rPr>
              <w:t>erk</w:t>
            </w:r>
            <w:r w:rsidRPr="00316951">
              <w:rPr>
                <w:rFonts w:hAnsi="Verdana"/>
              </w:rPr>
              <w:t>t</w:t>
            </w:r>
            <w:r w:rsidR="000667E9" w:rsidRPr="00316951">
              <w:rPr>
                <w:rFonts w:hAnsi="Verdana"/>
              </w:rPr>
              <w:t xml:space="preserve"> volgens het </w:t>
            </w:r>
            <w:proofErr w:type="spellStart"/>
            <w:r w:rsidR="000667E9" w:rsidRPr="00316951">
              <w:rPr>
                <w:rFonts w:hAnsi="Verdana"/>
                <w:i/>
              </w:rPr>
              <w:t>Detoxprotocol</w:t>
            </w:r>
            <w:proofErr w:type="spellEnd"/>
            <w:r w:rsidR="000667E9" w:rsidRPr="00316951">
              <w:rPr>
                <w:rFonts w:hAnsi="Verdana"/>
                <w:b/>
                <w:i/>
              </w:rPr>
              <w:t xml:space="preserve"> </w:t>
            </w:r>
            <w:r w:rsidR="000667E9" w:rsidRPr="00316951">
              <w:rPr>
                <w:rFonts w:hAnsi="Verdana"/>
              </w:rPr>
              <w:t>van Resultaten Scoren</w:t>
            </w:r>
          </w:p>
          <w:p w:rsidR="000667E9" w:rsidRPr="00316951" w:rsidRDefault="000667E9" w:rsidP="00AC7381">
            <w:pPr>
              <w:rPr>
                <w:rFonts w:hAnsi="Verdana"/>
              </w:rPr>
            </w:pPr>
          </w:p>
          <w:p w:rsidR="000667E9" w:rsidRPr="00316951" w:rsidRDefault="000667E9" w:rsidP="00AC7381">
            <w:pPr>
              <w:rPr>
                <w:rFonts w:hAnsi="Verdana"/>
              </w:rPr>
            </w:pPr>
            <w:r w:rsidRPr="00316951">
              <w:rPr>
                <w:rFonts w:hAnsi="Verdana"/>
              </w:rPr>
              <w:t>Opname start zodra er een opname</w:t>
            </w:r>
            <w:r w:rsidR="00AF2213" w:rsidRPr="00316951">
              <w:rPr>
                <w:rFonts w:hAnsi="Verdana"/>
              </w:rPr>
              <w:t>gesprek plaats vindt. Onderdelen daarvan zijn:</w:t>
            </w:r>
          </w:p>
          <w:p w:rsidR="000667E9" w:rsidRPr="00316951" w:rsidRDefault="000667E9" w:rsidP="00B1775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rPr>
            </w:pPr>
            <w:r w:rsidRPr="00316951">
              <w:rPr>
                <w:rFonts w:hAnsi="Verdana"/>
              </w:rPr>
              <w:t>K</w:t>
            </w:r>
            <w:r w:rsidR="00AF2213" w:rsidRPr="00316951">
              <w:rPr>
                <w:rFonts w:hAnsi="Verdana"/>
              </w:rPr>
              <w:t>ennismaking en probleemstelling;</w:t>
            </w:r>
          </w:p>
          <w:p w:rsidR="000667E9" w:rsidRPr="00316951" w:rsidRDefault="00AF2213" w:rsidP="00B1775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rPr>
            </w:pPr>
            <w:r w:rsidRPr="00316951">
              <w:rPr>
                <w:rFonts w:hAnsi="Verdana"/>
              </w:rPr>
              <w:t>Met cliënt opnamedoel bepalen;</w:t>
            </w:r>
          </w:p>
          <w:p w:rsidR="000667E9" w:rsidRPr="00316951" w:rsidRDefault="000667E9" w:rsidP="00B1775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rPr>
            </w:pPr>
            <w:r w:rsidRPr="00316951">
              <w:rPr>
                <w:rFonts w:hAnsi="Verdana"/>
              </w:rPr>
              <w:t>Uitl</w:t>
            </w:r>
            <w:r w:rsidR="00AF2213" w:rsidRPr="00316951">
              <w:rPr>
                <w:rFonts w:hAnsi="Verdana"/>
              </w:rPr>
              <w:t>eg over de opname en huisregels;</w:t>
            </w:r>
          </w:p>
          <w:p w:rsidR="000667E9" w:rsidRPr="00316951" w:rsidRDefault="000667E9" w:rsidP="00B1775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rPr>
            </w:pPr>
            <w:r w:rsidRPr="00316951">
              <w:rPr>
                <w:rFonts w:hAnsi="Verdana"/>
              </w:rPr>
              <w:t>Licha</w:t>
            </w:r>
            <w:r w:rsidR="00AF2213" w:rsidRPr="00316951">
              <w:rPr>
                <w:rFonts w:hAnsi="Verdana"/>
              </w:rPr>
              <w:t>melijk onderzoek.</w:t>
            </w:r>
          </w:p>
          <w:p w:rsidR="000667E9" w:rsidRPr="00316951" w:rsidRDefault="000667E9" w:rsidP="00AC7381">
            <w:pPr>
              <w:rPr>
                <w:rFonts w:hAnsi="Verdana"/>
              </w:rPr>
            </w:pPr>
          </w:p>
          <w:p w:rsidR="000667E9" w:rsidRPr="00316951" w:rsidRDefault="000667E9" w:rsidP="00AC7381">
            <w:pPr>
              <w:rPr>
                <w:rFonts w:hAnsi="Verdana"/>
              </w:rPr>
            </w:pPr>
            <w:r w:rsidRPr="00316951">
              <w:rPr>
                <w:rFonts w:hAnsi="Verdana"/>
              </w:rPr>
              <w:t>Week 1</w:t>
            </w:r>
          </w:p>
          <w:p w:rsidR="000667E9" w:rsidRPr="00316951" w:rsidRDefault="000667E9" w:rsidP="00B17752">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rPr>
            </w:pPr>
            <w:r w:rsidRPr="00316951">
              <w:rPr>
                <w:rFonts w:hAnsi="Verdana"/>
              </w:rPr>
              <w:t xml:space="preserve">Evt. afkick / </w:t>
            </w:r>
            <w:proofErr w:type="spellStart"/>
            <w:r w:rsidRPr="00316951">
              <w:rPr>
                <w:rFonts w:hAnsi="Verdana"/>
              </w:rPr>
              <w:t>detox</w:t>
            </w:r>
            <w:proofErr w:type="spellEnd"/>
            <w:r w:rsidR="00AF2213" w:rsidRPr="00316951">
              <w:rPr>
                <w:rFonts w:hAnsi="Verdana"/>
              </w:rPr>
              <w:t>;</w:t>
            </w:r>
          </w:p>
          <w:p w:rsidR="000667E9" w:rsidRPr="00316951" w:rsidRDefault="000667E9" w:rsidP="00B17752">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rPr>
            </w:pPr>
            <w:r w:rsidRPr="00316951">
              <w:rPr>
                <w:rFonts w:hAnsi="Verdana"/>
              </w:rPr>
              <w:t>Wennen aan de omgeving door deel te nemen aan het groepsproces.</w:t>
            </w:r>
          </w:p>
          <w:p w:rsidR="000667E9" w:rsidRPr="00316951" w:rsidRDefault="000667E9" w:rsidP="00AC7381">
            <w:pPr>
              <w:rPr>
                <w:rFonts w:hAnsi="Verdana"/>
              </w:rPr>
            </w:pPr>
          </w:p>
          <w:p w:rsidR="000667E9" w:rsidRPr="00316951" w:rsidRDefault="000667E9" w:rsidP="00AC7381">
            <w:pPr>
              <w:rPr>
                <w:rFonts w:hAnsi="Verdana"/>
              </w:rPr>
            </w:pPr>
            <w:r w:rsidRPr="00316951">
              <w:rPr>
                <w:rFonts w:hAnsi="Verdana"/>
              </w:rPr>
              <w:t>Week 2 en 3</w:t>
            </w:r>
          </w:p>
          <w:p w:rsidR="000667E9" w:rsidRPr="00316951" w:rsidRDefault="000667E9" w:rsidP="00B1775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rPr>
            </w:pPr>
            <w:r w:rsidRPr="00316951">
              <w:rPr>
                <w:rFonts w:hAnsi="Verdana"/>
              </w:rPr>
              <w:t>MATE Y (indien noodzakelijk)</w:t>
            </w:r>
            <w:r w:rsidR="00AF2213" w:rsidRPr="00316951">
              <w:rPr>
                <w:rFonts w:hAnsi="Verdana"/>
              </w:rPr>
              <w:t>;</w:t>
            </w:r>
          </w:p>
          <w:p w:rsidR="000667E9" w:rsidRPr="00316951" w:rsidRDefault="000667E9" w:rsidP="00B1775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rPr>
            </w:pPr>
            <w:r w:rsidRPr="00316951">
              <w:rPr>
                <w:rFonts w:hAnsi="Verdana"/>
              </w:rPr>
              <w:t>Aanvullende Intake door de verslavingsarts</w:t>
            </w:r>
            <w:r w:rsidR="00AF2213" w:rsidRPr="00316951">
              <w:rPr>
                <w:rFonts w:hAnsi="Verdana"/>
              </w:rPr>
              <w:t>;</w:t>
            </w:r>
          </w:p>
          <w:p w:rsidR="000667E9" w:rsidRPr="00316951" w:rsidRDefault="000667E9" w:rsidP="00B1775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rPr>
            </w:pPr>
            <w:r w:rsidRPr="00316951">
              <w:rPr>
                <w:rFonts w:hAnsi="Verdana"/>
              </w:rPr>
              <w:t>Systeeminventarisatie</w:t>
            </w:r>
            <w:r w:rsidR="00AF2213" w:rsidRPr="00316951">
              <w:rPr>
                <w:rFonts w:hAnsi="Verdana"/>
              </w:rPr>
              <w:t>;</w:t>
            </w:r>
          </w:p>
          <w:p w:rsidR="000667E9" w:rsidRPr="00316951" w:rsidRDefault="000667E9" w:rsidP="00B1775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rPr>
            </w:pPr>
            <w:r w:rsidRPr="00316951">
              <w:rPr>
                <w:rFonts w:hAnsi="Verdana"/>
              </w:rPr>
              <w:t>Psychiatrisch onderzoek</w:t>
            </w:r>
            <w:r w:rsidR="00AF2213" w:rsidRPr="00316951">
              <w:rPr>
                <w:rFonts w:hAnsi="Verdana"/>
              </w:rPr>
              <w:t>.</w:t>
            </w:r>
          </w:p>
          <w:p w:rsidR="000667E9" w:rsidRPr="00316951" w:rsidRDefault="000667E9" w:rsidP="00AC7381">
            <w:pPr>
              <w:ind w:left="360"/>
              <w:rPr>
                <w:rFonts w:hAnsi="Verdana"/>
              </w:rPr>
            </w:pPr>
          </w:p>
          <w:p w:rsidR="000667E9" w:rsidRPr="00316951" w:rsidRDefault="004D4FEF" w:rsidP="00AC7381">
            <w:pPr>
              <w:rPr>
                <w:rFonts w:hAnsi="Verdana"/>
              </w:rPr>
            </w:pPr>
            <w:r w:rsidRPr="00316951">
              <w:rPr>
                <w:rFonts w:hAnsi="Verdana"/>
              </w:rPr>
              <w:t xml:space="preserve">Op indicatie </w:t>
            </w:r>
            <w:r w:rsidR="000667E9" w:rsidRPr="00316951">
              <w:rPr>
                <w:rFonts w:hAnsi="Verdana"/>
              </w:rPr>
              <w:t xml:space="preserve"> kunnen de vo</w:t>
            </w:r>
            <w:r w:rsidR="00AF2213" w:rsidRPr="00316951">
              <w:rPr>
                <w:rFonts w:hAnsi="Verdana"/>
              </w:rPr>
              <w:t>lgende onderdelen plaats vinden:</w:t>
            </w:r>
          </w:p>
          <w:p w:rsidR="000667E9" w:rsidRPr="00316951" w:rsidRDefault="000667E9" w:rsidP="00B17752">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rPr>
            </w:pPr>
            <w:r w:rsidRPr="00316951">
              <w:rPr>
                <w:rFonts w:hAnsi="Verdana"/>
              </w:rPr>
              <w:t>Psychologisch onderzoek</w:t>
            </w:r>
            <w:r w:rsidR="00AF2213" w:rsidRPr="00316951">
              <w:rPr>
                <w:rFonts w:hAnsi="Verdana"/>
              </w:rPr>
              <w:t>;</w:t>
            </w:r>
          </w:p>
          <w:p w:rsidR="000667E9" w:rsidRPr="00316951" w:rsidRDefault="000667E9" w:rsidP="00B17752">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rPr>
            </w:pPr>
            <w:r w:rsidRPr="00316951">
              <w:rPr>
                <w:rFonts w:hAnsi="Verdana"/>
              </w:rPr>
              <w:t>Evt. aanvullende psychiatrisch onderzoek</w:t>
            </w:r>
            <w:r w:rsidR="00AF2213" w:rsidRPr="00316951">
              <w:rPr>
                <w:rFonts w:hAnsi="Verdana"/>
              </w:rPr>
              <w:t>;</w:t>
            </w:r>
          </w:p>
          <w:p w:rsidR="000667E9" w:rsidRPr="00316951" w:rsidRDefault="000667E9" w:rsidP="00B17752">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rPr>
            </w:pPr>
            <w:r w:rsidRPr="00316951">
              <w:rPr>
                <w:rFonts w:hAnsi="Verdana"/>
              </w:rPr>
              <w:t>Sociaal Juridische inventarisatie en ondersteuning.</w:t>
            </w:r>
          </w:p>
          <w:p w:rsidR="000667E9" w:rsidRPr="00316951" w:rsidRDefault="000667E9" w:rsidP="00AC7381">
            <w:pPr>
              <w:rPr>
                <w:rFonts w:hAnsi="Verdana"/>
              </w:rPr>
            </w:pPr>
          </w:p>
          <w:p w:rsidR="000667E9" w:rsidRPr="00316951" w:rsidRDefault="000667E9" w:rsidP="00AC7381">
            <w:pPr>
              <w:rPr>
                <w:rFonts w:hAnsi="Verdana"/>
              </w:rPr>
            </w:pPr>
            <w:r w:rsidRPr="00316951">
              <w:rPr>
                <w:rFonts w:hAnsi="Verdana"/>
              </w:rPr>
              <w:t>Week 4</w:t>
            </w:r>
          </w:p>
          <w:p w:rsidR="000667E9" w:rsidRPr="00316951" w:rsidRDefault="000667E9" w:rsidP="00B1775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rPr>
            </w:pPr>
            <w:r w:rsidRPr="00316951">
              <w:rPr>
                <w:rFonts w:hAnsi="Verdana"/>
              </w:rPr>
              <w:t xml:space="preserve">Verzamelen van relevante gegevens </w:t>
            </w:r>
            <w:proofErr w:type="spellStart"/>
            <w:r w:rsidRPr="00316951">
              <w:rPr>
                <w:rFonts w:hAnsi="Verdana"/>
              </w:rPr>
              <w:t>tbv</w:t>
            </w:r>
            <w:proofErr w:type="spellEnd"/>
            <w:r w:rsidRPr="00316951">
              <w:rPr>
                <w:rFonts w:hAnsi="Verdana"/>
              </w:rPr>
              <w:t xml:space="preserve"> advies</w:t>
            </w:r>
            <w:r w:rsidR="00AF2213" w:rsidRPr="00316951">
              <w:rPr>
                <w:rFonts w:hAnsi="Verdana"/>
              </w:rPr>
              <w:t>;</w:t>
            </w:r>
          </w:p>
          <w:p w:rsidR="000667E9" w:rsidRPr="00316951" w:rsidRDefault="00AF2213" w:rsidP="00B1775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rPr>
            </w:pPr>
            <w:r w:rsidRPr="00316951">
              <w:rPr>
                <w:rFonts w:hAnsi="Verdana"/>
              </w:rPr>
              <w:t>Formuleren van het advies;</w:t>
            </w:r>
          </w:p>
          <w:p w:rsidR="000667E9" w:rsidRPr="00316951" w:rsidRDefault="000667E9" w:rsidP="00B1775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rPr>
            </w:pPr>
            <w:r w:rsidRPr="00316951">
              <w:rPr>
                <w:rFonts w:hAnsi="Verdana"/>
              </w:rPr>
              <w:t>Advies gesprek</w:t>
            </w:r>
            <w:r w:rsidR="00AF2213" w:rsidRPr="00316951">
              <w:rPr>
                <w:rFonts w:hAnsi="Verdana"/>
              </w:rPr>
              <w:t>.</w:t>
            </w:r>
          </w:p>
          <w:p w:rsidR="000667E9" w:rsidRPr="00316951" w:rsidRDefault="000667E9" w:rsidP="00AC738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80"/>
              <w:rPr>
                <w:rFonts w:hAnsi="Verdana"/>
              </w:rPr>
            </w:pPr>
          </w:p>
          <w:p w:rsidR="002564CE" w:rsidRPr="00316951" w:rsidRDefault="00AF2213" w:rsidP="00AF221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b/>
              </w:rPr>
            </w:pPr>
            <w:r w:rsidRPr="00316951">
              <w:rPr>
                <w:rFonts w:hAnsi="Verdana"/>
                <w:b/>
              </w:rPr>
              <w:t>K</w:t>
            </w:r>
            <w:r w:rsidR="000667E9" w:rsidRPr="00316951">
              <w:rPr>
                <w:rFonts w:hAnsi="Verdana"/>
                <w:b/>
              </w:rPr>
              <w:t>linische behandeling</w:t>
            </w:r>
            <w:r w:rsidR="00F4212D" w:rsidRPr="00316951">
              <w:rPr>
                <w:rFonts w:hAnsi="Verdana"/>
                <w:b/>
              </w:rPr>
              <w:t xml:space="preserve"> </w:t>
            </w:r>
          </w:p>
          <w:p w:rsidR="00F4212D" w:rsidRPr="00316951" w:rsidRDefault="00674730" w:rsidP="00AF221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rPr>
            </w:pPr>
            <w:r w:rsidRPr="00316951">
              <w:rPr>
                <w:rFonts w:hAnsi="Verdana"/>
              </w:rPr>
              <w:t>De</w:t>
            </w:r>
            <w:r w:rsidR="00F4212D" w:rsidRPr="00316951">
              <w:rPr>
                <w:rFonts w:hAnsi="Verdana"/>
              </w:rPr>
              <w:t xml:space="preserve"> behandeling is gericht op het creë</w:t>
            </w:r>
            <w:r w:rsidR="00F4212D" w:rsidRPr="00316951">
              <w:rPr>
                <w:rFonts w:hAnsi="Verdana" w:cs="Arial"/>
              </w:rPr>
              <w:t>r</w:t>
            </w:r>
            <w:r w:rsidRPr="00316951">
              <w:rPr>
                <w:rFonts w:hAnsi="Verdana"/>
              </w:rPr>
              <w:t xml:space="preserve">en van een therapeutisch </w:t>
            </w:r>
            <w:r w:rsidR="00F4212D" w:rsidRPr="00316951">
              <w:rPr>
                <w:rFonts w:hAnsi="Verdana"/>
              </w:rPr>
              <w:t xml:space="preserve">groepsproces die een “holding environment” vormt, waarin de jongere zich kan hechten en experimenteren met het weer uitbreiden van zijn </w:t>
            </w:r>
            <w:r w:rsidRPr="00316951">
              <w:rPr>
                <w:rFonts w:hAnsi="Verdana"/>
              </w:rPr>
              <w:t>coping strategie</w:t>
            </w:r>
            <w:r w:rsidR="00F4212D" w:rsidRPr="00316951">
              <w:rPr>
                <w:rFonts w:hAnsi="Verdana"/>
              </w:rPr>
              <w:t>. De parallelle gezinsther</w:t>
            </w:r>
            <w:r w:rsidRPr="00316951">
              <w:rPr>
                <w:rFonts w:hAnsi="Verdana"/>
              </w:rPr>
              <w:t>apie biedt de mogelij</w:t>
            </w:r>
            <w:r w:rsidR="000667E9" w:rsidRPr="00316951">
              <w:rPr>
                <w:rFonts w:hAnsi="Verdana"/>
              </w:rPr>
              <w:t>k</w:t>
            </w:r>
            <w:r w:rsidRPr="00316951">
              <w:rPr>
                <w:rFonts w:hAnsi="Verdana"/>
              </w:rPr>
              <w:t xml:space="preserve">heid aan </w:t>
            </w:r>
            <w:r w:rsidR="00F4212D" w:rsidRPr="00316951">
              <w:rPr>
                <w:rFonts w:hAnsi="Verdana"/>
              </w:rPr>
              <w:t>jongere en zijn</w:t>
            </w:r>
            <w:r w:rsidR="00AF2213" w:rsidRPr="00316951">
              <w:rPr>
                <w:rFonts w:hAnsi="Verdana"/>
              </w:rPr>
              <w:t xml:space="preserve"> of </w:t>
            </w:r>
            <w:r w:rsidRPr="00316951">
              <w:rPr>
                <w:rFonts w:hAnsi="Verdana"/>
              </w:rPr>
              <w:t>haar</w:t>
            </w:r>
            <w:r w:rsidR="00F4212D" w:rsidRPr="00316951">
              <w:rPr>
                <w:rFonts w:hAnsi="Verdana"/>
              </w:rPr>
              <w:t xml:space="preserve"> gezin de problematische en eveneen</w:t>
            </w:r>
            <w:r w:rsidRPr="00316951">
              <w:rPr>
                <w:rFonts w:hAnsi="Verdana"/>
              </w:rPr>
              <w:t xml:space="preserve">s </w:t>
            </w:r>
            <w:r w:rsidR="00F4212D" w:rsidRPr="00316951">
              <w:rPr>
                <w:rFonts w:hAnsi="Verdana"/>
              </w:rPr>
              <w:t>beperkte interactiepatronen uit te breiden</w:t>
            </w:r>
          </w:p>
          <w:p w:rsidR="002564CE" w:rsidRPr="00316951" w:rsidRDefault="00674730" w:rsidP="00AC7381">
            <w:pPr>
              <w:pStyle w:val="BasistekstJZN"/>
              <w:rPr>
                <w:lang w:eastAsia="en-US"/>
              </w:rPr>
            </w:pPr>
            <w:r w:rsidRPr="00316951">
              <w:rPr>
                <w:lang w:eastAsia="en-US"/>
              </w:rPr>
              <w:t xml:space="preserve">     </w:t>
            </w:r>
          </w:p>
          <w:p w:rsidR="00674730" w:rsidRPr="00316951" w:rsidRDefault="00674730" w:rsidP="00AC7381">
            <w:pPr>
              <w:pStyle w:val="BasistekstJZN"/>
              <w:rPr>
                <w:lang w:eastAsia="en-US"/>
              </w:rPr>
            </w:pPr>
            <w:r w:rsidRPr="00316951">
              <w:rPr>
                <w:lang w:eastAsia="en-US"/>
              </w:rPr>
              <w:t xml:space="preserve">Er wordt met </w:t>
            </w:r>
            <w:r w:rsidR="00AF2213" w:rsidRPr="00316951">
              <w:rPr>
                <w:lang w:eastAsia="en-US"/>
              </w:rPr>
              <w:t xml:space="preserve">de volgende </w:t>
            </w:r>
            <w:r w:rsidRPr="00316951">
              <w:rPr>
                <w:lang w:eastAsia="en-US"/>
              </w:rPr>
              <w:t>fasen gewerkt:</w:t>
            </w:r>
          </w:p>
          <w:p w:rsidR="00674730" w:rsidRPr="00316951" w:rsidRDefault="00674730" w:rsidP="00AC7381">
            <w:pPr>
              <w:pStyle w:val="BasistekstJZN"/>
              <w:rPr>
                <w:lang w:eastAsia="en-US"/>
              </w:rPr>
            </w:pPr>
          </w:p>
          <w:p w:rsidR="00674730" w:rsidRPr="00316951" w:rsidRDefault="00F4212D" w:rsidP="00AC7381">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rPr>
            </w:pPr>
            <w:r w:rsidRPr="00316951">
              <w:rPr>
                <w:rFonts w:hAnsi="Verdana"/>
              </w:rPr>
              <w:t xml:space="preserve">Fase 1: Kennismaken en hechten: problematiseren verslaving </w:t>
            </w:r>
            <w:r w:rsidRPr="00316951">
              <w:rPr>
                <w:rFonts w:hAnsi="Verdana"/>
                <w:b/>
              </w:rPr>
              <w:t xml:space="preserve">en </w:t>
            </w:r>
            <w:r w:rsidRPr="00316951">
              <w:rPr>
                <w:rFonts w:hAnsi="Verdana"/>
              </w:rPr>
              <w:t>kennismaken en hechten</w:t>
            </w:r>
            <w:r w:rsidR="00AF2213" w:rsidRPr="00316951">
              <w:rPr>
                <w:rFonts w:hAnsi="Verdana"/>
              </w:rPr>
              <w:t>;</w:t>
            </w:r>
            <w:r w:rsidRPr="00316951">
              <w:rPr>
                <w:rFonts w:hAnsi="Verdana"/>
              </w:rPr>
              <w:t xml:space="preserve"> </w:t>
            </w:r>
          </w:p>
          <w:p w:rsidR="00674730" w:rsidRPr="00316951" w:rsidRDefault="00F4212D" w:rsidP="00AC7381">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rPr>
            </w:pPr>
            <w:r w:rsidRPr="00316951">
              <w:rPr>
                <w:rFonts w:hAnsi="Verdana"/>
              </w:rPr>
              <w:t xml:space="preserve">Fase 2: Inzicht: in kaart brengen verslaving </w:t>
            </w:r>
            <w:r w:rsidRPr="00316951">
              <w:rPr>
                <w:rFonts w:hAnsi="Verdana"/>
                <w:b/>
              </w:rPr>
              <w:t xml:space="preserve">en </w:t>
            </w:r>
            <w:r w:rsidRPr="00316951">
              <w:rPr>
                <w:rFonts w:hAnsi="Verdana"/>
              </w:rPr>
              <w:t>beperkte coping strategie</w:t>
            </w:r>
            <w:r w:rsidR="00AF2213" w:rsidRPr="00316951">
              <w:rPr>
                <w:rFonts w:hAnsi="Verdana"/>
              </w:rPr>
              <w:t>;</w:t>
            </w:r>
          </w:p>
          <w:p w:rsidR="00674730" w:rsidRPr="00316951" w:rsidRDefault="00F4212D" w:rsidP="00AC7381">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rPr>
            </w:pPr>
            <w:r w:rsidRPr="00316951">
              <w:rPr>
                <w:rFonts w:hAnsi="Verdana"/>
              </w:rPr>
              <w:t xml:space="preserve">Fase 3: Oefenprotocol: terugvalmanagement </w:t>
            </w:r>
            <w:r w:rsidRPr="00316951">
              <w:rPr>
                <w:rFonts w:hAnsi="Verdana"/>
                <w:b/>
              </w:rPr>
              <w:t>en</w:t>
            </w:r>
            <w:r w:rsidRPr="00316951">
              <w:rPr>
                <w:rFonts w:hAnsi="Verdana"/>
              </w:rPr>
              <w:t xml:space="preserve"> uitbreiding coping strategie</w:t>
            </w:r>
            <w:r w:rsidR="00AF2213" w:rsidRPr="00316951">
              <w:rPr>
                <w:rFonts w:hAnsi="Verdana"/>
              </w:rPr>
              <w:t>;</w:t>
            </w:r>
          </w:p>
          <w:p w:rsidR="00674730" w:rsidRPr="00316951" w:rsidRDefault="00F4212D" w:rsidP="00AC7381">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rPr>
            </w:pPr>
            <w:r w:rsidRPr="00316951">
              <w:rPr>
                <w:rFonts w:hAnsi="Verdana"/>
              </w:rPr>
              <w:t xml:space="preserve">Fase 4: Kiezen en afscheid: terugvalmanagement </w:t>
            </w:r>
            <w:r w:rsidRPr="00316951">
              <w:rPr>
                <w:rFonts w:hAnsi="Verdana"/>
                <w:b/>
              </w:rPr>
              <w:t>en</w:t>
            </w:r>
            <w:r w:rsidRPr="00316951">
              <w:rPr>
                <w:rFonts w:hAnsi="Verdana"/>
              </w:rPr>
              <w:t xml:space="preserve"> stabiliseren/losmaken: afscheid en nazorg</w:t>
            </w:r>
            <w:r w:rsidR="00AF2213" w:rsidRPr="00316951">
              <w:rPr>
                <w:rFonts w:hAnsi="Verdana"/>
              </w:rPr>
              <w:t>.</w:t>
            </w:r>
          </w:p>
          <w:p w:rsidR="00AF2213" w:rsidRPr="00316951" w:rsidRDefault="00AF2213" w:rsidP="00AF221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80"/>
              <w:rPr>
                <w:rFonts w:hAnsi="Verdana"/>
              </w:rPr>
            </w:pPr>
          </w:p>
          <w:p w:rsidR="007204C7" w:rsidRPr="00316951" w:rsidRDefault="00AF2213" w:rsidP="00AF221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Verdana"/>
              </w:rPr>
            </w:pPr>
            <w:r w:rsidRPr="00316951">
              <w:rPr>
                <w:rFonts w:hAnsi="Verdana"/>
              </w:rPr>
              <w:t>De f</w:t>
            </w:r>
            <w:r w:rsidR="00F4212D" w:rsidRPr="00316951">
              <w:rPr>
                <w:rFonts w:hAnsi="Verdana"/>
              </w:rPr>
              <w:t xml:space="preserve">asering </w:t>
            </w:r>
            <w:r w:rsidRPr="00316951">
              <w:rPr>
                <w:rFonts w:hAnsi="Verdana"/>
              </w:rPr>
              <w:t xml:space="preserve">van de </w:t>
            </w:r>
            <w:r w:rsidR="00F4212D" w:rsidRPr="00316951">
              <w:rPr>
                <w:rFonts w:hAnsi="Verdana"/>
              </w:rPr>
              <w:t>systeemtherapie loopt parallel: kennismaken en hechten; inzicht; oefenfase; afscheid en nazorg</w:t>
            </w:r>
            <w:r w:rsidRPr="00316951">
              <w:rPr>
                <w:rFonts w:hAnsi="Verdana"/>
              </w:rPr>
              <w:t>.</w:t>
            </w:r>
          </w:p>
        </w:tc>
      </w:tr>
    </w:tbl>
    <w:p w:rsidR="007204C7" w:rsidRPr="00316951" w:rsidRDefault="007204C7" w:rsidP="00AC7381">
      <w:pPr>
        <w:spacing w:line="240" w:lineRule="auto"/>
        <w:rPr>
          <w:rFonts w:hAnsi="Verdana"/>
          <w:shd w:val="clear" w:color="auto" w:fill="FFFF00"/>
        </w:rPr>
      </w:pPr>
    </w:p>
    <w:p w:rsidR="002564CE" w:rsidRPr="00316951" w:rsidRDefault="002564CE" w:rsidP="00AC7381">
      <w:pPr>
        <w:pStyle w:val="BasistekstJZN"/>
        <w:rPr>
          <w:lang w:eastAsia="en-US"/>
        </w:rPr>
      </w:pPr>
    </w:p>
    <w:p w:rsidR="007204C7" w:rsidRPr="00316951" w:rsidRDefault="00F4212D" w:rsidP="00B17752">
      <w:pPr>
        <w:pStyle w:val="Lijstalinea"/>
        <w:numPr>
          <w:ilvl w:val="0"/>
          <w:numId w:val="7"/>
        </w:numPr>
        <w:tabs>
          <w:tab w:val="clear" w:pos="720"/>
          <w:tab w:val="num" w:pos="800"/>
        </w:tabs>
        <w:spacing w:after="0" w:line="240" w:lineRule="auto"/>
        <w:ind w:left="800" w:hanging="440"/>
        <w:rPr>
          <w:rFonts w:ascii="Verdana" w:eastAsia="Verdana" w:hAnsi="Verdana" w:cs="Verdana"/>
          <w:sz w:val="18"/>
          <w:szCs w:val="18"/>
        </w:rPr>
      </w:pPr>
      <w:r w:rsidRPr="00316951">
        <w:rPr>
          <w:rFonts w:ascii="Verdana" w:hAnsi="Verdana"/>
          <w:sz w:val="18"/>
          <w:szCs w:val="18"/>
          <w:u w:val="single"/>
        </w:rPr>
        <w:t>Vorm van de behandeling</w:t>
      </w:r>
      <w:r w:rsidRPr="00316951">
        <w:rPr>
          <w:rFonts w:ascii="Verdana" w:hAnsi="Verdana"/>
          <w:sz w:val="18"/>
          <w:szCs w:val="18"/>
        </w:rPr>
        <w:t xml:space="preserve">: </w:t>
      </w:r>
    </w:p>
    <w:p w:rsidR="00055469" w:rsidRPr="00316951" w:rsidRDefault="00055469" w:rsidP="00055469">
      <w:pPr>
        <w:pStyle w:val="Lijstalinea"/>
        <w:spacing w:after="0" w:line="240" w:lineRule="auto"/>
        <w:ind w:left="800"/>
        <w:rPr>
          <w:rFonts w:ascii="Verdana" w:eastAsia="Verdana" w:hAnsi="Verdana" w:cs="Verdana"/>
          <w:sz w:val="18"/>
          <w:szCs w:val="18"/>
        </w:rPr>
      </w:pPr>
    </w:p>
    <w:tbl>
      <w:tblPr>
        <w:tblStyle w:val="TableNormal"/>
        <w:tblW w:w="90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Look w:val="04A0" w:firstRow="1" w:lastRow="0" w:firstColumn="1" w:lastColumn="0" w:noHBand="0" w:noVBand="1"/>
      </w:tblPr>
      <w:tblGrid>
        <w:gridCol w:w="9003"/>
      </w:tblGrid>
      <w:tr w:rsidR="007204C7" w:rsidRPr="00316951" w:rsidTr="00D462B6">
        <w:trPr>
          <w:trHeight w:val="910"/>
        </w:trPr>
        <w:tc>
          <w:tcPr>
            <w:tcW w:w="90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B23530" w:rsidRPr="00316951" w:rsidRDefault="00B23530" w:rsidP="00AC7381">
            <w:pPr>
              <w:spacing w:line="240" w:lineRule="auto"/>
              <w:rPr>
                <w:rFonts w:hAnsi="Verdana"/>
              </w:rPr>
            </w:pPr>
            <w:r w:rsidRPr="00316951">
              <w:rPr>
                <w:rFonts w:hAnsi="Verdana"/>
              </w:rPr>
              <w:t>De behandeling kan uit de volgende modules bestaan:</w:t>
            </w:r>
          </w:p>
          <w:p w:rsidR="00B23530" w:rsidRPr="00316951" w:rsidRDefault="00B23530" w:rsidP="00AC7381">
            <w:pPr>
              <w:spacing w:line="240" w:lineRule="auto"/>
              <w:rPr>
                <w:rFonts w:hAnsi="Verdana"/>
              </w:rPr>
            </w:pPr>
          </w:p>
          <w:p w:rsidR="00B23530" w:rsidRPr="00316951" w:rsidRDefault="00B23530" w:rsidP="00B17752">
            <w:pPr>
              <w:pStyle w:val="Lijstalinea"/>
              <w:numPr>
                <w:ilvl w:val="1"/>
                <w:numId w:val="25"/>
              </w:numPr>
              <w:spacing w:after="0" w:line="240" w:lineRule="auto"/>
              <w:rPr>
                <w:rFonts w:ascii="Verdana" w:hAnsi="Verdana"/>
                <w:sz w:val="18"/>
                <w:szCs w:val="18"/>
              </w:rPr>
            </w:pPr>
            <w:r w:rsidRPr="00316951">
              <w:rPr>
                <w:rFonts w:ascii="Verdana" w:hAnsi="Verdana"/>
                <w:sz w:val="18"/>
                <w:szCs w:val="18"/>
              </w:rPr>
              <w:t>Individuele therapie en begeleidingsgesprekken, meestal in combinatie met oudergesprekken</w:t>
            </w:r>
            <w:r w:rsidR="00055469" w:rsidRPr="00316951">
              <w:rPr>
                <w:rFonts w:ascii="Verdana" w:hAnsi="Verdana"/>
                <w:sz w:val="18"/>
                <w:szCs w:val="18"/>
              </w:rPr>
              <w:t>;</w:t>
            </w:r>
          </w:p>
          <w:p w:rsidR="00B23530" w:rsidRPr="00316951" w:rsidRDefault="00B23530" w:rsidP="00B17752">
            <w:pPr>
              <w:pStyle w:val="Lijstalinea"/>
              <w:numPr>
                <w:ilvl w:val="1"/>
                <w:numId w:val="25"/>
              </w:numPr>
              <w:spacing w:after="0" w:line="240" w:lineRule="auto"/>
              <w:rPr>
                <w:rFonts w:ascii="Verdana" w:hAnsi="Verdana"/>
                <w:sz w:val="18"/>
                <w:szCs w:val="18"/>
              </w:rPr>
            </w:pPr>
            <w:r w:rsidRPr="00316951">
              <w:rPr>
                <w:rFonts w:ascii="Verdana" w:hAnsi="Verdana"/>
                <w:sz w:val="18"/>
                <w:szCs w:val="18"/>
              </w:rPr>
              <w:t>Verschillende modules van behandeling in de groep</w:t>
            </w:r>
            <w:r w:rsidR="00055469" w:rsidRPr="00316951">
              <w:rPr>
                <w:rFonts w:ascii="Verdana" w:hAnsi="Verdana"/>
                <w:sz w:val="18"/>
                <w:szCs w:val="18"/>
              </w:rPr>
              <w:t>;</w:t>
            </w:r>
          </w:p>
          <w:p w:rsidR="00B23530" w:rsidRPr="00316951" w:rsidRDefault="00B23530" w:rsidP="00B17752">
            <w:pPr>
              <w:pStyle w:val="Lijstalinea"/>
              <w:numPr>
                <w:ilvl w:val="1"/>
                <w:numId w:val="25"/>
              </w:numPr>
              <w:spacing w:after="0" w:line="240" w:lineRule="auto"/>
              <w:rPr>
                <w:rFonts w:ascii="Verdana" w:hAnsi="Verdana"/>
                <w:sz w:val="18"/>
                <w:szCs w:val="18"/>
              </w:rPr>
            </w:pPr>
            <w:r w:rsidRPr="00316951">
              <w:rPr>
                <w:rFonts w:ascii="Verdana" w:hAnsi="Verdana"/>
                <w:sz w:val="18"/>
                <w:szCs w:val="18"/>
              </w:rPr>
              <w:t xml:space="preserve">Medicamenteuze behandeling, ondersteunend met name bij </w:t>
            </w:r>
            <w:proofErr w:type="spellStart"/>
            <w:r w:rsidRPr="00316951">
              <w:rPr>
                <w:rFonts w:ascii="Verdana" w:hAnsi="Verdana"/>
                <w:sz w:val="18"/>
                <w:szCs w:val="18"/>
              </w:rPr>
              <w:t>comorbiditeit</w:t>
            </w:r>
            <w:proofErr w:type="spellEnd"/>
            <w:r w:rsidR="00055469" w:rsidRPr="00316951">
              <w:rPr>
                <w:rFonts w:ascii="Verdana" w:hAnsi="Verdana"/>
                <w:sz w:val="18"/>
                <w:szCs w:val="18"/>
              </w:rPr>
              <w:t>;</w:t>
            </w:r>
          </w:p>
          <w:p w:rsidR="007204C7" w:rsidRPr="00316951" w:rsidRDefault="00B23530" w:rsidP="00B17752">
            <w:pPr>
              <w:pStyle w:val="Lijstalinea"/>
              <w:numPr>
                <w:ilvl w:val="1"/>
                <w:numId w:val="25"/>
              </w:numPr>
              <w:spacing w:after="0" w:line="240" w:lineRule="auto"/>
              <w:rPr>
                <w:rFonts w:ascii="Verdana" w:hAnsi="Verdana"/>
                <w:sz w:val="18"/>
                <w:szCs w:val="18"/>
              </w:rPr>
            </w:pPr>
            <w:r w:rsidRPr="00316951">
              <w:rPr>
                <w:rFonts w:ascii="Verdana" w:hAnsi="Verdana"/>
                <w:sz w:val="18"/>
                <w:szCs w:val="18"/>
              </w:rPr>
              <w:t>Systeem</w:t>
            </w:r>
            <w:r w:rsidR="002E4DB4" w:rsidRPr="00316951">
              <w:rPr>
                <w:rFonts w:ascii="Verdana" w:hAnsi="Verdana"/>
                <w:sz w:val="18"/>
                <w:szCs w:val="18"/>
              </w:rPr>
              <w:t>onderzoek en -</w:t>
            </w:r>
            <w:r w:rsidRPr="00316951">
              <w:rPr>
                <w:rFonts w:ascii="Verdana" w:hAnsi="Verdana"/>
                <w:sz w:val="18"/>
                <w:szCs w:val="18"/>
              </w:rPr>
              <w:t>therapie en ouderbegeleiding: gesprekken met patiënt en ouders en op indicatie met ouders alleen</w:t>
            </w:r>
            <w:r w:rsidR="00055469" w:rsidRPr="00316951">
              <w:rPr>
                <w:rFonts w:ascii="Verdana" w:hAnsi="Verdana"/>
                <w:sz w:val="18"/>
                <w:szCs w:val="18"/>
              </w:rPr>
              <w:t>.</w:t>
            </w:r>
          </w:p>
          <w:p w:rsidR="00B23530" w:rsidRPr="00316951" w:rsidRDefault="00B23530" w:rsidP="00AC7381">
            <w:pPr>
              <w:spacing w:line="240" w:lineRule="auto"/>
              <w:rPr>
                <w:rFonts w:hAnsi="Verdana"/>
              </w:rPr>
            </w:pPr>
          </w:p>
        </w:tc>
      </w:tr>
    </w:tbl>
    <w:p w:rsidR="007204C7" w:rsidRPr="00316951" w:rsidRDefault="007204C7" w:rsidP="00AC7381">
      <w:pPr>
        <w:pStyle w:val="Lijstalinea"/>
        <w:spacing w:after="0" w:line="240" w:lineRule="auto"/>
        <w:rPr>
          <w:rFonts w:ascii="Verdana" w:eastAsia="Verdana" w:hAnsi="Verdana" w:cs="Verdana"/>
          <w:sz w:val="18"/>
          <w:szCs w:val="18"/>
        </w:rPr>
      </w:pPr>
    </w:p>
    <w:p w:rsidR="007204C7" w:rsidRPr="00316951" w:rsidRDefault="00F4212D" w:rsidP="00B17752">
      <w:pPr>
        <w:pStyle w:val="Lijstalinea"/>
        <w:numPr>
          <w:ilvl w:val="0"/>
          <w:numId w:val="8"/>
        </w:numPr>
        <w:tabs>
          <w:tab w:val="clear" w:pos="720"/>
          <w:tab w:val="num" w:pos="800"/>
        </w:tabs>
        <w:spacing w:after="0" w:line="240" w:lineRule="auto"/>
        <w:ind w:left="800" w:hanging="440"/>
        <w:rPr>
          <w:rFonts w:ascii="Verdana" w:eastAsia="Verdana" w:hAnsi="Verdana" w:cs="Verdana"/>
          <w:sz w:val="18"/>
          <w:szCs w:val="18"/>
        </w:rPr>
      </w:pPr>
      <w:r w:rsidRPr="00316951">
        <w:rPr>
          <w:rFonts w:ascii="Verdana" w:hAnsi="Verdana"/>
          <w:sz w:val="18"/>
          <w:szCs w:val="18"/>
          <w:u w:val="single"/>
        </w:rPr>
        <w:t xml:space="preserve">Beschrijving </w:t>
      </w:r>
      <w:r w:rsidR="00034BA3" w:rsidRPr="00316951">
        <w:rPr>
          <w:rFonts w:ascii="Verdana" w:hAnsi="Verdana"/>
          <w:sz w:val="18"/>
          <w:szCs w:val="18"/>
          <w:u w:val="single"/>
        </w:rPr>
        <w:t>jeugdhulp:</w:t>
      </w:r>
      <w:r w:rsidRPr="00316951">
        <w:rPr>
          <w:rFonts w:ascii="Verdana" w:hAnsi="Verdana"/>
          <w:sz w:val="18"/>
          <w:szCs w:val="18"/>
        </w:rPr>
        <w:t xml:space="preserve"> </w:t>
      </w:r>
    </w:p>
    <w:p w:rsidR="00055469" w:rsidRPr="00316951" w:rsidRDefault="00055469" w:rsidP="00055469">
      <w:pPr>
        <w:pStyle w:val="Lijstalinea"/>
        <w:spacing w:after="0" w:line="240" w:lineRule="auto"/>
        <w:ind w:left="800"/>
        <w:rPr>
          <w:rFonts w:ascii="Verdana" w:eastAsia="Verdana" w:hAnsi="Verdana" w:cs="Verdana"/>
          <w:sz w:val="18"/>
          <w:szCs w:val="18"/>
        </w:rPr>
      </w:pPr>
    </w:p>
    <w:tbl>
      <w:tblPr>
        <w:tblStyle w:val="TableNormal"/>
        <w:tblW w:w="90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Look w:val="04A0" w:firstRow="1" w:lastRow="0" w:firstColumn="1" w:lastColumn="0" w:noHBand="0" w:noVBand="1"/>
      </w:tblPr>
      <w:tblGrid>
        <w:gridCol w:w="9003"/>
      </w:tblGrid>
      <w:tr w:rsidR="007204C7" w:rsidRPr="00316951" w:rsidTr="00D462B6">
        <w:trPr>
          <w:trHeight w:val="690"/>
        </w:trPr>
        <w:tc>
          <w:tcPr>
            <w:tcW w:w="90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5741F" w:rsidRPr="00316951" w:rsidRDefault="00034BA3" w:rsidP="00A71341">
            <w:pPr>
              <w:spacing w:line="240" w:lineRule="auto"/>
              <w:rPr>
                <w:rFonts w:hAnsi="Verdana"/>
              </w:rPr>
            </w:pPr>
            <w:r w:rsidRPr="00316951">
              <w:rPr>
                <w:rFonts w:hAnsi="Verdana"/>
              </w:rPr>
              <w:t>Jeugdigen</w:t>
            </w:r>
            <w:r w:rsidR="0095741F" w:rsidRPr="00316951">
              <w:rPr>
                <w:rFonts w:hAnsi="Verdana"/>
              </w:rPr>
              <w:t xml:space="preserve"> volgen een g</w:t>
            </w:r>
            <w:r w:rsidR="00A71341" w:rsidRPr="00316951">
              <w:rPr>
                <w:rFonts w:hAnsi="Verdana"/>
              </w:rPr>
              <w:t>estructureerd dagprogramma waar</w:t>
            </w:r>
            <w:r w:rsidR="0095741F" w:rsidRPr="00316951">
              <w:rPr>
                <w:rFonts w:hAnsi="Verdana"/>
              </w:rPr>
              <w:t xml:space="preserve">in </w:t>
            </w:r>
            <w:r w:rsidR="00A71341" w:rsidRPr="00316951">
              <w:rPr>
                <w:rFonts w:hAnsi="Verdana"/>
              </w:rPr>
              <w:t xml:space="preserve">verspreid door de week </w:t>
            </w:r>
            <w:r w:rsidR="0095741F" w:rsidRPr="00316951">
              <w:rPr>
                <w:rFonts w:hAnsi="Verdana"/>
              </w:rPr>
              <w:t>de ondersta</w:t>
            </w:r>
            <w:r w:rsidR="00A71341" w:rsidRPr="00316951">
              <w:rPr>
                <w:rFonts w:hAnsi="Verdana"/>
              </w:rPr>
              <w:t>ande modules worden aangeboden. S</w:t>
            </w:r>
            <w:r w:rsidR="0095741F" w:rsidRPr="00316951">
              <w:rPr>
                <w:rFonts w:hAnsi="Verdana"/>
              </w:rPr>
              <w:t>ommige module</w:t>
            </w:r>
            <w:r w:rsidR="00A71341" w:rsidRPr="00316951">
              <w:rPr>
                <w:rFonts w:hAnsi="Verdana"/>
              </w:rPr>
              <w:t>s individueel worden aangeboden.</w:t>
            </w:r>
          </w:p>
          <w:p w:rsidR="00A71341" w:rsidRPr="00316951" w:rsidRDefault="00A71341" w:rsidP="00A71341">
            <w:pPr>
              <w:pStyle w:val="BasistekstJZN"/>
              <w:rPr>
                <w:lang w:eastAsia="en-US"/>
              </w:rPr>
            </w:pPr>
          </w:p>
          <w:p w:rsidR="0095741F" w:rsidRPr="00316951" w:rsidRDefault="0095741F" w:rsidP="00AC7381">
            <w:pPr>
              <w:rPr>
                <w:rFonts w:hAnsi="Verdana"/>
              </w:rPr>
            </w:pPr>
            <w:r w:rsidRPr="00316951">
              <w:rPr>
                <w:rFonts w:hAnsi="Verdana"/>
              </w:rPr>
              <w:t>Systeem</w:t>
            </w:r>
            <w:r w:rsidR="002E4DB4" w:rsidRPr="00316951">
              <w:rPr>
                <w:rFonts w:hAnsi="Verdana"/>
              </w:rPr>
              <w:t>diagnostiek</w:t>
            </w:r>
            <w:r w:rsidR="00A71341" w:rsidRPr="00316951">
              <w:rPr>
                <w:rFonts w:hAnsi="Verdana"/>
              </w:rPr>
              <w:t xml:space="preserve">, </w:t>
            </w:r>
            <w:r w:rsidR="002E4DB4" w:rsidRPr="00316951">
              <w:rPr>
                <w:rFonts w:hAnsi="Verdana"/>
              </w:rPr>
              <w:t>Systeembehandeling</w:t>
            </w:r>
            <w:r w:rsidR="00A71341" w:rsidRPr="00316951">
              <w:rPr>
                <w:rFonts w:hAnsi="Verdana"/>
              </w:rPr>
              <w:t xml:space="preserve">, </w:t>
            </w:r>
            <w:r w:rsidRPr="00316951">
              <w:rPr>
                <w:rFonts w:hAnsi="Verdana"/>
              </w:rPr>
              <w:t>Creatieve Therapie</w:t>
            </w:r>
            <w:r w:rsidR="00A71341" w:rsidRPr="00316951">
              <w:rPr>
                <w:rFonts w:hAnsi="Verdana"/>
              </w:rPr>
              <w:t xml:space="preserve">, </w:t>
            </w:r>
            <w:r w:rsidRPr="00316951">
              <w:rPr>
                <w:rFonts w:hAnsi="Verdana"/>
              </w:rPr>
              <w:t>Psychomotorische therapie</w:t>
            </w:r>
            <w:r w:rsidR="00A71341" w:rsidRPr="00316951">
              <w:rPr>
                <w:rFonts w:hAnsi="Verdana"/>
              </w:rPr>
              <w:t xml:space="preserve">, </w:t>
            </w:r>
            <w:r w:rsidRPr="00316951">
              <w:rPr>
                <w:rFonts w:hAnsi="Verdana"/>
              </w:rPr>
              <w:t>Sociale Dienst Verlening</w:t>
            </w:r>
            <w:r w:rsidR="00A71341" w:rsidRPr="00316951">
              <w:rPr>
                <w:rFonts w:hAnsi="Verdana"/>
              </w:rPr>
              <w:t xml:space="preserve">, </w:t>
            </w:r>
            <w:r w:rsidRPr="00316951">
              <w:rPr>
                <w:rFonts w:hAnsi="Verdana"/>
              </w:rPr>
              <w:t>Psychologisch onderzoek</w:t>
            </w:r>
            <w:r w:rsidR="00A71341" w:rsidRPr="00316951">
              <w:rPr>
                <w:rFonts w:hAnsi="Verdana"/>
              </w:rPr>
              <w:t xml:space="preserve">, </w:t>
            </w:r>
            <w:r w:rsidRPr="00316951">
              <w:rPr>
                <w:rFonts w:hAnsi="Verdana"/>
              </w:rPr>
              <w:t>Psychiatrisch onderzoek</w:t>
            </w:r>
            <w:r w:rsidR="00A71341" w:rsidRPr="00316951">
              <w:rPr>
                <w:rFonts w:hAnsi="Verdana"/>
              </w:rPr>
              <w:t xml:space="preserve">, </w:t>
            </w:r>
            <w:r w:rsidR="004B0CB1" w:rsidRPr="00316951">
              <w:rPr>
                <w:rFonts w:hAnsi="Verdana"/>
              </w:rPr>
              <w:t>Running Therapie</w:t>
            </w:r>
            <w:r w:rsidR="00A71341" w:rsidRPr="00316951">
              <w:rPr>
                <w:rFonts w:hAnsi="Verdana"/>
              </w:rPr>
              <w:t xml:space="preserve">, </w:t>
            </w:r>
          </w:p>
          <w:p w:rsidR="0095741F" w:rsidRPr="00316951" w:rsidRDefault="0095741F" w:rsidP="00AC7381">
            <w:pPr>
              <w:rPr>
                <w:rFonts w:hAnsi="Verdana"/>
              </w:rPr>
            </w:pPr>
            <w:r w:rsidRPr="00316951">
              <w:rPr>
                <w:rFonts w:hAnsi="Verdana"/>
              </w:rPr>
              <w:t>Farmacotherapie</w:t>
            </w:r>
            <w:r w:rsidR="00A71341" w:rsidRPr="00316951">
              <w:rPr>
                <w:rFonts w:hAnsi="Verdana"/>
              </w:rPr>
              <w:t>, Cognitieve Gedrags</w:t>
            </w:r>
            <w:r w:rsidRPr="00316951">
              <w:rPr>
                <w:rFonts w:hAnsi="Verdana"/>
              </w:rPr>
              <w:t>therapie</w:t>
            </w:r>
            <w:r w:rsidR="00A71341" w:rsidRPr="00316951">
              <w:rPr>
                <w:rFonts w:hAnsi="Verdana"/>
              </w:rPr>
              <w:t xml:space="preserve">, </w:t>
            </w:r>
            <w:proofErr w:type="spellStart"/>
            <w:r w:rsidRPr="00316951">
              <w:rPr>
                <w:rFonts w:hAnsi="Verdana"/>
              </w:rPr>
              <w:t>Libermann</w:t>
            </w:r>
            <w:proofErr w:type="spellEnd"/>
            <w:r w:rsidR="00A71341" w:rsidRPr="00316951">
              <w:rPr>
                <w:rFonts w:hAnsi="Verdana"/>
              </w:rPr>
              <w:t xml:space="preserve">, </w:t>
            </w:r>
            <w:r w:rsidRPr="00316951">
              <w:rPr>
                <w:rFonts w:hAnsi="Verdana"/>
              </w:rPr>
              <w:t>Oudergroep</w:t>
            </w:r>
            <w:r w:rsidR="00A71341" w:rsidRPr="00316951">
              <w:rPr>
                <w:rFonts w:hAnsi="Verdana"/>
              </w:rPr>
              <w:t xml:space="preserve">, </w:t>
            </w:r>
            <w:r w:rsidRPr="00316951">
              <w:rPr>
                <w:rFonts w:hAnsi="Verdana"/>
              </w:rPr>
              <w:t>Algemene Vorming/ Nederlands</w:t>
            </w:r>
            <w:r w:rsidR="00A71341" w:rsidRPr="00316951">
              <w:rPr>
                <w:rFonts w:hAnsi="Verdana"/>
              </w:rPr>
              <w:t>, Terugval manageme</w:t>
            </w:r>
            <w:r w:rsidRPr="00316951">
              <w:rPr>
                <w:rFonts w:hAnsi="Verdana"/>
              </w:rPr>
              <w:t>nt</w:t>
            </w:r>
            <w:r w:rsidR="00A71341" w:rsidRPr="00316951">
              <w:rPr>
                <w:rFonts w:hAnsi="Verdana"/>
              </w:rPr>
              <w:t xml:space="preserve">, </w:t>
            </w:r>
            <w:r w:rsidRPr="00316951">
              <w:rPr>
                <w:rFonts w:hAnsi="Verdana"/>
              </w:rPr>
              <w:t>Verslavingsgroep</w:t>
            </w:r>
            <w:r w:rsidR="00A71341" w:rsidRPr="00316951">
              <w:rPr>
                <w:rFonts w:hAnsi="Verdana"/>
              </w:rPr>
              <w:t xml:space="preserve">, </w:t>
            </w:r>
            <w:r w:rsidRPr="00316951">
              <w:rPr>
                <w:rFonts w:hAnsi="Verdana"/>
              </w:rPr>
              <w:t xml:space="preserve">Sociale </w:t>
            </w:r>
            <w:proofErr w:type="spellStart"/>
            <w:r w:rsidRPr="00316951">
              <w:rPr>
                <w:rFonts w:hAnsi="Verdana"/>
              </w:rPr>
              <w:t>Vaardigheids</w:t>
            </w:r>
            <w:proofErr w:type="spellEnd"/>
            <w:r w:rsidRPr="00316951">
              <w:rPr>
                <w:rFonts w:hAnsi="Verdana"/>
              </w:rPr>
              <w:t xml:space="preserve"> Training</w:t>
            </w:r>
            <w:r w:rsidR="00A71341" w:rsidRPr="00316951">
              <w:rPr>
                <w:rFonts w:hAnsi="Verdana"/>
              </w:rPr>
              <w:t xml:space="preserve">, </w:t>
            </w:r>
            <w:r w:rsidRPr="00316951">
              <w:rPr>
                <w:rFonts w:hAnsi="Verdana"/>
              </w:rPr>
              <w:t xml:space="preserve"> </w:t>
            </w:r>
          </w:p>
          <w:p w:rsidR="0095741F" w:rsidRPr="00316951" w:rsidRDefault="0095741F" w:rsidP="00AC7381">
            <w:pPr>
              <w:rPr>
                <w:rFonts w:hAnsi="Verdana"/>
              </w:rPr>
            </w:pPr>
            <w:r w:rsidRPr="00316951">
              <w:rPr>
                <w:rFonts w:hAnsi="Verdana"/>
              </w:rPr>
              <w:lastRenderedPageBreak/>
              <w:t>Doelengroep</w:t>
            </w:r>
            <w:r w:rsidR="00A71341" w:rsidRPr="00316951">
              <w:rPr>
                <w:rFonts w:hAnsi="Verdana"/>
              </w:rPr>
              <w:t>, Overgangsgroep/</w:t>
            </w:r>
            <w:r w:rsidRPr="00316951">
              <w:rPr>
                <w:rFonts w:hAnsi="Verdana"/>
              </w:rPr>
              <w:t>welkomstgroep/afscheidsgroep</w:t>
            </w:r>
            <w:r w:rsidR="00A71341" w:rsidRPr="00316951">
              <w:rPr>
                <w:rFonts w:hAnsi="Verdana"/>
              </w:rPr>
              <w:t xml:space="preserve">, </w:t>
            </w:r>
            <w:r w:rsidRPr="00316951">
              <w:rPr>
                <w:rFonts w:hAnsi="Verdana"/>
              </w:rPr>
              <w:t>Held zonder Geweld</w:t>
            </w:r>
            <w:r w:rsidR="00A71341" w:rsidRPr="00316951">
              <w:rPr>
                <w:rFonts w:hAnsi="Verdana"/>
              </w:rPr>
              <w:t xml:space="preserve">, </w:t>
            </w:r>
            <w:r w:rsidRPr="00316951">
              <w:rPr>
                <w:rFonts w:hAnsi="Verdana"/>
              </w:rPr>
              <w:t>Project</w:t>
            </w:r>
          </w:p>
          <w:p w:rsidR="0095741F" w:rsidRPr="00316951" w:rsidRDefault="0095741F" w:rsidP="00AC7381">
            <w:pPr>
              <w:rPr>
                <w:rFonts w:hAnsi="Verdana"/>
              </w:rPr>
            </w:pPr>
            <w:r w:rsidRPr="00316951">
              <w:rPr>
                <w:rFonts w:hAnsi="Verdana"/>
              </w:rPr>
              <w:t>Budgetteringsmodule</w:t>
            </w:r>
            <w:r w:rsidR="00A71341" w:rsidRPr="00316951">
              <w:rPr>
                <w:rFonts w:hAnsi="Verdana"/>
              </w:rPr>
              <w:t xml:space="preserve">, </w:t>
            </w:r>
            <w:r w:rsidRPr="00316951">
              <w:rPr>
                <w:rFonts w:hAnsi="Verdana"/>
              </w:rPr>
              <w:t>Sport</w:t>
            </w:r>
            <w:r w:rsidR="00A71341" w:rsidRPr="00316951">
              <w:rPr>
                <w:rFonts w:hAnsi="Verdana"/>
              </w:rPr>
              <w:t xml:space="preserve">, </w:t>
            </w:r>
            <w:r w:rsidRPr="00316951">
              <w:rPr>
                <w:rFonts w:hAnsi="Verdana"/>
              </w:rPr>
              <w:t>Weekendvoorbespreking</w:t>
            </w:r>
            <w:r w:rsidR="00A71341" w:rsidRPr="00316951">
              <w:rPr>
                <w:rFonts w:hAnsi="Verdana"/>
              </w:rPr>
              <w:t xml:space="preserve">, </w:t>
            </w:r>
            <w:r w:rsidRPr="00316951">
              <w:rPr>
                <w:rFonts w:hAnsi="Verdana"/>
              </w:rPr>
              <w:t>Weekendnabespreking ( met ouders)</w:t>
            </w:r>
          </w:p>
          <w:p w:rsidR="0095741F" w:rsidRPr="00316951" w:rsidRDefault="00A71341" w:rsidP="00AC7381">
            <w:pPr>
              <w:rPr>
                <w:rFonts w:hAnsi="Verdana"/>
              </w:rPr>
            </w:pPr>
            <w:proofErr w:type="spellStart"/>
            <w:r w:rsidRPr="00316951">
              <w:rPr>
                <w:rFonts w:hAnsi="Verdana"/>
              </w:rPr>
              <w:t>Psycho</w:t>
            </w:r>
            <w:proofErr w:type="spellEnd"/>
            <w:r w:rsidRPr="00316951">
              <w:rPr>
                <w:rFonts w:hAnsi="Verdana"/>
              </w:rPr>
              <w:t>-</w:t>
            </w:r>
            <w:r w:rsidR="0095741F" w:rsidRPr="00316951">
              <w:rPr>
                <w:rFonts w:hAnsi="Verdana"/>
              </w:rPr>
              <w:t>educatie</w:t>
            </w:r>
            <w:r w:rsidRPr="00316951">
              <w:rPr>
                <w:rFonts w:hAnsi="Verdana"/>
              </w:rPr>
              <w:t xml:space="preserve">, </w:t>
            </w:r>
            <w:r w:rsidR="0095741F" w:rsidRPr="00316951">
              <w:rPr>
                <w:rFonts w:hAnsi="Verdana"/>
              </w:rPr>
              <w:t>Schooltoeleiding</w:t>
            </w:r>
            <w:r w:rsidRPr="00316951">
              <w:rPr>
                <w:rFonts w:hAnsi="Verdana"/>
              </w:rPr>
              <w:t xml:space="preserve">, </w:t>
            </w:r>
            <w:r w:rsidR="0095741F" w:rsidRPr="00316951">
              <w:rPr>
                <w:rFonts w:hAnsi="Verdana"/>
              </w:rPr>
              <w:t>Groepstherapie</w:t>
            </w:r>
            <w:r w:rsidRPr="00316951">
              <w:rPr>
                <w:rFonts w:hAnsi="Verdana"/>
              </w:rPr>
              <w:t xml:space="preserve">, </w:t>
            </w:r>
            <w:r w:rsidR="0095741F" w:rsidRPr="00316951">
              <w:rPr>
                <w:rFonts w:hAnsi="Verdana"/>
              </w:rPr>
              <w:t>Ervarend leren</w:t>
            </w:r>
            <w:r w:rsidRPr="00316951">
              <w:rPr>
                <w:rFonts w:hAnsi="Verdana"/>
              </w:rPr>
              <w:t xml:space="preserve">, </w:t>
            </w:r>
            <w:r w:rsidR="0095741F" w:rsidRPr="00316951">
              <w:rPr>
                <w:rFonts w:hAnsi="Verdana"/>
              </w:rPr>
              <w:t>Kennismakingsgroep</w:t>
            </w:r>
            <w:r w:rsidRPr="00316951">
              <w:rPr>
                <w:rFonts w:hAnsi="Verdana"/>
              </w:rPr>
              <w:t xml:space="preserve">, </w:t>
            </w:r>
            <w:r w:rsidR="0095741F" w:rsidRPr="00316951">
              <w:rPr>
                <w:rFonts w:hAnsi="Verdana"/>
              </w:rPr>
              <w:t>Terugkomgroep</w:t>
            </w:r>
            <w:r w:rsidRPr="00316951">
              <w:rPr>
                <w:rFonts w:hAnsi="Verdana"/>
              </w:rPr>
              <w:t xml:space="preserve">, </w:t>
            </w:r>
            <w:r w:rsidR="0095741F" w:rsidRPr="00316951">
              <w:rPr>
                <w:rFonts w:hAnsi="Verdana"/>
              </w:rPr>
              <w:t>Levensverhaalgroep</w:t>
            </w:r>
            <w:r w:rsidRPr="00316951">
              <w:rPr>
                <w:rFonts w:hAnsi="Verdana"/>
              </w:rPr>
              <w:t xml:space="preserve">, </w:t>
            </w:r>
            <w:r w:rsidR="0095741F" w:rsidRPr="00316951">
              <w:rPr>
                <w:rFonts w:hAnsi="Verdana"/>
              </w:rPr>
              <w:t>Functie v</w:t>
            </w:r>
            <w:r w:rsidRPr="00316951">
              <w:rPr>
                <w:rFonts w:hAnsi="Verdana"/>
              </w:rPr>
              <w:t>an</w:t>
            </w:r>
            <w:r w:rsidR="0095741F" w:rsidRPr="00316951">
              <w:rPr>
                <w:rFonts w:hAnsi="Verdana"/>
              </w:rPr>
              <w:t xml:space="preserve"> gebruik</w:t>
            </w:r>
            <w:r w:rsidRPr="00316951">
              <w:rPr>
                <w:rFonts w:hAnsi="Verdana"/>
              </w:rPr>
              <w:t xml:space="preserve">, </w:t>
            </w:r>
            <w:r w:rsidR="0095741F" w:rsidRPr="00316951">
              <w:rPr>
                <w:rFonts w:hAnsi="Verdana"/>
              </w:rPr>
              <w:t>5 weken clean groep</w:t>
            </w:r>
            <w:r w:rsidRPr="00316951">
              <w:rPr>
                <w:rFonts w:hAnsi="Verdana"/>
              </w:rPr>
              <w:t xml:space="preserve">, </w:t>
            </w:r>
            <w:r w:rsidR="0095741F" w:rsidRPr="00316951">
              <w:rPr>
                <w:rFonts w:hAnsi="Verdana"/>
              </w:rPr>
              <w:t>Koken</w:t>
            </w:r>
            <w:r w:rsidRPr="00316951">
              <w:rPr>
                <w:rFonts w:hAnsi="Verdana"/>
              </w:rPr>
              <w:t>,</w:t>
            </w:r>
          </w:p>
          <w:p w:rsidR="002E4DB4" w:rsidRPr="00316951" w:rsidRDefault="0095741F" w:rsidP="00A71341">
            <w:pPr>
              <w:rPr>
                <w:rFonts w:hAnsi="Verdana"/>
              </w:rPr>
            </w:pPr>
            <w:r w:rsidRPr="00316951">
              <w:rPr>
                <w:rFonts w:hAnsi="Verdana"/>
              </w:rPr>
              <w:t>Verlof voorbes</w:t>
            </w:r>
            <w:r w:rsidR="00A71341" w:rsidRPr="00316951">
              <w:rPr>
                <w:rFonts w:hAnsi="Verdana"/>
              </w:rPr>
              <w:t xml:space="preserve">preking, </w:t>
            </w:r>
            <w:r w:rsidRPr="00316951">
              <w:rPr>
                <w:rFonts w:hAnsi="Verdana"/>
              </w:rPr>
              <w:t xml:space="preserve">Meelopen </w:t>
            </w:r>
            <w:r w:rsidR="002E4DB4" w:rsidRPr="00316951">
              <w:rPr>
                <w:rFonts w:hAnsi="Verdana"/>
              </w:rPr>
              <w:t>Fac</w:t>
            </w:r>
            <w:r w:rsidR="00A71341" w:rsidRPr="00316951">
              <w:rPr>
                <w:rFonts w:hAnsi="Verdana"/>
              </w:rPr>
              <w:t>ilitaire Dienst (interne s</w:t>
            </w:r>
            <w:r w:rsidRPr="00316951">
              <w:rPr>
                <w:rFonts w:hAnsi="Verdana"/>
              </w:rPr>
              <w:t>tage)</w:t>
            </w:r>
            <w:r w:rsidR="00A71341" w:rsidRPr="00316951">
              <w:rPr>
                <w:rFonts w:hAnsi="Verdana"/>
              </w:rPr>
              <w:t xml:space="preserve">, </w:t>
            </w:r>
          </w:p>
          <w:p w:rsidR="00034BA3" w:rsidRPr="00316951" w:rsidRDefault="00034BA3" w:rsidP="00A71341">
            <w:pPr>
              <w:spacing w:line="240" w:lineRule="auto"/>
              <w:rPr>
                <w:rFonts w:hAnsi="Verdana"/>
                <w:b/>
              </w:rPr>
            </w:pPr>
          </w:p>
          <w:p w:rsidR="00034BA3" w:rsidRPr="00316951" w:rsidRDefault="00034BA3" w:rsidP="00A71341">
            <w:pPr>
              <w:spacing w:line="240" w:lineRule="auto"/>
              <w:rPr>
                <w:rFonts w:hAnsi="Verdana"/>
                <w:b/>
              </w:rPr>
            </w:pPr>
            <w:r w:rsidRPr="00316951">
              <w:rPr>
                <w:rFonts w:hAnsi="Verdana"/>
                <w:b/>
              </w:rPr>
              <w:t xml:space="preserve">Beschrijving van overige kenmerken van de jeugdhulp: </w:t>
            </w:r>
          </w:p>
          <w:p w:rsidR="00034BA3" w:rsidRPr="00316951" w:rsidRDefault="0095741F" w:rsidP="00034BA3">
            <w:pPr>
              <w:pStyle w:val="Lijstalinea"/>
              <w:numPr>
                <w:ilvl w:val="0"/>
                <w:numId w:val="37"/>
              </w:numPr>
              <w:spacing w:after="0" w:line="240" w:lineRule="auto"/>
              <w:ind w:left="714" w:hanging="357"/>
              <w:rPr>
                <w:rFonts w:ascii="Verdana" w:hAnsi="Verdana"/>
                <w:sz w:val="18"/>
                <w:szCs w:val="18"/>
              </w:rPr>
            </w:pPr>
            <w:r w:rsidRPr="00316951">
              <w:rPr>
                <w:rFonts w:ascii="Verdana" w:hAnsi="Verdana"/>
                <w:sz w:val="18"/>
                <w:szCs w:val="18"/>
              </w:rPr>
              <w:t xml:space="preserve">De </w:t>
            </w:r>
            <w:r w:rsidR="002E4DB4" w:rsidRPr="00316951">
              <w:rPr>
                <w:rFonts w:ascii="Verdana" w:hAnsi="Verdana"/>
                <w:sz w:val="18"/>
                <w:szCs w:val="18"/>
              </w:rPr>
              <w:t xml:space="preserve">groep van Observatie &amp; Diagnostiek </w:t>
            </w:r>
            <w:r w:rsidR="00034BA3" w:rsidRPr="00316951">
              <w:rPr>
                <w:rFonts w:ascii="Verdana" w:hAnsi="Verdana"/>
                <w:sz w:val="18"/>
                <w:szCs w:val="18"/>
              </w:rPr>
              <w:t xml:space="preserve">(O&amp;D) </w:t>
            </w:r>
            <w:r w:rsidR="002E4DB4" w:rsidRPr="00316951">
              <w:rPr>
                <w:rFonts w:ascii="Verdana" w:hAnsi="Verdana"/>
                <w:sz w:val="18"/>
                <w:szCs w:val="18"/>
              </w:rPr>
              <w:t>bestaat uit</w:t>
            </w:r>
            <w:r w:rsidR="00034BA3" w:rsidRPr="00316951">
              <w:rPr>
                <w:rFonts w:ascii="Verdana" w:hAnsi="Verdana"/>
                <w:sz w:val="18"/>
                <w:szCs w:val="18"/>
              </w:rPr>
              <w:t xml:space="preserve"> </w:t>
            </w:r>
            <w:r w:rsidR="00035860" w:rsidRPr="00316951">
              <w:rPr>
                <w:rFonts w:ascii="Verdana" w:hAnsi="Verdana"/>
                <w:sz w:val="18"/>
                <w:szCs w:val="18"/>
              </w:rPr>
              <w:t xml:space="preserve">circa </w:t>
            </w:r>
            <w:r w:rsidR="002E4DB4" w:rsidRPr="00316951">
              <w:rPr>
                <w:rFonts w:ascii="Verdana" w:hAnsi="Verdana"/>
                <w:sz w:val="18"/>
                <w:szCs w:val="18"/>
              </w:rPr>
              <w:t xml:space="preserve"> 8-9 personen. De </w:t>
            </w:r>
            <w:r w:rsidRPr="00316951">
              <w:rPr>
                <w:rFonts w:ascii="Verdana" w:hAnsi="Verdana"/>
                <w:sz w:val="18"/>
                <w:szCs w:val="18"/>
              </w:rPr>
              <w:t xml:space="preserve">behandelgroep bestaat uit </w:t>
            </w:r>
            <w:r w:rsidR="00035860" w:rsidRPr="00316951">
              <w:rPr>
                <w:rFonts w:ascii="Verdana" w:hAnsi="Verdana"/>
                <w:sz w:val="18"/>
                <w:szCs w:val="18"/>
              </w:rPr>
              <w:t>circa 7</w:t>
            </w:r>
            <w:r w:rsidRPr="00316951">
              <w:rPr>
                <w:rFonts w:ascii="Verdana" w:hAnsi="Verdana"/>
                <w:sz w:val="18"/>
                <w:szCs w:val="18"/>
              </w:rPr>
              <w:t xml:space="preserve"> </w:t>
            </w:r>
            <w:r w:rsidR="00034BA3" w:rsidRPr="00316951">
              <w:rPr>
                <w:rFonts w:ascii="Verdana" w:hAnsi="Verdana"/>
                <w:sz w:val="18"/>
                <w:szCs w:val="18"/>
              </w:rPr>
              <w:t>jeugdigen</w:t>
            </w:r>
            <w:r w:rsidR="00035860" w:rsidRPr="00316951">
              <w:rPr>
                <w:rFonts w:ascii="Verdana" w:hAnsi="Verdana"/>
                <w:sz w:val="18"/>
                <w:szCs w:val="18"/>
              </w:rPr>
              <w:t xml:space="preserve"> (aantallen kunnen mede afhankelijk van zwaarte van de problematiek per instelling varië</w:t>
            </w:r>
            <w:r w:rsidR="00034BA3" w:rsidRPr="00316951">
              <w:rPr>
                <w:rFonts w:ascii="Verdana" w:hAnsi="Verdana"/>
                <w:sz w:val="18"/>
                <w:szCs w:val="18"/>
              </w:rPr>
              <w:t>ren);</w:t>
            </w:r>
          </w:p>
          <w:p w:rsidR="00A71341" w:rsidRPr="00316951" w:rsidRDefault="0095741F" w:rsidP="00034BA3">
            <w:pPr>
              <w:pStyle w:val="Lijstalinea"/>
              <w:numPr>
                <w:ilvl w:val="0"/>
                <w:numId w:val="37"/>
              </w:numPr>
              <w:spacing w:after="0" w:line="240" w:lineRule="auto"/>
              <w:ind w:left="714" w:hanging="357"/>
              <w:rPr>
                <w:rFonts w:ascii="Verdana" w:hAnsi="Verdana"/>
                <w:sz w:val="18"/>
                <w:szCs w:val="18"/>
              </w:rPr>
            </w:pPr>
            <w:r w:rsidRPr="00316951">
              <w:rPr>
                <w:rFonts w:ascii="Verdana" w:hAnsi="Verdana"/>
                <w:sz w:val="18"/>
                <w:szCs w:val="18"/>
              </w:rPr>
              <w:t xml:space="preserve">Duur van </w:t>
            </w:r>
            <w:r w:rsidR="002E4DB4" w:rsidRPr="00316951">
              <w:rPr>
                <w:rFonts w:ascii="Verdana" w:hAnsi="Verdana"/>
                <w:sz w:val="18"/>
                <w:szCs w:val="18"/>
              </w:rPr>
              <w:t>de observatie- en diagnostiekfase is 4 weken. H</w:t>
            </w:r>
            <w:r w:rsidRPr="00316951">
              <w:rPr>
                <w:rFonts w:ascii="Verdana" w:hAnsi="Verdana"/>
                <w:sz w:val="18"/>
                <w:szCs w:val="18"/>
              </w:rPr>
              <w:t xml:space="preserve">et programma </w:t>
            </w:r>
            <w:r w:rsidR="002E4DB4" w:rsidRPr="00316951">
              <w:rPr>
                <w:rFonts w:ascii="Verdana" w:hAnsi="Verdana"/>
                <w:sz w:val="18"/>
                <w:szCs w:val="18"/>
              </w:rPr>
              <w:t xml:space="preserve">van de klinische behandeling  </w:t>
            </w:r>
            <w:r w:rsidRPr="00316951">
              <w:rPr>
                <w:rFonts w:ascii="Verdana" w:hAnsi="Verdana"/>
                <w:sz w:val="18"/>
                <w:szCs w:val="18"/>
              </w:rPr>
              <w:t>is gemiddeld 6 maanden</w:t>
            </w:r>
            <w:r w:rsidR="00034BA3" w:rsidRPr="00316951">
              <w:rPr>
                <w:rFonts w:ascii="Verdana" w:hAnsi="Verdana"/>
                <w:sz w:val="18"/>
                <w:szCs w:val="18"/>
              </w:rPr>
              <w:t>;</w:t>
            </w:r>
          </w:p>
          <w:p w:rsidR="00A71341" w:rsidRPr="00316951" w:rsidRDefault="002E4DB4" w:rsidP="00034BA3">
            <w:pPr>
              <w:pStyle w:val="Lijstalinea"/>
              <w:numPr>
                <w:ilvl w:val="0"/>
                <w:numId w:val="37"/>
              </w:numPr>
              <w:spacing w:after="0" w:line="240" w:lineRule="auto"/>
              <w:ind w:left="714" w:hanging="357"/>
              <w:rPr>
                <w:rFonts w:ascii="Verdana" w:hAnsi="Verdana"/>
                <w:sz w:val="18"/>
                <w:szCs w:val="18"/>
              </w:rPr>
            </w:pPr>
            <w:r w:rsidRPr="00316951">
              <w:rPr>
                <w:rFonts w:ascii="Verdana" w:hAnsi="Verdana"/>
                <w:sz w:val="18"/>
                <w:szCs w:val="18"/>
              </w:rPr>
              <w:t>Op O&amp;D is er elke week een MDO. Op de k</w:t>
            </w:r>
            <w:r w:rsidR="00034BA3" w:rsidRPr="00316951">
              <w:rPr>
                <w:rFonts w:ascii="Verdana" w:hAnsi="Verdana"/>
                <w:sz w:val="18"/>
                <w:szCs w:val="18"/>
              </w:rPr>
              <w:t xml:space="preserve">linische behandelafdeling </w:t>
            </w:r>
            <w:r w:rsidR="0095741F" w:rsidRPr="00316951">
              <w:rPr>
                <w:rFonts w:ascii="Verdana" w:hAnsi="Verdana"/>
                <w:sz w:val="18"/>
                <w:szCs w:val="18"/>
              </w:rPr>
              <w:t>wordt de j</w:t>
            </w:r>
            <w:r w:rsidR="00034BA3" w:rsidRPr="00316951">
              <w:rPr>
                <w:rFonts w:ascii="Verdana" w:hAnsi="Verdana"/>
                <w:sz w:val="18"/>
                <w:szCs w:val="18"/>
              </w:rPr>
              <w:t xml:space="preserve">eugdige </w:t>
            </w:r>
            <w:r w:rsidRPr="00316951">
              <w:rPr>
                <w:rFonts w:ascii="Verdana" w:hAnsi="Verdana"/>
                <w:sz w:val="18"/>
                <w:szCs w:val="18"/>
              </w:rPr>
              <w:t xml:space="preserve">elke 3 weken </w:t>
            </w:r>
            <w:r w:rsidR="0095741F" w:rsidRPr="00316951">
              <w:rPr>
                <w:rFonts w:ascii="Verdana" w:hAnsi="Verdana"/>
                <w:sz w:val="18"/>
                <w:szCs w:val="18"/>
              </w:rPr>
              <w:t>besproken in een MDO</w:t>
            </w:r>
            <w:r w:rsidR="00034BA3" w:rsidRPr="00316951">
              <w:rPr>
                <w:rFonts w:ascii="Verdana" w:hAnsi="Verdana"/>
                <w:sz w:val="18"/>
                <w:szCs w:val="18"/>
              </w:rPr>
              <w:t>;</w:t>
            </w:r>
          </w:p>
          <w:p w:rsidR="00A71341" w:rsidRPr="00316951" w:rsidRDefault="0095741F" w:rsidP="00034BA3">
            <w:pPr>
              <w:pStyle w:val="Lijstalinea"/>
              <w:numPr>
                <w:ilvl w:val="0"/>
                <w:numId w:val="37"/>
              </w:numPr>
              <w:spacing w:after="0" w:line="240" w:lineRule="auto"/>
              <w:ind w:left="714" w:hanging="357"/>
              <w:rPr>
                <w:rFonts w:ascii="Verdana" w:hAnsi="Verdana"/>
                <w:sz w:val="18"/>
                <w:szCs w:val="18"/>
              </w:rPr>
            </w:pPr>
            <w:r w:rsidRPr="00316951">
              <w:rPr>
                <w:rFonts w:ascii="Verdana" w:hAnsi="Verdana"/>
                <w:sz w:val="18"/>
                <w:szCs w:val="18"/>
              </w:rPr>
              <w:t>Aan het einde van elke fase</w:t>
            </w:r>
            <w:r w:rsidR="00034BA3" w:rsidRPr="00316951">
              <w:rPr>
                <w:rFonts w:ascii="Verdana" w:hAnsi="Verdana"/>
                <w:sz w:val="18"/>
                <w:szCs w:val="18"/>
              </w:rPr>
              <w:t xml:space="preserve"> </w:t>
            </w:r>
            <w:r w:rsidRPr="00316951">
              <w:rPr>
                <w:rFonts w:ascii="Verdana" w:hAnsi="Verdana"/>
                <w:sz w:val="18"/>
                <w:szCs w:val="18"/>
              </w:rPr>
              <w:t xml:space="preserve">wordt er geëvalueerd met de </w:t>
            </w:r>
            <w:r w:rsidR="00034BA3" w:rsidRPr="00316951">
              <w:rPr>
                <w:rFonts w:ascii="Verdana" w:hAnsi="Verdana"/>
                <w:sz w:val="18"/>
                <w:szCs w:val="18"/>
              </w:rPr>
              <w:t>jeugdige</w:t>
            </w:r>
            <w:r w:rsidRPr="00316951">
              <w:rPr>
                <w:rFonts w:ascii="Verdana" w:hAnsi="Verdana"/>
                <w:sz w:val="18"/>
                <w:szCs w:val="18"/>
              </w:rPr>
              <w:t xml:space="preserve">, </w:t>
            </w:r>
            <w:r w:rsidR="00034BA3" w:rsidRPr="00316951">
              <w:rPr>
                <w:rFonts w:ascii="Verdana" w:hAnsi="Verdana"/>
                <w:sz w:val="18"/>
                <w:szCs w:val="18"/>
              </w:rPr>
              <w:t>verwijzer en ouders/verzorgers e</w:t>
            </w:r>
            <w:r w:rsidRPr="00316951">
              <w:rPr>
                <w:rFonts w:ascii="Verdana" w:hAnsi="Verdana"/>
                <w:sz w:val="18"/>
                <w:szCs w:val="18"/>
              </w:rPr>
              <w:t>n wordt het behandelplan aangepast op de volg</w:t>
            </w:r>
            <w:r w:rsidR="00034BA3" w:rsidRPr="00316951">
              <w:rPr>
                <w:rFonts w:ascii="Verdana" w:hAnsi="Verdana"/>
                <w:sz w:val="18"/>
                <w:szCs w:val="18"/>
              </w:rPr>
              <w:t>ende fase;</w:t>
            </w:r>
          </w:p>
          <w:p w:rsidR="00A71341" w:rsidRPr="00316951" w:rsidRDefault="00034BA3" w:rsidP="00034BA3">
            <w:pPr>
              <w:pStyle w:val="Lijstalinea"/>
              <w:numPr>
                <w:ilvl w:val="0"/>
                <w:numId w:val="37"/>
              </w:numPr>
              <w:spacing w:after="0" w:line="240" w:lineRule="auto"/>
              <w:ind w:left="714" w:hanging="357"/>
              <w:rPr>
                <w:rFonts w:ascii="Verdana" w:hAnsi="Verdana"/>
                <w:sz w:val="18"/>
                <w:szCs w:val="18"/>
              </w:rPr>
            </w:pPr>
            <w:r w:rsidRPr="00316951">
              <w:rPr>
                <w:rFonts w:ascii="Verdana" w:hAnsi="Verdana"/>
                <w:sz w:val="18"/>
                <w:szCs w:val="18"/>
              </w:rPr>
              <w:t>Jeugdigen</w:t>
            </w:r>
            <w:r w:rsidR="00B23530" w:rsidRPr="00316951">
              <w:rPr>
                <w:rFonts w:ascii="Verdana" w:hAnsi="Verdana"/>
                <w:sz w:val="18"/>
                <w:szCs w:val="18"/>
              </w:rPr>
              <w:t xml:space="preserve"> kunnen waar mogelijk onderwijs volgen vanaf fase 3</w:t>
            </w:r>
            <w:r w:rsidRPr="00316951">
              <w:rPr>
                <w:rFonts w:ascii="Verdana" w:hAnsi="Verdana"/>
                <w:sz w:val="18"/>
                <w:szCs w:val="18"/>
              </w:rPr>
              <w:t>;</w:t>
            </w:r>
          </w:p>
          <w:p w:rsidR="00A71341" w:rsidRPr="00316951" w:rsidRDefault="0095741F" w:rsidP="00034BA3">
            <w:pPr>
              <w:pStyle w:val="Lijstalinea"/>
              <w:numPr>
                <w:ilvl w:val="0"/>
                <w:numId w:val="37"/>
              </w:numPr>
              <w:spacing w:after="0" w:line="240" w:lineRule="auto"/>
              <w:ind w:left="714" w:hanging="357"/>
              <w:rPr>
                <w:rFonts w:ascii="Verdana" w:hAnsi="Verdana"/>
                <w:sz w:val="18"/>
                <w:szCs w:val="18"/>
              </w:rPr>
            </w:pPr>
            <w:r w:rsidRPr="00316951">
              <w:rPr>
                <w:rFonts w:ascii="Verdana" w:hAnsi="Verdana"/>
                <w:sz w:val="18"/>
                <w:szCs w:val="18"/>
              </w:rPr>
              <w:t>Waar nodig zal er ondersteund worden op de dagelijkse ADL</w:t>
            </w:r>
            <w:r w:rsidR="00034BA3" w:rsidRPr="00316951">
              <w:rPr>
                <w:rFonts w:ascii="Verdana" w:hAnsi="Verdana"/>
                <w:sz w:val="18"/>
                <w:szCs w:val="18"/>
              </w:rPr>
              <w:t>;</w:t>
            </w:r>
          </w:p>
          <w:p w:rsidR="00A71341" w:rsidRPr="00316951" w:rsidRDefault="00034BA3" w:rsidP="00034BA3">
            <w:pPr>
              <w:pStyle w:val="Lijstalinea"/>
              <w:numPr>
                <w:ilvl w:val="0"/>
                <w:numId w:val="37"/>
              </w:numPr>
              <w:spacing w:after="0" w:line="240" w:lineRule="auto"/>
              <w:ind w:left="714" w:hanging="357"/>
              <w:rPr>
                <w:rFonts w:ascii="Verdana" w:hAnsi="Verdana"/>
                <w:sz w:val="18"/>
                <w:szCs w:val="18"/>
              </w:rPr>
            </w:pPr>
            <w:r w:rsidRPr="00316951">
              <w:rPr>
                <w:rFonts w:ascii="Verdana" w:hAnsi="Verdana"/>
                <w:sz w:val="18"/>
                <w:szCs w:val="18"/>
              </w:rPr>
              <w:t xml:space="preserve">Er zijn ontspanningsmogelijkheden </w:t>
            </w:r>
            <w:r w:rsidR="00B23530" w:rsidRPr="00316951">
              <w:rPr>
                <w:rFonts w:ascii="Verdana" w:hAnsi="Verdana"/>
                <w:sz w:val="18"/>
                <w:szCs w:val="18"/>
              </w:rPr>
              <w:t xml:space="preserve">binnen en buiten </w:t>
            </w:r>
            <w:r w:rsidRPr="00316951">
              <w:rPr>
                <w:rFonts w:ascii="Verdana" w:hAnsi="Verdana"/>
                <w:sz w:val="18"/>
                <w:szCs w:val="18"/>
              </w:rPr>
              <w:t>de kliniek;</w:t>
            </w:r>
          </w:p>
          <w:p w:rsidR="0095741F" w:rsidRPr="00316951" w:rsidRDefault="00B23530" w:rsidP="00034BA3">
            <w:pPr>
              <w:pStyle w:val="Lijstalinea"/>
              <w:numPr>
                <w:ilvl w:val="0"/>
                <w:numId w:val="37"/>
              </w:numPr>
              <w:spacing w:after="0" w:line="240" w:lineRule="auto"/>
              <w:ind w:left="714" w:hanging="357"/>
              <w:rPr>
                <w:rFonts w:ascii="Verdana" w:hAnsi="Verdana"/>
                <w:lang w:eastAsia="en-US"/>
              </w:rPr>
            </w:pPr>
            <w:r w:rsidRPr="00316951">
              <w:rPr>
                <w:rFonts w:ascii="Verdana" w:hAnsi="Verdana"/>
                <w:sz w:val="18"/>
                <w:szCs w:val="18"/>
              </w:rPr>
              <w:t>In overleg met ouders en behandelaars worden afspraken gemaakt over bezoek en het thuis doorbrengen van weekenden</w:t>
            </w:r>
            <w:r w:rsidR="00034BA3" w:rsidRPr="00316951">
              <w:rPr>
                <w:rFonts w:ascii="Verdana" w:hAnsi="Verdana"/>
                <w:sz w:val="18"/>
                <w:szCs w:val="18"/>
              </w:rPr>
              <w:t>.</w:t>
            </w:r>
          </w:p>
        </w:tc>
      </w:tr>
    </w:tbl>
    <w:p w:rsidR="007204C7" w:rsidRPr="00316951" w:rsidRDefault="007204C7" w:rsidP="00AC7381">
      <w:pPr>
        <w:spacing w:line="240" w:lineRule="auto"/>
        <w:rPr>
          <w:rFonts w:eastAsia="Verdana" w:hAnsi="Verdana" w:cs="Verdana"/>
        </w:rPr>
      </w:pPr>
    </w:p>
    <w:p w:rsidR="0070021C" w:rsidRPr="00316951" w:rsidRDefault="0070021C" w:rsidP="00AC7381">
      <w:pPr>
        <w:pStyle w:val="BasistekstJZN"/>
        <w:rPr>
          <w:lang w:eastAsia="en-US"/>
        </w:rPr>
      </w:pPr>
    </w:p>
    <w:p w:rsidR="00B17752" w:rsidRPr="00316951" w:rsidRDefault="00F4212D" w:rsidP="00B17752">
      <w:pPr>
        <w:pStyle w:val="Lijstalinea"/>
        <w:numPr>
          <w:ilvl w:val="0"/>
          <w:numId w:val="9"/>
        </w:numPr>
        <w:tabs>
          <w:tab w:val="clear" w:pos="720"/>
          <w:tab w:val="num" w:pos="800"/>
        </w:tabs>
        <w:spacing w:after="0" w:line="240" w:lineRule="auto"/>
        <w:ind w:left="800" w:hanging="440"/>
        <w:rPr>
          <w:rFonts w:ascii="Verdana" w:eastAsia="Verdana" w:hAnsi="Verdana" w:cs="Verdana"/>
          <w:sz w:val="18"/>
          <w:szCs w:val="18"/>
        </w:rPr>
      </w:pPr>
      <w:r w:rsidRPr="00316951">
        <w:rPr>
          <w:rFonts w:ascii="Verdana" w:hAnsi="Verdana"/>
          <w:sz w:val="18"/>
          <w:szCs w:val="18"/>
          <w:u w:val="single"/>
        </w:rPr>
        <w:t xml:space="preserve">Samenwerking: </w:t>
      </w:r>
    </w:p>
    <w:p w:rsidR="00B17752" w:rsidRPr="00316951" w:rsidRDefault="00B17752" w:rsidP="00B17752">
      <w:pPr>
        <w:pStyle w:val="Lijstalinea"/>
        <w:tabs>
          <w:tab w:val="num" w:pos="800"/>
        </w:tabs>
        <w:spacing w:after="0" w:line="240" w:lineRule="auto"/>
        <w:ind w:left="800"/>
        <w:rPr>
          <w:rFonts w:ascii="Verdana" w:eastAsia="Verdana" w:hAnsi="Verdana" w:cs="Verdana"/>
          <w:sz w:val="18"/>
          <w:szCs w:val="18"/>
        </w:rPr>
      </w:pPr>
    </w:p>
    <w:tbl>
      <w:tblPr>
        <w:tblStyle w:val="TableNormal"/>
        <w:tblW w:w="90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Look w:val="04A0" w:firstRow="1" w:lastRow="0" w:firstColumn="1" w:lastColumn="0" w:noHBand="0" w:noVBand="1"/>
      </w:tblPr>
      <w:tblGrid>
        <w:gridCol w:w="9003"/>
      </w:tblGrid>
      <w:tr w:rsidR="007204C7" w:rsidRPr="00316951" w:rsidTr="00D462B6">
        <w:trPr>
          <w:trHeight w:val="690"/>
        </w:trPr>
        <w:tc>
          <w:tcPr>
            <w:tcW w:w="90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7204C7" w:rsidRPr="00316951" w:rsidRDefault="00674730" w:rsidP="00AC7381">
            <w:pPr>
              <w:spacing w:line="240" w:lineRule="auto"/>
              <w:rPr>
                <w:rFonts w:hAnsi="Verdana"/>
              </w:rPr>
            </w:pPr>
            <w:r w:rsidRPr="00316951">
              <w:rPr>
                <w:rFonts w:hAnsi="Verdana"/>
              </w:rPr>
              <w:t>I</w:t>
            </w:r>
            <w:r w:rsidR="00F4212D" w:rsidRPr="00316951">
              <w:rPr>
                <w:rFonts w:hAnsi="Verdana"/>
              </w:rPr>
              <w:t xml:space="preserve">ndien noodzakelijk </w:t>
            </w:r>
            <w:r w:rsidRPr="00316951">
              <w:rPr>
                <w:rFonts w:hAnsi="Verdana"/>
              </w:rPr>
              <w:t xml:space="preserve">wordt bij </w:t>
            </w:r>
            <w:r w:rsidR="00F4212D" w:rsidRPr="00316951">
              <w:rPr>
                <w:rFonts w:hAnsi="Verdana"/>
              </w:rPr>
              <w:t xml:space="preserve">somatische complicaties </w:t>
            </w:r>
            <w:r w:rsidRPr="00316951">
              <w:rPr>
                <w:rFonts w:hAnsi="Verdana"/>
              </w:rPr>
              <w:t xml:space="preserve">samengewerkt met een huisarts of </w:t>
            </w:r>
            <w:r w:rsidR="00F4212D" w:rsidRPr="00316951">
              <w:rPr>
                <w:rFonts w:hAnsi="Verdana"/>
              </w:rPr>
              <w:t xml:space="preserve">algemeen ziekenhuis </w:t>
            </w:r>
            <w:r w:rsidR="00B17752" w:rsidRPr="00316951">
              <w:rPr>
                <w:rFonts w:hAnsi="Verdana"/>
              </w:rPr>
              <w:t>.</w:t>
            </w:r>
          </w:p>
          <w:p w:rsidR="007204C7" w:rsidRPr="00316951" w:rsidRDefault="007204C7" w:rsidP="00AC7381">
            <w:pPr>
              <w:pStyle w:val="BasistekstJZN"/>
            </w:pPr>
          </w:p>
          <w:p w:rsidR="007204C7" w:rsidRPr="00316951" w:rsidRDefault="00674730" w:rsidP="00AC7381">
            <w:pPr>
              <w:pStyle w:val="BasistekstJZN"/>
              <w:rPr>
                <w:rFonts w:eastAsia="Arial Unicode MS" w:cs="Arial Unicode MS"/>
              </w:rPr>
            </w:pPr>
            <w:r w:rsidRPr="00316951">
              <w:rPr>
                <w:rFonts w:eastAsia="Arial Unicode MS" w:cs="Arial Unicode MS"/>
              </w:rPr>
              <w:t xml:space="preserve">De </w:t>
            </w:r>
            <w:r w:rsidR="00F4212D" w:rsidRPr="00316951">
              <w:rPr>
                <w:rFonts w:eastAsia="Arial Unicode MS" w:cs="Arial Unicode MS"/>
              </w:rPr>
              <w:t xml:space="preserve">ambulante verwijzer </w:t>
            </w:r>
            <w:r w:rsidR="002A2524" w:rsidRPr="00316951">
              <w:rPr>
                <w:rFonts w:eastAsia="Arial Unicode MS" w:cs="Arial Unicode MS"/>
              </w:rPr>
              <w:t xml:space="preserve">wordt </w:t>
            </w:r>
            <w:r w:rsidRPr="00316951">
              <w:rPr>
                <w:rFonts w:eastAsia="Arial Unicode MS" w:cs="Arial Unicode MS"/>
              </w:rPr>
              <w:t xml:space="preserve">actief betrokken bij </w:t>
            </w:r>
            <w:r w:rsidR="00F4212D" w:rsidRPr="00316951">
              <w:rPr>
                <w:rFonts w:eastAsia="Arial Unicode MS" w:cs="Arial Unicode MS"/>
              </w:rPr>
              <w:t>voortgang</w:t>
            </w:r>
            <w:r w:rsidRPr="00316951">
              <w:rPr>
                <w:rFonts w:eastAsia="Arial Unicode MS" w:cs="Arial Unicode MS"/>
              </w:rPr>
              <w:t>sgesprekken</w:t>
            </w:r>
            <w:r w:rsidR="00F4212D" w:rsidRPr="00316951">
              <w:rPr>
                <w:rFonts w:eastAsia="Arial Unicode MS" w:cs="Arial Unicode MS"/>
              </w:rPr>
              <w:t xml:space="preserve"> en evaluatiemomenten</w:t>
            </w:r>
          </w:p>
          <w:p w:rsidR="0095741F" w:rsidRPr="00316951" w:rsidRDefault="0095741F" w:rsidP="00AC7381">
            <w:pPr>
              <w:pStyle w:val="BasistekstJZN"/>
              <w:rPr>
                <w:rFonts w:eastAsia="Arial Unicode MS" w:cs="Arial Unicode MS"/>
              </w:rPr>
            </w:pPr>
          </w:p>
          <w:p w:rsidR="0095741F" w:rsidRPr="00316951" w:rsidRDefault="0095741F" w:rsidP="00AC7381">
            <w:pPr>
              <w:pStyle w:val="BasistekstJZN"/>
            </w:pPr>
            <w:r w:rsidRPr="00316951">
              <w:rPr>
                <w:rFonts w:eastAsia="Arial Unicode MS" w:cs="Arial Unicode MS"/>
              </w:rPr>
              <w:t>Als blijkt (meestal eind fase 2) dat de jongere niet terug gaat naar huis na zijn klinische behandeling, wordt er  intensief s</w:t>
            </w:r>
            <w:r w:rsidR="00D3189C" w:rsidRPr="00316951">
              <w:rPr>
                <w:rFonts w:eastAsia="Arial Unicode MS" w:cs="Arial Unicode MS"/>
              </w:rPr>
              <w:t xml:space="preserve">amengewerkt met de vervolgplek </w:t>
            </w:r>
            <w:r w:rsidR="00BC3C37" w:rsidRPr="00316951">
              <w:rPr>
                <w:rFonts w:eastAsia="Arial Unicode MS" w:cs="Arial Unicode MS"/>
              </w:rPr>
              <w:t xml:space="preserve">bij een van </w:t>
            </w:r>
            <w:r w:rsidRPr="00316951">
              <w:rPr>
                <w:rFonts w:eastAsia="Arial Unicode MS" w:cs="Arial Unicode MS"/>
              </w:rPr>
              <w:t xml:space="preserve">ketenpartners. Zij worden in het laatste stadium </w:t>
            </w:r>
            <w:r w:rsidR="00D3189C" w:rsidRPr="00316951">
              <w:rPr>
                <w:rFonts w:eastAsia="Arial Unicode MS" w:cs="Arial Unicode MS"/>
              </w:rPr>
              <w:t xml:space="preserve">( vanaf fase 3) </w:t>
            </w:r>
            <w:r w:rsidRPr="00316951">
              <w:rPr>
                <w:rFonts w:eastAsia="Arial Unicode MS" w:cs="Arial Unicode MS"/>
              </w:rPr>
              <w:t>ook betrokken bij de evaluaties</w:t>
            </w:r>
            <w:r w:rsidR="00D3189C" w:rsidRPr="00316951">
              <w:rPr>
                <w:rFonts w:eastAsia="Arial Unicode MS" w:cs="Arial Unicode MS"/>
              </w:rPr>
              <w:t xml:space="preserve">. </w:t>
            </w:r>
            <w:r w:rsidRPr="00316951">
              <w:rPr>
                <w:rFonts w:eastAsia="Arial Unicode MS" w:cs="Arial Unicode MS"/>
              </w:rPr>
              <w:t xml:space="preserve"> </w:t>
            </w:r>
          </w:p>
        </w:tc>
      </w:tr>
    </w:tbl>
    <w:p w:rsidR="007204C7" w:rsidRPr="00316951" w:rsidRDefault="007204C7" w:rsidP="00AC7381">
      <w:pPr>
        <w:spacing w:line="240" w:lineRule="auto"/>
        <w:rPr>
          <w:rFonts w:hAnsi="Verdana"/>
          <w:u w:val="single"/>
        </w:rPr>
      </w:pPr>
    </w:p>
    <w:p w:rsidR="007204C7" w:rsidRPr="00316951" w:rsidRDefault="007204C7" w:rsidP="00AC7381">
      <w:pPr>
        <w:spacing w:line="240" w:lineRule="auto"/>
        <w:rPr>
          <w:rFonts w:eastAsia="Verdana Bold" w:hAnsi="Verdana" w:cs="Verdana Bold"/>
        </w:rPr>
      </w:pPr>
    </w:p>
    <w:p w:rsidR="007204C7" w:rsidRPr="00316951" w:rsidRDefault="00F4212D" w:rsidP="00AC7381">
      <w:pPr>
        <w:spacing w:line="240" w:lineRule="auto"/>
        <w:rPr>
          <w:rFonts w:hAnsi="Verdana"/>
          <w:b/>
          <w:sz w:val="20"/>
          <w:szCs w:val="20"/>
        </w:rPr>
      </w:pPr>
      <w:r w:rsidRPr="00316951">
        <w:rPr>
          <w:rFonts w:hAnsi="Verdana"/>
          <w:b/>
          <w:sz w:val="20"/>
          <w:szCs w:val="20"/>
        </w:rPr>
        <w:t>Fysieke omgeving waar de behandeling plaatsvindt</w:t>
      </w:r>
    </w:p>
    <w:p w:rsidR="00B17752" w:rsidRPr="00316951" w:rsidRDefault="00B17752" w:rsidP="00B17752">
      <w:pPr>
        <w:pStyle w:val="BasistekstJZN"/>
        <w:rPr>
          <w:lang w:eastAsia="en-US"/>
        </w:rPr>
      </w:pPr>
    </w:p>
    <w:p w:rsidR="007204C7" w:rsidRPr="00316951" w:rsidRDefault="00F4212D" w:rsidP="00B17752">
      <w:pPr>
        <w:pStyle w:val="Lijstalinea"/>
        <w:numPr>
          <w:ilvl w:val="0"/>
          <w:numId w:val="10"/>
        </w:numPr>
        <w:tabs>
          <w:tab w:val="clear" w:pos="720"/>
          <w:tab w:val="num" w:pos="800"/>
        </w:tabs>
        <w:spacing w:after="0" w:line="240" w:lineRule="auto"/>
        <w:ind w:left="800" w:hanging="440"/>
        <w:rPr>
          <w:rFonts w:ascii="Verdana" w:eastAsia="Verdana" w:hAnsi="Verdana" w:cs="Verdana"/>
          <w:sz w:val="18"/>
          <w:szCs w:val="18"/>
        </w:rPr>
      </w:pPr>
      <w:r w:rsidRPr="00316951">
        <w:rPr>
          <w:rFonts w:ascii="Verdana" w:hAnsi="Verdana"/>
          <w:sz w:val="18"/>
          <w:szCs w:val="18"/>
          <w:u w:val="single"/>
        </w:rPr>
        <w:t>Behandelomgeving:</w:t>
      </w:r>
      <w:r w:rsidRPr="00316951">
        <w:rPr>
          <w:rFonts w:ascii="Verdana" w:hAnsi="Verdana"/>
          <w:sz w:val="18"/>
          <w:szCs w:val="18"/>
        </w:rPr>
        <w:t xml:space="preserve"> </w:t>
      </w:r>
    </w:p>
    <w:p w:rsidR="00B17752" w:rsidRPr="00316951" w:rsidRDefault="00B17752" w:rsidP="00B17752">
      <w:pPr>
        <w:pStyle w:val="Lijstalinea"/>
        <w:spacing w:after="0" w:line="240" w:lineRule="auto"/>
        <w:ind w:left="800"/>
        <w:rPr>
          <w:rFonts w:ascii="Verdana" w:eastAsia="Verdana" w:hAnsi="Verdana" w:cs="Verdana"/>
          <w:sz w:val="18"/>
          <w:szCs w:val="18"/>
        </w:rPr>
      </w:pPr>
    </w:p>
    <w:tbl>
      <w:tblPr>
        <w:tblStyle w:val="TableNormal"/>
        <w:tblW w:w="90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Look w:val="04A0" w:firstRow="1" w:lastRow="0" w:firstColumn="1" w:lastColumn="0" w:noHBand="0" w:noVBand="1"/>
      </w:tblPr>
      <w:tblGrid>
        <w:gridCol w:w="9003"/>
      </w:tblGrid>
      <w:tr w:rsidR="007204C7" w:rsidRPr="00316951" w:rsidTr="00B17752">
        <w:trPr>
          <w:trHeight w:val="410"/>
        </w:trPr>
        <w:tc>
          <w:tcPr>
            <w:tcW w:w="90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7204C7" w:rsidRPr="00316951" w:rsidRDefault="00F4212D" w:rsidP="00AC7381">
            <w:pPr>
              <w:spacing w:line="240" w:lineRule="auto"/>
              <w:rPr>
                <w:rFonts w:hAnsi="Verdana"/>
              </w:rPr>
            </w:pPr>
            <w:r w:rsidRPr="00316951">
              <w:rPr>
                <w:rFonts w:hAnsi="Verdana"/>
              </w:rPr>
              <w:t>De behandeling vindt plaats in een klinische setting</w:t>
            </w:r>
            <w:r w:rsidR="007C68AB" w:rsidRPr="00316951">
              <w:rPr>
                <w:rFonts w:hAnsi="Verdana"/>
              </w:rPr>
              <w:t xml:space="preserve">, </w:t>
            </w:r>
            <w:r w:rsidR="00096ED8" w:rsidRPr="00316951">
              <w:rPr>
                <w:rFonts w:hAnsi="Verdana"/>
              </w:rPr>
              <w:t>er is sprake van verblijf met overnachting</w:t>
            </w:r>
            <w:r w:rsidRPr="00316951">
              <w:rPr>
                <w:rFonts w:hAnsi="Verdana"/>
              </w:rPr>
              <w:t>.</w:t>
            </w:r>
          </w:p>
        </w:tc>
      </w:tr>
    </w:tbl>
    <w:p w:rsidR="007204C7" w:rsidRPr="00316951" w:rsidRDefault="007204C7" w:rsidP="00AC7381">
      <w:pPr>
        <w:pStyle w:val="Lijstalinea"/>
        <w:spacing w:after="0" w:line="240" w:lineRule="auto"/>
        <w:ind w:left="800"/>
        <w:rPr>
          <w:rFonts w:ascii="Verdana" w:eastAsia="Verdana" w:hAnsi="Verdana" w:cs="Verdana"/>
          <w:sz w:val="18"/>
          <w:szCs w:val="18"/>
        </w:rPr>
      </w:pPr>
    </w:p>
    <w:p w:rsidR="007204C7" w:rsidRPr="00316951" w:rsidRDefault="007204C7" w:rsidP="00AC7381">
      <w:pPr>
        <w:spacing w:line="240" w:lineRule="auto"/>
        <w:rPr>
          <w:rFonts w:hAnsi="Verdana"/>
        </w:rPr>
      </w:pPr>
    </w:p>
    <w:p w:rsidR="007204C7" w:rsidRPr="00316951" w:rsidRDefault="00F4212D" w:rsidP="00B17752">
      <w:pPr>
        <w:pStyle w:val="Lijstalinea"/>
        <w:keepNext/>
        <w:keepLines/>
        <w:numPr>
          <w:ilvl w:val="0"/>
          <w:numId w:val="11"/>
        </w:numPr>
        <w:tabs>
          <w:tab w:val="clear" w:pos="714"/>
          <w:tab w:val="num" w:pos="793"/>
        </w:tabs>
        <w:spacing w:after="0" w:line="240" w:lineRule="auto"/>
        <w:ind w:left="793" w:hanging="436"/>
        <w:rPr>
          <w:rFonts w:ascii="Verdana" w:eastAsia="Verdana" w:hAnsi="Verdana" w:cs="Verdana"/>
          <w:sz w:val="18"/>
          <w:szCs w:val="18"/>
        </w:rPr>
      </w:pPr>
      <w:r w:rsidRPr="00316951">
        <w:rPr>
          <w:rFonts w:ascii="Verdana" w:hAnsi="Verdana"/>
          <w:sz w:val="18"/>
          <w:szCs w:val="18"/>
          <w:u w:val="single"/>
        </w:rPr>
        <w:t>Verblijfsomgeving:</w:t>
      </w:r>
      <w:r w:rsidRPr="00316951">
        <w:rPr>
          <w:rFonts w:ascii="Verdana" w:hAnsi="Verdana"/>
          <w:sz w:val="18"/>
          <w:szCs w:val="18"/>
        </w:rPr>
        <w:t xml:space="preserve"> </w:t>
      </w:r>
    </w:p>
    <w:p w:rsidR="00B17752" w:rsidRPr="00316951" w:rsidRDefault="00B17752" w:rsidP="00B17752">
      <w:pPr>
        <w:pStyle w:val="Lijstalinea"/>
        <w:keepNext/>
        <w:keepLines/>
        <w:spacing w:after="0" w:line="240" w:lineRule="auto"/>
        <w:ind w:left="793"/>
        <w:rPr>
          <w:rFonts w:ascii="Verdana" w:eastAsia="Verdana" w:hAnsi="Verdana" w:cs="Verdana"/>
          <w:sz w:val="18"/>
          <w:szCs w:val="18"/>
        </w:rPr>
      </w:pPr>
    </w:p>
    <w:tbl>
      <w:tblPr>
        <w:tblStyle w:val="TableNormal"/>
        <w:tblW w:w="90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Look w:val="04A0" w:firstRow="1" w:lastRow="0" w:firstColumn="1" w:lastColumn="0" w:noHBand="0" w:noVBand="1"/>
      </w:tblPr>
      <w:tblGrid>
        <w:gridCol w:w="9003"/>
      </w:tblGrid>
      <w:tr w:rsidR="007204C7" w:rsidRPr="00316951" w:rsidTr="00B17752">
        <w:trPr>
          <w:trHeight w:val="644"/>
        </w:trPr>
        <w:tc>
          <w:tcPr>
            <w:tcW w:w="90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7204C7" w:rsidRPr="00316951" w:rsidRDefault="00F4212D" w:rsidP="00AC7381">
            <w:pPr>
              <w:spacing w:line="240" w:lineRule="auto"/>
              <w:rPr>
                <w:rFonts w:hAnsi="Verdana"/>
              </w:rPr>
            </w:pPr>
            <w:r w:rsidRPr="00316951">
              <w:rPr>
                <w:rFonts w:hAnsi="Verdana"/>
              </w:rPr>
              <w:t xml:space="preserve">Er is sprake van een open setting, waarbij voldaan wordt aan </w:t>
            </w:r>
            <w:r w:rsidR="00674730" w:rsidRPr="00316951">
              <w:rPr>
                <w:rFonts w:hAnsi="Verdana"/>
              </w:rPr>
              <w:t>WGBO</w:t>
            </w:r>
            <w:r w:rsidR="002A2524" w:rsidRPr="00316951">
              <w:rPr>
                <w:rFonts w:hAnsi="Verdana"/>
              </w:rPr>
              <w:t>-</w:t>
            </w:r>
            <w:r w:rsidRPr="00316951">
              <w:rPr>
                <w:rFonts w:hAnsi="Verdana"/>
              </w:rPr>
              <w:t>normen.  Specifieke eisen voor behandeling zijn eenpersoonskamers en ontspanning- of recreatiemogelijkheden binnen de kliniek.</w:t>
            </w:r>
          </w:p>
        </w:tc>
      </w:tr>
    </w:tbl>
    <w:p w:rsidR="007204C7" w:rsidRPr="00316951" w:rsidRDefault="007204C7" w:rsidP="00AC7381">
      <w:pPr>
        <w:pStyle w:val="Lijstalinea"/>
        <w:keepNext/>
        <w:keepLines/>
        <w:spacing w:after="0" w:line="240" w:lineRule="auto"/>
        <w:ind w:left="793"/>
        <w:rPr>
          <w:rFonts w:ascii="Verdana" w:eastAsia="Verdana" w:hAnsi="Verdana" w:cs="Verdana"/>
          <w:sz w:val="18"/>
          <w:szCs w:val="18"/>
        </w:rPr>
      </w:pPr>
    </w:p>
    <w:p w:rsidR="007204C7" w:rsidRPr="00316951" w:rsidRDefault="007204C7" w:rsidP="00AC7381">
      <w:pPr>
        <w:spacing w:line="240" w:lineRule="auto"/>
        <w:rPr>
          <w:rFonts w:hAnsi="Verdana"/>
        </w:rPr>
      </w:pPr>
    </w:p>
    <w:p w:rsidR="00B17752" w:rsidRPr="00316951" w:rsidRDefault="00B17752">
      <w:pPr>
        <w:spacing w:line="240" w:lineRule="auto"/>
        <w:rPr>
          <w:rFonts w:eastAsia="Calibri" w:hAnsi="Verdana" w:cs="Calibri"/>
          <w:b/>
          <w:i/>
          <w:iCs/>
          <w:lang w:eastAsia="nl-NL"/>
        </w:rPr>
      </w:pPr>
      <w:r w:rsidRPr="00316951">
        <w:rPr>
          <w:rFonts w:hAnsi="Verdana"/>
          <w:b/>
          <w:i/>
          <w:iCs/>
        </w:rPr>
        <w:br w:type="page"/>
      </w:r>
    </w:p>
    <w:p w:rsidR="007204C7" w:rsidRPr="00316951" w:rsidRDefault="00F4212D" w:rsidP="00AC7381">
      <w:pPr>
        <w:pStyle w:val="Lijstalinea"/>
        <w:spacing w:after="0" w:line="240" w:lineRule="auto"/>
        <w:ind w:left="0"/>
        <w:rPr>
          <w:rFonts w:ascii="Verdana" w:hAnsi="Verdana"/>
          <w:b/>
          <w:i/>
          <w:iCs/>
          <w:sz w:val="18"/>
          <w:szCs w:val="18"/>
        </w:rPr>
      </w:pPr>
      <w:r w:rsidRPr="00316951">
        <w:rPr>
          <w:rFonts w:ascii="Verdana" w:hAnsi="Verdana"/>
          <w:b/>
          <w:i/>
          <w:iCs/>
          <w:sz w:val="18"/>
          <w:szCs w:val="18"/>
        </w:rPr>
        <w:lastRenderedPageBreak/>
        <w:t>Personele inzet</w:t>
      </w:r>
    </w:p>
    <w:p w:rsidR="00B17752" w:rsidRPr="00316951" w:rsidRDefault="00B17752" w:rsidP="00AC7381">
      <w:pPr>
        <w:pStyle w:val="Lijstalinea"/>
        <w:spacing w:after="0" w:line="240" w:lineRule="auto"/>
        <w:ind w:left="0"/>
        <w:rPr>
          <w:rFonts w:ascii="Verdana" w:eastAsia="Verdana" w:hAnsi="Verdana" w:cs="Verdana"/>
          <w:b/>
          <w:i/>
          <w:iCs/>
          <w:sz w:val="18"/>
          <w:szCs w:val="18"/>
        </w:rPr>
      </w:pPr>
    </w:p>
    <w:p w:rsidR="00B17752" w:rsidRPr="00316951" w:rsidRDefault="00B17752" w:rsidP="00B17752">
      <w:pPr>
        <w:pStyle w:val="Lijstalinea"/>
        <w:numPr>
          <w:ilvl w:val="0"/>
          <w:numId w:val="13"/>
        </w:numPr>
        <w:tabs>
          <w:tab w:val="clear" w:pos="720"/>
          <w:tab w:val="num" w:pos="800"/>
        </w:tabs>
        <w:spacing w:after="0" w:line="240" w:lineRule="auto"/>
        <w:ind w:left="800" w:hanging="440"/>
        <w:rPr>
          <w:rFonts w:ascii="Verdana" w:eastAsia="Verdana" w:hAnsi="Verdana" w:cs="Verdana"/>
          <w:sz w:val="18"/>
          <w:szCs w:val="18"/>
          <w:u w:val="single"/>
        </w:rPr>
      </w:pPr>
      <w:r w:rsidRPr="00316951">
        <w:rPr>
          <w:rFonts w:ascii="Verdana" w:hAnsi="Verdana"/>
          <w:sz w:val="18"/>
          <w:szCs w:val="18"/>
          <w:u w:val="single"/>
        </w:rPr>
        <w:t>Professionals:</w:t>
      </w:r>
      <w:r w:rsidRPr="00316951">
        <w:rPr>
          <w:rFonts w:ascii="Verdana" w:hAnsi="Verdana"/>
          <w:sz w:val="18"/>
          <w:szCs w:val="18"/>
        </w:rPr>
        <w:t xml:space="preserve"> </w:t>
      </w:r>
    </w:p>
    <w:p w:rsidR="00B17752" w:rsidRPr="00316951" w:rsidRDefault="00B17752" w:rsidP="00AC7381">
      <w:pPr>
        <w:pStyle w:val="Lijstalinea"/>
        <w:spacing w:after="0" w:line="240" w:lineRule="auto"/>
        <w:rPr>
          <w:rFonts w:ascii="Verdana" w:eastAsia="Verdana" w:hAnsi="Verdana" w:cs="Verdana"/>
          <w:sz w:val="18"/>
          <w:szCs w:val="18"/>
        </w:rPr>
      </w:pPr>
    </w:p>
    <w:tbl>
      <w:tblPr>
        <w:tblStyle w:val="TableNormal"/>
        <w:tblW w:w="9072"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Look w:val="04A0" w:firstRow="1" w:lastRow="0" w:firstColumn="1" w:lastColumn="0" w:noHBand="0" w:noVBand="1"/>
      </w:tblPr>
      <w:tblGrid>
        <w:gridCol w:w="9072"/>
      </w:tblGrid>
      <w:tr w:rsidR="007204C7" w:rsidRPr="00316951" w:rsidTr="00D462B6">
        <w:trPr>
          <w:trHeight w:val="5293"/>
        </w:trPr>
        <w:tc>
          <w:tcPr>
            <w:tcW w:w="907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674730" w:rsidRPr="00316951" w:rsidRDefault="00674730" w:rsidP="00AC7381">
            <w:pPr>
              <w:rPr>
                <w:rFonts w:hAnsi="Verdana" w:cs="Arial"/>
              </w:rPr>
            </w:pPr>
            <w:r w:rsidRPr="00316951">
              <w:rPr>
                <w:rFonts w:hAnsi="Verdana" w:cs="Arial"/>
              </w:rPr>
              <w:t>De volgende behandelaars zijn bij de behandeling betrokken (multidisciplinair):</w:t>
            </w:r>
          </w:p>
          <w:p w:rsidR="00674730" w:rsidRPr="00316951" w:rsidRDefault="00674730" w:rsidP="00AC7381">
            <w:pPr>
              <w:pStyle w:val="BasistekstJZN"/>
              <w:rPr>
                <w:lang w:eastAsia="en-US"/>
              </w:rPr>
            </w:pPr>
          </w:p>
          <w:p w:rsidR="00674730" w:rsidRPr="00316951" w:rsidRDefault="00674730" w:rsidP="00B17752">
            <w:pPr>
              <w:pStyle w:val="BasistekstJZN"/>
              <w:numPr>
                <w:ilvl w:val="1"/>
                <w:numId w:val="25"/>
              </w:numPr>
              <w:rPr>
                <w:rFonts w:cs="Arial"/>
              </w:rPr>
            </w:pPr>
            <w:r w:rsidRPr="00316951">
              <w:rPr>
                <w:rFonts w:cs="Arial"/>
              </w:rPr>
              <w:t>Medische beroepen:</w:t>
            </w:r>
          </w:p>
          <w:p w:rsidR="00674730" w:rsidRPr="00316951" w:rsidRDefault="00254E13" w:rsidP="00B17752">
            <w:pPr>
              <w:pStyle w:val="BasistekstJZN"/>
              <w:numPr>
                <w:ilvl w:val="0"/>
                <w:numId w:val="28"/>
              </w:numPr>
              <w:rPr>
                <w:rFonts w:cs="Arial"/>
              </w:rPr>
            </w:pPr>
            <w:r w:rsidRPr="00316951">
              <w:rPr>
                <w:rFonts w:cs="Arial"/>
              </w:rPr>
              <w:t>Kinder- en jeugdpsychiater</w:t>
            </w:r>
          </w:p>
          <w:p w:rsidR="002A2524" w:rsidRPr="00316951" w:rsidRDefault="002A2524" w:rsidP="00B17752">
            <w:pPr>
              <w:pStyle w:val="BasistekstJZN"/>
              <w:numPr>
                <w:ilvl w:val="0"/>
                <w:numId w:val="28"/>
              </w:numPr>
              <w:rPr>
                <w:rFonts w:cs="Arial"/>
              </w:rPr>
            </w:pPr>
            <w:r w:rsidRPr="00316951">
              <w:rPr>
                <w:rFonts w:cs="Arial"/>
              </w:rPr>
              <w:t>Verslavingsarts</w:t>
            </w:r>
          </w:p>
          <w:p w:rsidR="00674730" w:rsidRPr="00316951" w:rsidRDefault="00674730" w:rsidP="00AC7381">
            <w:pPr>
              <w:pStyle w:val="BasistekstJZN"/>
              <w:ind w:left="1905"/>
              <w:rPr>
                <w:rFonts w:cs="Arial"/>
              </w:rPr>
            </w:pPr>
          </w:p>
          <w:p w:rsidR="00674730" w:rsidRPr="00316951" w:rsidRDefault="00674730" w:rsidP="00B17752">
            <w:pPr>
              <w:pStyle w:val="BasistekstJZN"/>
              <w:numPr>
                <w:ilvl w:val="1"/>
                <w:numId w:val="25"/>
              </w:numPr>
              <w:rPr>
                <w:rFonts w:cs="Arial"/>
              </w:rPr>
            </w:pPr>
            <w:r w:rsidRPr="00316951">
              <w:rPr>
                <w:rFonts w:cs="Arial"/>
              </w:rPr>
              <w:t>Psychologische beroepen:</w:t>
            </w:r>
          </w:p>
          <w:p w:rsidR="00674730" w:rsidRPr="00316951" w:rsidRDefault="00A81D36" w:rsidP="00B17752">
            <w:pPr>
              <w:pStyle w:val="BasistekstJZN"/>
              <w:numPr>
                <w:ilvl w:val="0"/>
                <w:numId w:val="28"/>
              </w:numPr>
              <w:rPr>
                <w:rFonts w:cs="Arial"/>
              </w:rPr>
            </w:pPr>
            <w:r w:rsidRPr="00316951">
              <w:rPr>
                <w:rFonts w:cs="Arial"/>
              </w:rPr>
              <w:t>GZ psycholoog</w:t>
            </w:r>
          </w:p>
          <w:p w:rsidR="00A81D36" w:rsidRPr="00316951" w:rsidRDefault="00A81D36" w:rsidP="00B17752">
            <w:pPr>
              <w:pStyle w:val="BasistekstJZN"/>
              <w:numPr>
                <w:ilvl w:val="0"/>
                <w:numId w:val="28"/>
              </w:numPr>
              <w:rPr>
                <w:rFonts w:cs="Arial"/>
              </w:rPr>
            </w:pPr>
            <w:r w:rsidRPr="00316951">
              <w:rPr>
                <w:rFonts w:cs="Arial"/>
              </w:rPr>
              <w:t>Test assistent</w:t>
            </w:r>
          </w:p>
          <w:p w:rsidR="002A2524" w:rsidRPr="00316951" w:rsidRDefault="002A2524" w:rsidP="00AC7381">
            <w:pPr>
              <w:pStyle w:val="BasistekstJZN"/>
              <w:ind w:left="1905"/>
              <w:rPr>
                <w:rFonts w:cs="Arial"/>
              </w:rPr>
            </w:pPr>
          </w:p>
          <w:p w:rsidR="00674730" w:rsidRPr="00316951" w:rsidRDefault="00254E13" w:rsidP="00B17752">
            <w:pPr>
              <w:pStyle w:val="BasistekstJZN"/>
              <w:numPr>
                <w:ilvl w:val="1"/>
                <w:numId w:val="25"/>
              </w:numPr>
              <w:rPr>
                <w:rFonts w:cs="Arial"/>
              </w:rPr>
            </w:pPr>
            <w:r w:rsidRPr="00316951">
              <w:rPr>
                <w:rFonts w:cs="Arial"/>
              </w:rPr>
              <w:t>Verpleegkundige beroepen:</w:t>
            </w:r>
          </w:p>
          <w:p w:rsidR="00254E13" w:rsidRPr="00316951" w:rsidRDefault="00A81D36" w:rsidP="00B17752">
            <w:pPr>
              <w:pStyle w:val="Lijstalinea"/>
              <w:numPr>
                <w:ilvl w:val="0"/>
                <w:numId w:val="28"/>
              </w:numPr>
              <w:spacing w:after="0"/>
              <w:rPr>
                <w:rFonts w:ascii="Verdana" w:hAnsi="Verdana" w:cs="Arial"/>
                <w:sz w:val="18"/>
                <w:szCs w:val="18"/>
              </w:rPr>
            </w:pPr>
            <w:r w:rsidRPr="00316951">
              <w:rPr>
                <w:rFonts w:ascii="Verdana" w:hAnsi="Verdana" w:cs="Arial"/>
                <w:sz w:val="18"/>
                <w:szCs w:val="18"/>
              </w:rPr>
              <w:t>Verpleegkundigen (HBO)</w:t>
            </w:r>
          </w:p>
          <w:p w:rsidR="00B17752" w:rsidRPr="00316951" w:rsidRDefault="00B17752" w:rsidP="00B17752">
            <w:pPr>
              <w:pStyle w:val="Lijstalinea"/>
              <w:spacing w:after="0"/>
              <w:ind w:left="1905"/>
              <w:rPr>
                <w:rFonts w:ascii="Verdana" w:hAnsi="Verdana" w:cs="Arial"/>
                <w:sz w:val="18"/>
                <w:szCs w:val="18"/>
              </w:rPr>
            </w:pPr>
          </w:p>
          <w:p w:rsidR="00254E13" w:rsidRPr="00316951" w:rsidRDefault="00A81D36" w:rsidP="00B17752">
            <w:pPr>
              <w:pStyle w:val="BasistekstJZN"/>
              <w:numPr>
                <w:ilvl w:val="1"/>
                <w:numId w:val="25"/>
              </w:numPr>
              <w:rPr>
                <w:rFonts w:cs="Arial"/>
              </w:rPr>
            </w:pPr>
            <w:r w:rsidRPr="00316951">
              <w:rPr>
                <w:rFonts w:cs="Arial"/>
              </w:rPr>
              <w:t>Vak therapeutische beroepen:</w:t>
            </w:r>
          </w:p>
          <w:p w:rsidR="002A2524" w:rsidRPr="00316951" w:rsidRDefault="00254E13" w:rsidP="00B17752">
            <w:pPr>
              <w:pStyle w:val="Lijstalinea"/>
              <w:numPr>
                <w:ilvl w:val="0"/>
                <w:numId w:val="28"/>
              </w:numPr>
              <w:spacing w:after="0"/>
              <w:rPr>
                <w:rFonts w:ascii="Verdana" w:hAnsi="Verdana" w:cs="Arial"/>
                <w:sz w:val="18"/>
                <w:szCs w:val="18"/>
              </w:rPr>
            </w:pPr>
            <w:r w:rsidRPr="00316951">
              <w:rPr>
                <w:rFonts w:ascii="Verdana" w:hAnsi="Verdana" w:cs="Arial"/>
                <w:sz w:val="18"/>
                <w:szCs w:val="18"/>
              </w:rPr>
              <w:t>Systeemtherapeut</w:t>
            </w:r>
          </w:p>
          <w:p w:rsidR="00254E13" w:rsidRPr="00316951" w:rsidRDefault="00254E13" w:rsidP="00B17752">
            <w:pPr>
              <w:pStyle w:val="Lijstalinea"/>
              <w:numPr>
                <w:ilvl w:val="0"/>
                <w:numId w:val="28"/>
              </w:numPr>
              <w:spacing w:after="0"/>
              <w:rPr>
                <w:rFonts w:ascii="Verdana" w:hAnsi="Verdana" w:cs="Arial"/>
                <w:sz w:val="18"/>
                <w:szCs w:val="18"/>
              </w:rPr>
            </w:pPr>
            <w:r w:rsidRPr="00316951">
              <w:rPr>
                <w:rFonts w:ascii="Verdana" w:hAnsi="Verdana" w:cs="Arial"/>
                <w:sz w:val="18"/>
                <w:szCs w:val="18"/>
              </w:rPr>
              <w:t>Creatief therapeut</w:t>
            </w:r>
          </w:p>
          <w:p w:rsidR="00254E13" w:rsidRPr="00316951" w:rsidRDefault="00254E13" w:rsidP="00B17752">
            <w:pPr>
              <w:pStyle w:val="Lijstalinea"/>
              <w:numPr>
                <w:ilvl w:val="0"/>
                <w:numId w:val="28"/>
              </w:numPr>
              <w:spacing w:after="0"/>
              <w:rPr>
                <w:rFonts w:ascii="Verdana" w:hAnsi="Verdana" w:cs="Arial"/>
                <w:sz w:val="18"/>
                <w:szCs w:val="18"/>
              </w:rPr>
            </w:pPr>
            <w:r w:rsidRPr="00316951">
              <w:rPr>
                <w:rFonts w:ascii="Verdana" w:hAnsi="Verdana" w:cs="Arial"/>
                <w:sz w:val="18"/>
                <w:szCs w:val="18"/>
              </w:rPr>
              <w:t>PMT</w:t>
            </w:r>
          </w:p>
          <w:p w:rsidR="00A81D36" w:rsidRPr="00316951" w:rsidRDefault="00B17752" w:rsidP="00B17752">
            <w:pPr>
              <w:pStyle w:val="Lijstalinea"/>
              <w:numPr>
                <w:ilvl w:val="0"/>
                <w:numId w:val="28"/>
              </w:numPr>
              <w:spacing w:after="0"/>
              <w:rPr>
                <w:rFonts w:ascii="Verdana" w:hAnsi="Verdana" w:cs="Arial"/>
                <w:sz w:val="18"/>
                <w:szCs w:val="18"/>
              </w:rPr>
            </w:pPr>
            <w:r w:rsidRPr="00316951">
              <w:rPr>
                <w:rFonts w:ascii="Verdana" w:hAnsi="Verdana" w:cs="Arial"/>
                <w:sz w:val="18"/>
                <w:szCs w:val="18"/>
              </w:rPr>
              <w:t>S</w:t>
            </w:r>
            <w:r w:rsidR="00A81D36" w:rsidRPr="00316951">
              <w:rPr>
                <w:rFonts w:ascii="Verdana" w:hAnsi="Verdana" w:cs="Arial"/>
                <w:sz w:val="18"/>
                <w:szCs w:val="18"/>
              </w:rPr>
              <w:t>portleraar</w:t>
            </w:r>
          </w:p>
          <w:p w:rsidR="00B17752" w:rsidRPr="00316951" w:rsidRDefault="00B17752" w:rsidP="00B17752">
            <w:pPr>
              <w:pStyle w:val="Lijstalinea"/>
              <w:spacing w:after="0"/>
              <w:ind w:left="1905"/>
              <w:rPr>
                <w:rFonts w:ascii="Verdana" w:hAnsi="Verdana" w:cs="Arial"/>
                <w:sz w:val="18"/>
                <w:szCs w:val="18"/>
              </w:rPr>
            </w:pPr>
          </w:p>
          <w:p w:rsidR="00254E13" w:rsidRPr="00316951" w:rsidRDefault="00A81D36" w:rsidP="00B17752">
            <w:pPr>
              <w:pStyle w:val="BasistekstJZN"/>
              <w:numPr>
                <w:ilvl w:val="1"/>
                <w:numId w:val="25"/>
              </w:numPr>
              <w:rPr>
                <w:rFonts w:cs="Arial"/>
              </w:rPr>
            </w:pPr>
            <w:r w:rsidRPr="00316951">
              <w:rPr>
                <w:rFonts w:cs="Arial"/>
              </w:rPr>
              <w:t>Sociotherapeuten (HBO)</w:t>
            </w:r>
          </w:p>
          <w:p w:rsidR="00421782" w:rsidRPr="00316951" w:rsidRDefault="00421782" w:rsidP="00AC7381">
            <w:pPr>
              <w:pStyle w:val="BasistekstJZN"/>
              <w:ind w:left="1860"/>
              <w:rPr>
                <w:rFonts w:cs="Arial"/>
              </w:rPr>
            </w:pPr>
          </w:p>
          <w:p w:rsidR="007204C7" w:rsidRPr="00316951" w:rsidRDefault="00A81D36" w:rsidP="00B17752">
            <w:pPr>
              <w:pStyle w:val="BasistekstJZN"/>
              <w:numPr>
                <w:ilvl w:val="1"/>
                <w:numId w:val="25"/>
              </w:numPr>
            </w:pPr>
            <w:r w:rsidRPr="00316951">
              <w:rPr>
                <w:rFonts w:cs="Arial"/>
              </w:rPr>
              <w:t>SJD (sociaal Juridische dienstverlening)</w:t>
            </w:r>
          </w:p>
        </w:tc>
      </w:tr>
    </w:tbl>
    <w:p w:rsidR="007204C7" w:rsidRPr="00316951" w:rsidRDefault="007204C7" w:rsidP="00AC7381">
      <w:pPr>
        <w:pStyle w:val="Lijstalinea"/>
        <w:spacing w:after="0" w:line="240" w:lineRule="auto"/>
        <w:rPr>
          <w:rFonts w:ascii="Verdana" w:eastAsia="Verdana" w:hAnsi="Verdana" w:cs="Verdana"/>
          <w:sz w:val="18"/>
          <w:szCs w:val="18"/>
        </w:rPr>
      </w:pPr>
    </w:p>
    <w:p w:rsidR="007204C7" w:rsidRPr="00316951" w:rsidRDefault="007204C7" w:rsidP="00AC7381">
      <w:pPr>
        <w:spacing w:line="240" w:lineRule="auto"/>
        <w:rPr>
          <w:rFonts w:hAnsi="Verdana"/>
        </w:rPr>
      </w:pPr>
    </w:p>
    <w:p w:rsidR="007204C7" w:rsidRPr="00316951" w:rsidRDefault="00F4212D" w:rsidP="00B17752">
      <w:pPr>
        <w:pStyle w:val="Lijstalinea"/>
        <w:numPr>
          <w:ilvl w:val="0"/>
          <w:numId w:val="13"/>
        </w:numPr>
        <w:tabs>
          <w:tab w:val="clear" w:pos="720"/>
          <w:tab w:val="num" w:pos="800"/>
        </w:tabs>
        <w:spacing w:after="0" w:line="240" w:lineRule="auto"/>
        <w:ind w:left="800" w:hanging="440"/>
        <w:rPr>
          <w:rFonts w:ascii="Verdana" w:eastAsia="Verdana" w:hAnsi="Verdana" w:cs="Verdana"/>
          <w:sz w:val="18"/>
          <w:szCs w:val="18"/>
          <w:u w:val="single"/>
        </w:rPr>
      </w:pPr>
      <w:r w:rsidRPr="00316951">
        <w:rPr>
          <w:rFonts w:ascii="Verdana" w:hAnsi="Verdana"/>
          <w:sz w:val="18"/>
          <w:szCs w:val="18"/>
          <w:u w:val="single"/>
        </w:rPr>
        <w:t>Onderscheidend vermogen:</w:t>
      </w:r>
      <w:r w:rsidRPr="00316951">
        <w:rPr>
          <w:rFonts w:ascii="Verdana" w:hAnsi="Verdana"/>
          <w:sz w:val="18"/>
          <w:szCs w:val="18"/>
        </w:rPr>
        <w:t xml:space="preserve"> </w:t>
      </w:r>
    </w:p>
    <w:p w:rsidR="00B17752" w:rsidRPr="00316951" w:rsidRDefault="00B17752" w:rsidP="00B17752">
      <w:pPr>
        <w:pStyle w:val="Lijstalinea"/>
        <w:spacing w:after="0" w:line="240" w:lineRule="auto"/>
        <w:ind w:left="800"/>
        <w:rPr>
          <w:rFonts w:ascii="Verdana" w:eastAsia="Verdana" w:hAnsi="Verdana" w:cs="Verdana"/>
          <w:sz w:val="18"/>
          <w:szCs w:val="18"/>
          <w:u w:val="single"/>
        </w:rPr>
      </w:pPr>
    </w:p>
    <w:tbl>
      <w:tblPr>
        <w:tblStyle w:val="TableNormal"/>
        <w:tblW w:w="90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Look w:val="04A0" w:firstRow="1" w:lastRow="0" w:firstColumn="1" w:lastColumn="0" w:noHBand="0" w:noVBand="1"/>
      </w:tblPr>
      <w:tblGrid>
        <w:gridCol w:w="9003"/>
      </w:tblGrid>
      <w:tr w:rsidR="007204C7" w:rsidRPr="00316951" w:rsidTr="00B17752">
        <w:trPr>
          <w:trHeight w:val="1602"/>
        </w:trPr>
        <w:tc>
          <w:tcPr>
            <w:tcW w:w="90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2A2524" w:rsidRPr="00316951" w:rsidRDefault="002A2524" w:rsidP="00AC7381">
            <w:pPr>
              <w:spacing w:line="240" w:lineRule="auto"/>
              <w:rPr>
                <w:rFonts w:hAnsi="Verdana"/>
              </w:rPr>
            </w:pPr>
            <w:r w:rsidRPr="00316951">
              <w:rPr>
                <w:rFonts w:hAnsi="Verdana"/>
              </w:rPr>
              <w:t>De professionals onderscheiden zich door:</w:t>
            </w:r>
          </w:p>
          <w:p w:rsidR="002A2524" w:rsidRPr="00316951" w:rsidRDefault="002A2524" w:rsidP="00AC7381">
            <w:pPr>
              <w:spacing w:line="240" w:lineRule="auto"/>
              <w:rPr>
                <w:rFonts w:hAnsi="Verdana"/>
              </w:rPr>
            </w:pPr>
          </w:p>
          <w:p w:rsidR="002A2524" w:rsidRPr="00316951" w:rsidRDefault="002A2524" w:rsidP="00B17752">
            <w:pPr>
              <w:pStyle w:val="Lijstalinea"/>
              <w:numPr>
                <w:ilvl w:val="1"/>
                <w:numId w:val="25"/>
              </w:numPr>
              <w:spacing w:after="0" w:line="240" w:lineRule="auto"/>
              <w:rPr>
                <w:rFonts w:ascii="Verdana" w:hAnsi="Verdana"/>
                <w:sz w:val="18"/>
                <w:szCs w:val="18"/>
              </w:rPr>
            </w:pPr>
            <w:r w:rsidRPr="00316951">
              <w:rPr>
                <w:rFonts w:ascii="Verdana" w:hAnsi="Verdana"/>
                <w:sz w:val="18"/>
                <w:szCs w:val="18"/>
              </w:rPr>
              <w:t>Hun specialisatie in de behandeling van kinderen en jeugdigen met verslavingsproblematiek en psychiatrische problematiek</w:t>
            </w:r>
            <w:r w:rsidR="00B17752" w:rsidRPr="00316951">
              <w:rPr>
                <w:rFonts w:ascii="Verdana" w:hAnsi="Verdana"/>
                <w:sz w:val="18"/>
                <w:szCs w:val="18"/>
              </w:rPr>
              <w:t>;</w:t>
            </w:r>
          </w:p>
          <w:p w:rsidR="007204C7" w:rsidRPr="00316951" w:rsidRDefault="002A2524" w:rsidP="00316951">
            <w:pPr>
              <w:pStyle w:val="Lijstalinea"/>
              <w:numPr>
                <w:ilvl w:val="1"/>
                <w:numId w:val="25"/>
              </w:numPr>
              <w:spacing w:after="0" w:line="240" w:lineRule="auto"/>
              <w:rPr>
                <w:rFonts w:ascii="Verdana" w:hAnsi="Verdana"/>
                <w:sz w:val="18"/>
                <w:szCs w:val="18"/>
              </w:rPr>
            </w:pPr>
            <w:r w:rsidRPr="00316951">
              <w:rPr>
                <w:rFonts w:ascii="Verdana" w:hAnsi="Verdana"/>
                <w:sz w:val="18"/>
                <w:szCs w:val="18"/>
              </w:rPr>
              <w:t>Specifiek trainingen omtrent deze doelgroep</w:t>
            </w:r>
            <w:r w:rsidR="002F3C52" w:rsidRPr="00316951">
              <w:rPr>
                <w:rFonts w:ascii="Verdana" w:hAnsi="Verdana"/>
                <w:sz w:val="18"/>
                <w:szCs w:val="18"/>
              </w:rPr>
              <w:t xml:space="preserve">. Te denken valt aan motiverende gespreksvoering, werken met </w:t>
            </w:r>
            <w:r w:rsidR="00B17752" w:rsidRPr="00316951">
              <w:rPr>
                <w:rFonts w:ascii="Verdana" w:hAnsi="Verdana"/>
                <w:sz w:val="18"/>
                <w:szCs w:val="18"/>
              </w:rPr>
              <w:t>jeugdigen</w:t>
            </w:r>
            <w:r w:rsidR="002F3C52" w:rsidRPr="00316951">
              <w:rPr>
                <w:rFonts w:ascii="Verdana" w:hAnsi="Verdana"/>
                <w:sz w:val="18"/>
                <w:szCs w:val="18"/>
              </w:rPr>
              <w:t xml:space="preserve"> en oplossingsgericht werke</w:t>
            </w:r>
            <w:r w:rsidR="00B17752" w:rsidRPr="00316951">
              <w:rPr>
                <w:rFonts w:ascii="Verdana" w:hAnsi="Verdana"/>
                <w:sz w:val="18"/>
                <w:szCs w:val="18"/>
              </w:rPr>
              <w:t>n;</w:t>
            </w:r>
          </w:p>
        </w:tc>
      </w:tr>
    </w:tbl>
    <w:p w:rsidR="007204C7" w:rsidRPr="00316951" w:rsidRDefault="007204C7" w:rsidP="00AC7381">
      <w:pPr>
        <w:pStyle w:val="Lijstalinea"/>
        <w:spacing w:after="0" w:line="240" w:lineRule="auto"/>
        <w:ind w:left="800"/>
        <w:rPr>
          <w:rFonts w:ascii="Verdana" w:eastAsia="Verdana" w:hAnsi="Verdana" w:cs="Verdana"/>
          <w:sz w:val="18"/>
          <w:szCs w:val="18"/>
          <w:u w:val="single"/>
        </w:rPr>
      </w:pPr>
    </w:p>
    <w:p w:rsidR="007204C7" w:rsidRPr="00316951" w:rsidRDefault="007204C7" w:rsidP="00AC7381">
      <w:pPr>
        <w:spacing w:line="240" w:lineRule="auto"/>
        <w:rPr>
          <w:rFonts w:hAnsi="Verdana"/>
          <w:u w:val="single"/>
        </w:rPr>
      </w:pPr>
    </w:p>
    <w:p w:rsidR="007204C7" w:rsidRPr="00316951" w:rsidRDefault="00F4212D" w:rsidP="00B17752">
      <w:pPr>
        <w:pStyle w:val="Lijstalinea"/>
        <w:numPr>
          <w:ilvl w:val="0"/>
          <w:numId w:val="14"/>
        </w:numPr>
        <w:tabs>
          <w:tab w:val="clear" w:pos="720"/>
          <w:tab w:val="num" w:pos="800"/>
        </w:tabs>
        <w:spacing w:after="0" w:line="240" w:lineRule="auto"/>
        <w:ind w:left="800" w:hanging="440"/>
        <w:rPr>
          <w:rFonts w:ascii="Verdana" w:eastAsia="Verdana" w:hAnsi="Verdana" w:cs="Verdana"/>
          <w:sz w:val="18"/>
          <w:szCs w:val="18"/>
        </w:rPr>
      </w:pPr>
      <w:r w:rsidRPr="00316951">
        <w:rPr>
          <w:rFonts w:ascii="Verdana" w:hAnsi="Verdana"/>
          <w:sz w:val="18"/>
          <w:szCs w:val="18"/>
          <w:u w:val="single"/>
        </w:rPr>
        <w:t>Beschikbaarheid personeel</w:t>
      </w:r>
      <w:r w:rsidRPr="00316951">
        <w:rPr>
          <w:rFonts w:ascii="Verdana" w:hAnsi="Verdana"/>
          <w:sz w:val="18"/>
          <w:szCs w:val="18"/>
        </w:rPr>
        <w:t xml:space="preserve">: </w:t>
      </w:r>
    </w:p>
    <w:p w:rsidR="00B17752" w:rsidRPr="00316951" w:rsidRDefault="00B17752" w:rsidP="00B17752">
      <w:pPr>
        <w:pStyle w:val="Lijstalinea"/>
        <w:spacing w:after="0" w:line="240" w:lineRule="auto"/>
        <w:ind w:left="800"/>
        <w:rPr>
          <w:rFonts w:ascii="Verdana" w:eastAsia="Verdana" w:hAnsi="Verdana" w:cs="Verdana"/>
          <w:sz w:val="18"/>
          <w:szCs w:val="18"/>
        </w:rPr>
      </w:pPr>
    </w:p>
    <w:tbl>
      <w:tblPr>
        <w:tblStyle w:val="TableNormal"/>
        <w:tblW w:w="90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Look w:val="04A0" w:firstRow="1" w:lastRow="0" w:firstColumn="1" w:lastColumn="0" w:noHBand="0" w:noVBand="1"/>
      </w:tblPr>
      <w:tblGrid>
        <w:gridCol w:w="9003"/>
      </w:tblGrid>
      <w:tr w:rsidR="007204C7" w:rsidRPr="00316951" w:rsidTr="00B17752">
        <w:trPr>
          <w:trHeight w:val="726"/>
        </w:trPr>
        <w:tc>
          <w:tcPr>
            <w:tcW w:w="90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7204C7" w:rsidRPr="00316951" w:rsidRDefault="00F4212D" w:rsidP="00B17752">
            <w:pPr>
              <w:spacing w:line="240" w:lineRule="auto"/>
              <w:rPr>
                <w:rFonts w:hAnsi="Verdana"/>
              </w:rPr>
            </w:pPr>
            <w:r w:rsidRPr="00316951">
              <w:rPr>
                <w:rFonts w:hAnsi="Verdana"/>
              </w:rPr>
              <w:t xml:space="preserve">In de kliniek zijn </w:t>
            </w:r>
            <w:r w:rsidR="00B17752" w:rsidRPr="00316951">
              <w:rPr>
                <w:rFonts w:hAnsi="Verdana"/>
              </w:rPr>
              <w:t>24 uur per dag verpleegkundigen of s</w:t>
            </w:r>
            <w:r w:rsidRPr="00316951">
              <w:rPr>
                <w:rFonts w:hAnsi="Verdana"/>
              </w:rPr>
              <w:t xml:space="preserve">ociotherapeuten volgens rooster aanwezig. Er is buiten kantoortijd een dienstdoende verslavingsarts oproepbaar. Deze kan bij psychiatrische complicaties een beroep </w:t>
            </w:r>
            <w:r w:rsidR="00B17752" w:rsidRPr="00316951">
              <w:rPr>
                <w:rFonts w:hAnsi="Verdana"/>
              </w:rPr>
              <w:t xml:space="preserve">doen </w:t>
            </w:r>
            <w:r w:rsidRPr="00316951">
              <w:rPr>
                <w:rFonts w:hAnsi="Verdana"/>
              </w:rPr>
              <w:t>op een psychiater (achterwacht).</w:t>
            </w:r>
          </w:p>
        </w:tc>
      </w:tr>
    </w:tbl>
    <w:p w:rsidR="007204C7" w:rsidRPr="00316951" w:rsidRDefault="007204C7" w:rsidP="00AC7381">
      <w:pPr>
        <w:pStyle w:val="Lijstalinea"/>
        <w:spacing w:after="0" w:line="240" w:lineRule="auto"/>
        <w:rPr>
          <w:rFonts w:ascii="Verdana" w:eastAsia="Verdana" w:hAnsi="Verdana" w:cs="Verdana"/>
          <w:sz w:val="18"/>
          <w:szCs w:val="18"/>
          <w:shd w:val="clear" w:color="auto" w:fill="FFFF00"/>
        </w:rPr>
      </w:pPr>
    </w:p>
    <w:p w:rsidR="008D76FA" w:rsidRPr="00316951" w:rsidRDefault="008D76FA">
      <w:pPr>
        <w:spacing w:line="240" w:lineRule="auto"/>
        <w:rPr>
          <w:rFonts w:hAnsi="Verdana"/>
          <w:b/>
          <w:sz w:val="20"/>
        </w:rPr>
      </w:pPr>
      <w:r w:rsidRPr="00316951">
        <w:rPr>
          <w:rFonts w:hAnsi="Verdana"/>
          <w:b/>
          <w:sz w:val="20"/>
        </w:rPr>
        <w:br w:type="page"/>
      </w:r>
    </w:p>
    <w:p w:rsidR="007204C7" w:rsidRPr="00316951" w:rsidRDefault="00F4212D" w:rsidP="00AC7381">
      <w:pPr>
        <w:spacing w:line="240" w:lineRule="auto"/>
        <w:rPr>
          <w:rFonts w:hAnsi="Verdana"/>
          <w:b/>
          <w:sz w:val="20"/>
        </w:rPr>
      </w:pPr>
      <w:r w:rsidRPr="00316951">
        <w:rPr>
          <w:rFonts w:hAnsi="Verdana"/>
          <w:b/>
          <w:sz w:val="20"/>
        </w:rPr>
        <w:lastRenderedPageBreak/>
        <w:t>Beëindiging van de zorg</w:t>
      </w:r>
    </w:p>
    <w:p w:rsidR="00B17752" w:rsidRPr="00316951" w:rsidRDefault="00B17752" w:rsidP="00B17752">
      <w:pPr>
        <w:pStyle w:val="BasistekstJZN"/>
        <w:rPr>
          <w:lang w:eastAsia="en-US"/>
        </w:rPr>
      </w:pPr>
    </w:p>
    <w:p w:rsidR="007204C7" w:rsidRPr="00316951" w:rsidRDefault="00F4212D" w:rsidP="00B17752">
      <w:pPr>
        <w:pStyle w:val="Lijstalinea"/>
        <w:numPr>
          <w:ilvl w:val="0"/>
          <w:numId w:val="15"/>
        </w:numPr>
        <w:tabs>
          <w:tab w:val="clear" w:pos="720"/>
          <w:tab w:val="num" w:pos="800"/>
        </w:tabs>
        <w:spacing w:after="0" w:line="240" w:lineRule="auto"/>
        <w:ind w:left="800" w:hanging="440"/>
        <w:rPr>
          <w:rFonts w:ascii="Verdana" w:eastAsia="Verdana" w:hAnsi="Verdana" w:cs="Verdana"/>
          <w:sz w:val="18"/>
          <w:szCs w:val="18"/>
        </w:rPr>
      </w:pPr>
      <w:r w:rsidRPr="00316951">
        <w:rPr>
          <w:rFonts w:ascii="Verdana" w:hAnsi="Verdana"/>
          <w:sz w:val="18"/>
          <w:szCs w:val="18"/>
          <w:u w:val="single"/>
        </w:rPr>
        <w:t>Uitstroom</w:t>
      </w:r>
      <w:r w:rsidRPr="00316951">
        <w:rPr>
          <w:rFonts w:ascii="Verdana" w:hAnsi="Verdana"/>
          <w:sz w:val="18"/>
          <w:szCs w:val="18"/>
        </w:rPr>
        <w:t xml:space="preserve">: </w:t>
      </w:r>
    </w:p>
    <w:p w:rsidR="00B17752" w:rsidRPr="00316951" w:rsidRDefault="00B17752" w:rsidP="00B17752">
      <w:pPr>
        <w:pStyle w:val="Lijstalinea"/>
        <w:spacing w:after="0" w:line="240" w:lineRule="auto"/>
        <w:ind w:left="800"/>
        <w:rPr>
          <w:rFonts w:ascii="Verdana" w:eastAsia="Verdana" w:hAnsi="Verdana" w:cs="Verdana"/>
          <w:sz w:val="18"/>
          <w:szCs w:val="18"/>
        </w:rPr>
      </w:pPr>
    </w:p>
    <w:tbl>
      <w:tblPr>
        <w:tblStyle w:val="TableNormal"/>
        <w:tblW w:w="90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Look w:val="04A0" w:firstRow="1" w:lastRow="0" w:firstColumn="1" w:lastColumn="0" w:noHBand="0" w:noVBand="1"/>
      </w:tblPr>
      <w:tblGrid>
        <w:gridCol w:w="9003"/>
      </w:tblGrid>
      <w:tr w:rsidR="007204C7" w:rsidRPr="00316951" w:rsidTr="00D462B6">
        <w:trPr>
          <w:trHeight w:val="1844"/>
        </w:trPr>
        <w:tc>
          <w:tcPr>
            <w:tcW w:w="90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7E537C" w:rsidRPr="00316951" w:rsidRDefault="00F4212D" w:rsidP="00AC7381">
            <w:pPr>
              <w:spacing w:line="240" w:lineRule="auto"/>
              <w:rPr>
                <w:rFonts w:hAnsi="Verdana"/>
              </w:rPr>
            </w:pPr>
            <w:r w:rsidRPr="00316951">
              <w:rPr>
                <w:rFonts w:hAnsi="Verdana"/>
              </w:rPr>
              <w:t>Uitstroom vindt plaats zodra bij</w:t>
            </w:r>
            <w:r w:rsidR="002F3C52" w:rsidRPr="00316951">
              <w:rPr>
                <w:rFonts w:hAnsi="Verdana"/>
              </w:rPr>
              <w:t xml:space="preserve"> d</w:t>
            </w:r>
            <w:r w:rsidRPr="00316951">
              <w:rPr>
                <w:rFonts w:hAnsi="Verdana"/>
              </w:rPr>
              <w:t xml:space="preserve">e </w:t>
            </w:r>
            <w:r w:rsidR="002F3C52" w:rsidRPr="00316951">
              <w:rPr>
                <w:rFonts w:hAnsi="Verdana"/>
              </w:rPr>
              <w:t>eind</w:t>
            </w:r>
            <w:r w:rsidRPr="00316951">
              <w:rPr>
                <w:rFonts w:hAnsi="Verdana"/>
              </w:rPr>
              <w:t xml:space="preserve">evaluatie van de behandeling vastgesteld is dat de behandeldoelen zijn behaald, waarbij gestuurd wordt op </w:t>
            </w:r>
            <w:r w:rsidR="00C0041E" w:rsidRPr="00316951">
              <w:rPr>
                <w:rFonts w:hAnsi="Verdana"/>
              </w:rPr>
              <w:t>uitstroom binnen zes ma</w:t>
            </w:r>
            <w:r w:rsidR="002F3C52" w:rsidRPr="00316951">
              <w:rPr>
                <w:rFonts w:hAnsi="Verdana"/>
              </w:rPr>
              <w:t>anden</w:t>
            </w:r>
            <w:r w:rsidR="007E537C" w:rsidRPr="00316951">
              <w:rPr>
                <w:rFonts w:hAnsi="Verdana"/>
              </w:rPr>
              <w:t xml:space="preserve"> na de klinische behandeling.</w:t>
            </w:r>
            <w:r w:rsidR="00035860" w:rsidRPr="00316951">
              <w:rPr>
                <w:rFonts w:hAnsi="Verdana"/>
              </w:rPr>
              <w:t xml:space="preserve"> Een klinische opname kan aanzienlijk verkort worden wanneer intensieve ambulante hulp ook mogelijk is. </w:t>
            </w:r>
          </w:p>
          <w:p w:rsidR="007204C7" w:rsidRPr="00316951" w:rsidRDefault="007204C7" w:rsidP="00AC7381">
            <w:pPr>
              <w:pStyle w:val="BasistekstJZN"/>
            </w:pPr>
          </w:p>
          <w:p w:rsidR="007204C7" w:rsidRPr="00316951" w:rsidRDefault="002F3C52" w:rsidP="00B17752">
            <w:pPr>
              <w:pStyle w:val="BasistekstJZN"/>
            </w:pPr>
            <w:r w:rsidRPr="00316951">
              <w:rPr>
                <w:rFonts w:eastAsia="Arial Unicode MS" w:cs="Arial Unicode MS"/>
              </w:rPr>
              <w:t xml:space="preserve">Iedere patiënt </w:t>
            </w:r>
            <w:r w:rsidR="00F4212D" w:rsidRPr="00316951">
              <w:rPr>
                <w:rFonts w:eastAsia="Arial Unicode MS" w:cs="Arial Unicode MS"/>
              </w:rPr>
              <w:t>krijgt bij zijn/haar eindevaluatie</w:t>
            </w:r>
            <w:r w:rsidRPr="00316951">
              <w:rPr>
                <w:rFonts w:eastAsia="Arial Unicode MS" w:cs="Arial Unicode MS"/>
              </w:rPr>
              <w:t xml:space="preserve">, indien nodig, </w:t>
            </w:r>
            <w:r w:rsidR="00F4212D" w:rsidRPr="00316951">
              <w:rPr>
                <w:rFonts w:eastAsia="Arial Unicode MS" w:cs="Arial Unicode MS"/>
              </w:rPr>
              <w:t xml:space="preserve">een advies voor </w:t>
            </w:r>
            <w:r w:rsidRPr="00316951">
              <w:rPr>
                <w:rFonts w:eastAsia="Arial Unicode MS" w:cs="Arial Unicode MS"/>
              </w:rPr>
              <w:t xml:space="preserve">een </w:t>
            </w:r>
            <w:r w:rsidR="00F4212D" w:rsidRPr="00316951">
              <w:rPr>
                <w:rFonts w:eastAsia="Arial Unicode MS" w:cs="Arial Unicode MS"/>
              </w:rPr>
              <w:t>vervolgbehandeling</w:t>
            </w:r>
            <w:r w:rsidRPr="00316951">
              <w:rPr>
                <w:rFonts w:eastAsia="Arial Unicode MS" w:cs="Arial Unicode MS"/>
              </w:rPr>
              <w:t>. H</w:t>
            </w:r>
            <w:r w:rsidR="00F4212D" w:rsidRPr="00316951">
              <w:rPr>
                <w:rFonts w:eastAsia="Arial Unicode MS" w:cs="Arial Unicode MS"/>
              </w:rPr>
              <w:t xml:space="preserve">ierbij worden ouders/opvoeders en de ambulante verwijzer </w:t>
            </w:r>
            <w:r w:rsidRPr="00316951">
              <w:rPr>
                <w:rFonts w:eastAsia="Arial Unicode MS" w:cs="Arial Unicode MS"/>
              </w:rPr>
              <w:t xml:space="preserve">actief </w:t>
            </w:r>
            <w:r w:rsidR="00F4212D" w:rsidRPr="00316951">
              <w:rPr>
                <w:rFonts w:eastAsia="Arial Unicode MS" w:cs="Arial Unicode MS"/>
              </w:rPr>
              <w:t>betrokken.</w:t>
            </w:r>
            <w:r w:rsidRPr="00316951">
              <w:rPr>
                <w:rFonts w:eastAsia="Arial Unicode MS" w:cs="Arial Unicode MS"/>
              </w:rPr>
              <w:t xml:space="preserve"> Bij de meeste j</w:t>
            </w:r>
            <w:r w:rsidR="00B17752" w:rsidRPr="00316951">
              <w:rPr>
                <w:rFonts w:eastAsia="Arial Unicode MS" w:cs="Arial Unicode MS"/>
              </w:rPr>
              <w:t>eugdigen</w:t>
            </w:r>
            <w:r w:rsidRPr="00316951">
              <w:rPr>
                <w:rFonts w:eastAsia="Arial Unicode MS" w:cs="Arial Unicode MS"/>
              </w:rPr>
              <w:t xml:space="preserve"> wordt ingezet op terugkeer naar het systeem.</w:t>
            </w:r>
          </w:p>
        </w:tc>
      </w:tr>
    </w:tbl>
    <w:p w:rsidR="007204C7" w:rsidRPr="00316951" w:rsidRDefault="007204C7" w:rsidP="00AC7381">
      <w:pPr>
        <w:pStyle w:val="Lijstalinea"/>
        <w:spacing w:after="0" w:line="240" w:lineRule="auto"/>
        <w:rPr>
          <w:rFonts w:ascii="Verdana" w:eastAsia="Verdana" w:hAnsi="Verdana" w:cs="Verdana"/>
          <w:sz w:val="18"/>
          <w:szCs w:val="18"/>
        </w:rPr>
      </w:pPr>
    </w:p>
    <w:p w:rsidR="007204C7" w:rsidRPr="00316951" w:rsidRDefault="00F4212D" w:rsidP="00B17752">
      <w:pPr>
        <w:pStyle w:val="Lijstalinea"/>
        <w:numPr>
          <w:ilvl w:val="0"/>
          <w:numId w:val="16"/>
        </w:numPr>
        <w:tabs>
          <w:tab w:val="clear" w:pos="720"/>
          <w:tab w:val="num" w:pos="800"/>
        </w:tabs>
        <w:spacing w:after="0" w:line="240" w:lineRule="auto"/>
        <w:ind w:left="800" w:hanging="440"/>
        <w:rPr>
          <w:rFonts w:ascii="Verdana" w:eastAsia="Verdana" w:hAnsi="Verdana" w:cs="Verdana"/>
          <w:sz w:val="18"/>
          <w:szCs w:val="18"/>
        </w:rPr>
      </w:pPr>
      <w:r w:rsidRPr="00316951">
        <w:rPr>
          <w:rFonts w:ascii="Verdana" w:hAnsi="Verdana"/>
          <w:sz w:val="18"/>
          <w:szCs w:val="18"/>
          <w:u w:val="single"/>
        </w:rPr>
        <w:t>Nazorg:</w:t>
      </w:r>
      <w:r w:rsidRPr="00316951">
        <w:rPr>
          <w:rFonts w:ascii="Verdana" w:hAnsi="Verdana"/>
          <w:sz w:val="18"/>
          <w:szCs w:val="18"/>
        </w:rPr>
        <w:t xml:space="preserve"> </w:t>
      </w:r>
    </w:p>
    <w:p w:rsidR="00B17752" w:rsidRPr="00316951" w:rsidRDefault="00B17752" w:rsidP="00B17752">
      <w:pPr>
        <w:pStyle w:val="Lijstalinea"/>
        <w:spacing w:after="0" w:line="240" w:lineRule="auto"/>
        <w:ind w:left="0"/>
        <w:rPr>
          <w:rFonts w:ascii="Verdana" w:eastAsia="Verdana" w:hAnsi="Verdana" w:cs="Verdana"/>
          <w:sz w:val="18"/>
          <w:szCs w:val="18"/>
        </w:rPr>
      </w:pPr>
    </w:p>
    <w:tbl>
      <w:tblPr>
        <w:tblStyle w:val="TableNormal"/>
        <w:tblW w:w="90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Look w:val="04A0" w:firstRow="1" w:lastRow="0" w:firstColumn="1" w:lastColumn="0" w:noHBand="0" w:noVBand="1"/>
      </w:tblPr>
      <w:tblGrid>
        <w:gridCol w:w="9003"/>
      </w:tblGrid>
      <w:tr w:rsidR="007204C7" w:rsidRPr="00316951" w:rsidTr="00D462B6">
        <w:trPr>
          <w:trHeight w:val="230"/>
        </w:trPr>
        <w:tc>
          <w:tcPr>
            <w:tcW w:w="90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7204C7" w:rsidRPr="00316951" w:rsidRDefault="00F4212D" w:rsidP="00B17752">
            <w:pPr>
              <w:spacing w:line="240" w:lineRule="auto"/>
              <w:rPr>
                <w:rFonts w:hAnsi="Verdana"/>
              </w:rPr>
            </w:pPr>
            <w:r w:rsidRPr="00316951">
              <w:rPr>
                <w:rFonts w:hAnsi="Verdana"/>
              </w:rPr>
              <w:t>Het inzetten van de benodigde nazorg wordt georganiseerd door de ambulante verwijzer.</w:t>
            </w:r>
            <w:r w:rsidR="002F3C52" w:rsidRPr="00316951">
              <w:rPr>
                <w:rFonts w:hAnsi="Verdana"/>
              </w:rPr>
              <w:t xml:space="preserve"> De systeemtherapie wordt, bij de meeste patiënten, door de systeemtherapeut van de klinische setting, ambulant vervolgd.</w:t>
            </w:r>
            <w:r w:rsidR="00035860" w:rsidRPr="00316951">
              <w:rPr>
                <w:rFonts w:hAnsi="Verdana"/>
              </w:rPr>
              <w:t xml:space="preserve"> Bij sommige instellingen </w:t>
            </w:r>
            <w:r w:rsidR="00B17752" w:rsidRPr="00316951">
              <w:rPr>
                <w:rFonts w:hAnsi="Verdana"/>
              </w:rPr>
              <w:t xml:space="preserve">wordt gewerkt met </w:t>
            </w:r>
            <w:r w:rsidR="00035860" w:rsidRPr="00316951">
              <w:rPr>
                <w:rFonts w:hAnsi="Verdana"/>
              </w:rPr>
              <w:t xml:space="preserve">‘Eigen Krachtgroepen’. Dit is een groep van </w:t>
            </w:r>
            <w:r w:rsidR="00B17752" w:rsidRPr="00316951">
              <w:rPr>
                <w:rFonts w:hAnsi="Verdana"/>
              </w:rPr>
              <w:t>jeugdigen</w:t>
            </w:r>
            <w:r w:rsidR="00035860" w:rsidRPr="00316951">
              <w:rPr>
                <w:rFonts w:hAnsi="Verdana"/>
              </w:rPr>
              <w:t xml:space="preserve"> die na hun klinische opname o</w:t>
            </w:r>
            <w:r w:rsidR="00B17752" w:rsidRPr="00316951">
              <w:rPr>
                <w:rFonts w:hAnsi="Verdana"/>
              </w:rPr>
              <w:t xml:space="preserve">nder begeleiding van </w:t>
            </w:r>
            <w:r w:rsidR="00035860" w:rsidRPr="00316951">
              <w:rPr>
                <w:rFonts w:hAnsi="Verdana"/>
              </w:rPr>
              <w:t xml:space="preserve">een behandelaar bij elkaar komen om vooral elkaar te steunen en het geleerde in de kliniek vast te houden.   </w:t>
            </w:r>
          </w:p>
        </w:tc>
      </w:tr>
    </w:tbl>
    <w:p w:rsidR="007204C7" w:rsidRPr="00316951" w:rsidRDefault="007204C7" w:rsidP="00AC7381">
      <w:pPr>
        <w:pStyle w:val="Lijstalinea"/>
        <w:spacing w:after="0" w:line="240" w:lineRule="auto"/>
        <w:ind w:left="800"/>
        <w:rPr>
          <w:rFonts w:ascii="Verdana" w:eastAsia="Verdana" w:hAnsi="Verdana" w:cs="Verdana"/>
          <w:sz w:val="18"/>
          <w:szCs w:val="18"/>
        </w:rPr>
      </w:pPr>
    </w:p>
    <w:p w:rsidR="007204C7" w:rsidRPr="00316951" w:rsidRDefault="007204C7" w:rsidP="00AC7381">
      <w:pPr>
        <w:spacing w:line="240" w:lineRule="auto"/>
        <w:rPr>
          <w:rFonts w:hAnsi="Verdana"/>
        </w:rPr>
      </w:pPr>
    </w:p>
    <w:p w:rsidR="007204C7" w:rsidRPr="00316951" w:rsidRDefault="00F4212D" w:rsidP="00B17752">
      <w:pPr>
        <w:pStyle w:val="Lijstalinea"/>
        <w:numPr>
          <w:ilvl w:val="0"/>
          <w:numId w:val="17"/>
        </w:numPr>
        <w:tabs>
          <w:tab w:val="clear" w:pos="720"/>
          <w:tab w:val="num" w:pos="800"/>
        </w:tabs>
        <w:spacing w:after="0" w:line="240" w:lineRule="auto"/>
        <w:ind w:left="800" w:hanging="440"/>
        <w:rPr>
          <w:rFonts w:ascii="Verdana" w:eastAsia="Verdana" w:hAnsi="Verdana" w:cs="Verdana"/>
          <w:sz w:val="18"/>
          <w:szCs w:val="18"/>
        </w:rPr>
      </w:pPr>
      <w:r w:rsidRPr="00316951">
        <w:rPr>
          <w:rFonts w:ascii="Verdana" w:hAnsi="Verdana"/>
          <w:sz w:val="18"/>
          <w:szCs w:val="18"/>
          <w:u w:val="single"/>
        </w:rPr>
        <w:t xml:space="preserve">Communicatie: </w:t>
      </w:r>
    </w:p>
    <w:p w:rsidR="00055469" w:rsidRPr="00316951" w:rsidRDefault="00055469" w:rsidP="00055469">
      <w:pPr>
        <w:pStyle w:val="Lijstalinea"/>
        <w:spacing w:after="0" w:line="240" w:lineRule="auto"/>
        <w:ind w:left="800"/>
        <w:rPr>
          <w:rFonts w:ascii="Verdana" w:eastAsia="Verdana" w:hAnsi="Verdana" w:cs="Verdana"/>
          <w:sz w:val="18"/>
          <w:szCs w:val="18"/>
        </w:rPr>
      </w:pPr>
    </w:p>
    <w:tbl>
      <w:tblPr>
        <w:tblStyle w:val="TableNormal"/>
        <w:tblW w:w="90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Look w:val="04A0" w:firstRow="1" w:lastRow="0" w:firstColumn="1" w:lastColumn="0" w:noHBand="0" w:noVBand="1"/>
      </w:tblPr>
      <w:tblGrid>
        <w:gridCol w:w="9003"/>
      </w:tblGrid>
      <w:tr w:rsidR="007204C7" w:rsidRPr="00316951" w:rsidTr="00D462B6">
        <w:trPr>
          <w:trHeight w:val="670"/>
        </w:trPr>
        <w:tc>
          <w:tcPr>
            <w:tcW w:w="90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7204C7" w:rsidRPr="00316951" w:rsidRDefault="00F4212D" w:rsidP="00AC7381">
            <w:pPr>
              <w:spacing w:line="240" w:lineRule="auto"/>
              <w:rPr>
                <w:rFonts w:hAnsi="Verdana"/>
              </w:rPr>
            </w:pPr>
            <w:r w:rsidRPr="00316951">
              <w:rPr>
                <w:rFonts w:hAnsi="Verdana"/>
              </w:rPr>
              <w:t>Nadat de behandeling is afgelopen volgt een ontslagbrief aan de ambulante verwijzer en de huisarts waarin diagnostische informatie en het uiteindelijk</w:t>
            </w:r>
            <w:r w:rsidR="002F3C52" w:rsidRPr="00316951">
              <w:rPr>
                <w:rFonts w:hAnsi="Verdana"/>
              </w:rPr>
              <w:t>e advies voor vervolgtraject</w:t>
            </w:r>
            <w:r w:rsidRPr="00316951">
              <w:rPr>
                <w:rFonts w:hAnsi="Verdana"/>
              </w:rPr>
              <w:t xml:space="preserve"> beschreven wordt.</w:t>
            </w:r>
          </w:p>
        </w:tc>
      </w:tr>
    </w:tbl>
    <w:p w:rsidR="00055469" w:rsidRPr="00316951" w:rsidRDefault="00055469" w:rsidP="00AC7381">
      <w:pPr>
        <w:keepNext/>
        <w:keepLines/>
        <w:spacing w:line="240" w:lineRule="auto"/>
        <w:rPr>
          <w:rFonts w:hAnsi="Verdana"/>
          <w:b/>
        </w:rPr>
      </w:pPr>
    </w:p>
    <w:p w:rsidR="00055469" w:rsidRPr="00316951" w:rsidRDefault="00055469">
      <w:pPr>
        <w:spacing w:line="240" w:lineRule="auto"/>
        <w:rPr>
          <w:rFonts w:hAnsi="Verdana"/>
          <w:b/>
        </w:rPr>
      </w:pPr>
    </w:p>
    <w:p w:rsidR="007204C7" w:rsidRPr="00316951" w:rsidRDefault="007E537C" w:rsidP="00AC7381">
      <w:pPr>
        <w:keepNext/>
        <w:keepLines/>
        <w:spacing w:line="240" w:lineRule="auto"/>
        <w:rPr>
          <w:rFonts w:hAnsi="Verdana"/>
          <w:b/>
          <w:sz w:val="20"/>
          <w:szCs w:val="20"/>
        </w:rPr>
      </w:pPr>
      <w:r w:rsidRPr="00316951">
        <w:rPr>
          <w:rFonts w:hAnsi="Verdana"/>
          <w:b/>
          <w:sz w:val="20"/>
          <w:szCs w:val="20"/>
        </w:rPr>
        <w:t>Kwaliteit</w:t>
      </w:r>
      <w:r w:rsidR="00B17752" w:rsidRPr="00316951">
        <w:rPr>
          <w:rFonts w:hAnsi="Verdana"/>
          <w:b/>
          <w:sz w:val="20"/>
          <w:szCs w:val="20"/>
        </w:rPr>
        <w:t>, innovatie en</w:t>
      </w:r>
      <w:r w:rsidR="00F4212D" w:rsidRPr="00316951">
        <w:rPr>
          <w:rFonts w:hAnsi="Verdana"/>
          <w:b/>
          <w:sz w:val="20"/>
          <w:szCs w:val="20"/>
        </w:rPr>
        <w:t xml:space="preserve"> transformatie</w:t>
      </w:r>
    </w:p>
    <w:p w:rsidR="00055469" w:rsidRPr="00316951" w:rsidRDefault="00055469" w:rsidP="00055469">
      <w:pPr>
        <w:pStyle w:val="BasistekstJZN"/>
        <w:rPr>
          <w:lang w:eastAsia="en-US"/>
        </w:rPr>
      </w:pPr>
    </w:p>
    <w:p w:rsidR="007204C7" w:rsidRPr="00316951" w:rsidRDefault="00F4212D" w:rsidP="00B17752">
      <w:pPr>
        <w:pStyle w:val="Lijstalinea"/>
        <w:keepNext/>
        <w:keepLines/>
        <w:numPr>
          <w:ilvl w:val="0"/>
          <w:numId w:val="18"/>
        </w:numPr>
        <w:tabs>
          <w:tab w:val="clear" w:pos="720"/>
          <w:tab w:val="num" w:pos="800"/>
        </w:tabs>
        <w:spacing w:after="0" w:line="240" w:lineRule="auto"/>
        <w:ind w:left="800" w:hanging="440"/>
        <w:rPr>
          <w:rFonts w:ascii="Verdana" w:eastAsia="Verdana" w:hAnsi="Verdana" w:cs="Verdana"/>
          <w:sz w:val="18"/>
          <w:szCs w:val="18"/>
          <w:u w:val="single"/>
        </w:rPr>
      </w:pPr>
      <w:r w:rsidRPr="00316951">
        <w:rPr>
          <w:rFonts w:ascii="Verdana" w:hAnsi="Verdana"/>
          <w:sz w:val="18"/>
          <w:szCs w:val="18"/>
          <w:u w:val="single"/>
        </w:rPr>
        <w:t xml:space="preserve">Implementatie kwaliteit: </w:t>
      </w:r>
    </w:p>
    <w:p w:rsidR="00055469" w:rsidRPr="00316951" w:rsidRDefault="00055469" w:rsidP="00055469">
      <w:pPr>
        <w:pStyle w:val="Lijstalinea"/>
        <w:keepNext/>
        <w:keepLines/>
        <w:spacing w:after="0" w:line="240" w:lineRule="auto"/>
        <w:ind w:left="800"/>
        <w:rPr>
          <w:rFonts w:ascii="Verdana" w:eastAsia="Verdana" w:hAnsi="Verdana" w:cs="Verdana"/>
          <w:sz w:val="18"/>
          <w:szCs w:val="18"/>
          <w:u w:val="single"/>
        </w:rPr>
      </w:pPr>
    </w:p>
    <w:tbl>
      <w:tblPr>
        <w:tblStyle w:val="TableNormal"/>
        <w:tblW w:w="90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Look w:val="04A0" w:firstRow="1" w:lastRow="0" w:firstColumn="1" w:lastColumn="0" w:noHBand="0" w:noVBand="1"/>
      </w:tblPr>
      <w:tblGrid>
        <w:gridCol w:w="9003"/>
      </w:tblGrid>
      <w:tr w:rsidR="007204C7" w:rsidRPr="00316951" w:rsidTr="00D462B6">
        <w:trPr>
          <w:trHeight w:val="3830"/>
        </w:trPr>
        <w:tc>
          <w:tcPr>
            <w:tcW w:w="90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7204C7" w:rsidRPr="00316951" w:rsidRDefault="00F4212D" w:rsidP="00AC7381">
            <w:pPr>
              <w:pStyle w:val="BasistekstJZN"/>
            </w:pPr>
            <w:r w:rsidRPr="00316951">
              <w:t>De jeugdkliniek maakt deel uit va</w:t>
            </w:r>
            <w:r w:rsidR="00055469" w:rsidRPr="00316951">
              <w:t xml:space="preserve">n een verslavingszorginstelling of </w:t>
            </w:r>
            <w:r w:rsidRPr="00316951">
              <w:t>GGZ</w:t>
            </w:r>
            <w:r w:rsidR="00055469" w:rsidRPr="00316951">
              <w:t>-</w:t>
            </w:r>
            <w:r w:rsidRPr="00316951">
              <w:t xml:space="preserve">instelling. In deze instellingen wordt de kwaliteit bewaakt </w:t>
            </w:r>
            <w:r w:rsidR="00055469" w:rsidRPr="00316951">
              <w:t>conform de voor de GGZ g</w:t>
            </w:r>
            <w:r w:rsidRPr="00316951">
              <w:t>eldende wetten (zoals WGBO, Wet BIG, Kwaliteitswet zorginstellingen).</w:t>
            </w:r>
          </w:p>
          <w:p w:rsidR="007204C7" w:rsidRPr="00316951" w:rsidRDefault="007204C7" w:rsidP="00AC7381">
            <w:pPr>
              <w:pStyle w:val="BasistekstJZN"/>
            </w:pPr>
          </w:p>
          <w:p w:rsidR="002564CE" w:rsidRPr="00316951" w:rsidRDefault="002564CE" w:rsidP="00AC7381">
            <w:pPr>
              <w:pStyle w:val="BasistekstJZN"/>
            </w:pPr>
            <w:r w:rsidRPr="00316951">
              <w:t>Hierdoor zijn verschillende regelingen en procedures van kracht. Dit betreft onder meer:</w:t>
            </w:r>
          </w:p>
          <w:p w:rsidR="002564CE" w:rsidRPr="00316951" w:rsidRDefault="002564CE" w:rsidP="00AC7381">
            <w:pPr>
              <w:pStyle w:val="BasistekstJZN"/>
            </w:pPr>
          </w:p>
          <w:p w:rsidR="002564CE" w:rsidRPr="00316951" w:rsidRDefault="002564CE" w:rsidP="00B17752">
            <w:pPr>
              <w:pStyle w:val="BasistekstJZN"/>
              <w:numPr>
                <w:ilvl w:val="0"/>
                <w:numId w:val="29"/>
              </w:numPr>
              <w:rPr>
                <w:position w:val="-2"/>
              </w:rPr>
            </w:pPr>
            <w:r w:rsidRPr="00316951">
              <w:t>Professioneel reglement</w:t>
            </w:r>
            <w:r w:rsidR="00055469" w:rsidRPr="00316951">
              <w:t>;</w:t>
            </w:r>
          </w:p>
          <w:p w:rsidR="002564CE" w:rsidRPr="00316951" w:rsidRDefault="002564CE" w:rsidP="00B17752">
            <w:pPr>
              <w:pStyle w:val="BasistekstJZN"/>
              <w:numPr>
                <w:ilvl w:val="0"/>
                <w:numId w:val="29"/>
              </w:numPr>
              <w:rPr>
                <w:position w:val="-2"/>
              </w:rPr>
            </w:pPr>
            <w:r w:rsidRPr="00316951">
              <w:t>Privacy beleid</w:t>
            </w:r>
            <w:r w:rsidR="00055469" w:rsidRPr="00316951">
              <w:t>;</w:t>
            </w:r>
          </w:p>
          <w:p w:rsidR="002564CE" w:rsidRPr="00316951" w:rsidRDefault="002564CE" w:rsidP="00B17752">
            <w:pPr>
              <w:pStyle w:val="BasistekstJZN"/>
              <w:numPr>
                <w:ilvl w:val="0"/>
                <w:numId w:val="29"/>
              </w:numPr>
              <w:rPr>
                <w:position w:val="-2"/>
              </w:rPr>
            </w:pPr>
            <w:r w:rsidRPr="00316951">
              <w:t>Regels voor bevoegdheid behandelaars, door controle Big-registratie en controle diploma's op CONO beroepen</w:t>
            </w:r>
            <w:r w:rsidR="00055469" w:rsidRPr="00316951">
              <w:t>;</w:t>
            </w:r>
          </w:p>
          <w:p w:rsidR="002564CE" w:rsidRPr="00316951" w:rsidRDefault="002564CE" w:rsidP="00B17752">
            <w:pPr>
              <w:pStyle w:val="BasistekstJZN"/>
              <w:numPr>
                <w:ilvl w:val="0"/>
                <w:numId w:val="29"/>
              </w:numPr>
              <w:rPr>
                <w:position w:val="-2"/>
              </w:rPr>
            </w:pPr>
            <w:r w:rsidRPr="00316951">
              <w:t>Medicatiebeleid</w:t>
            </w:r>
            <w:r w:rsidR="00055469" w:rsidRPr="00316951">
              <w:t>;</w:t>
            </w:r>
          </w:p>
          <w:p w:rsidR="002564CE" w:rsidRPr="00316951" w:rsidRDefault="002564CE" w:rsidP="00B17752">
            <w:pPr>
              <w:pStyle w:val="BasistekstJZN"/>
              <w:numPr>
                <w:ilvl w:val="0"/>
                <w:numId w:val="29"/>
              </w:numPr>
              <w:rPr>
                <w:position w:val="-2"/>
              </w:rPr>
            </w:pPr>
            <w:r w:rsidRPr="00316951">
              <w:t>Registratie en monitoring bijscholing risicovolle en voorbehouden handelingen</w:t>
            </w:r>
            <w:r w:rsidR="00055469" w:rsidRPr="00316951">
              <w:t>;</w:t>
            </w:r>
          </w:p>
          <w:p w:rsidR="002564CE" w:rsidRPr="00316951" w:rsidRDefault="002564CE" w:rsidP="00B17752">
            <w:pPr>
              <w:pStyle w:val="BasistekstJZN"/>
              <w:numPr>
                <w:ilvl w:val="0"/>
                <w:numId w:val="29"/>
              </w:numPr>
              <w:rPr>
                <w:position w:val="-2"/>
              </w:rPr>
            </w:pPr>
            <w:r w:rsidRPr="00316951">
              <w:t>Beleid voor suïcide preventie</w:t>
            </w:r>
            <w:r w:rsidR="00055469" w:rsidRPr="00316951">
              <w:t>;</w:t>
            </w:r>
          </w:p>
          <w:p w:rsidR="002564CE" w:rsidRPr="00316951" w:rsidRDefault="002564CE" w:rsidP="00B17752">
            <w:pPr>
              <w:pStyle w:val="BasistekstJZN"/>
              <w:numPr>
                <w:ilvl w:val="0"/>
                <w:numId w:val="29"/>
              </w:numPr>
              <w:rPr>
                <w:position w:val="-2"/>
              </w:rPr>
            </w:pPr>
            <w:r w:rsidRPr="00316951">
              <w:t>Beleid voor klachtenbehandeling</w:t>
            </w:r>
          </w:p>
          <w:p w:rsidR="002564CE" w:rsidRPr="00316951" w:rsidRDefault="002564CE" w:rsidP="00B17752">
            <w:pPr>
              <w:pStyle w:val="BasistekstJZN"/>
              <w:numPr>
                <w:ilvl w:val="0"/>
                <w:numId w:val="29"/>
              </w:numPr>
              <w:rPr>
                <w:position w:val="-2"/>
              </w:rPr>
            </w:pPr>
            <w:r w:rsidRPr="00316951">
              <w:t>Registratie van incidenten in directe patiëntenzorg</w:t>
            </w:r>
            <w:r w:rsidR="00055469" w:rsidRPr="00316951">
              <w:t>;</w:t>
            </w:r>
          </w:p>
          <w:p w:rsidR="007204C7" w:rsidRPr="00316951" w:rsidRDefault="002564CE" w:rsidP="00B17752">
            <w:pPr>
              <w:pStyle w:val="BasistekstJZN"/>
              <w:numPr>
                <w:ilvl w:val="0"/>
                <w:numId w:val="29"/>
              </w:numPr>
              <w:rPr>
                <w:position w:val="-2"/>
              </w:rPr>
            </w:pPr>
            <w:r w:rsidRPr="00316951">
              <w:t>Kwaliteitsaudits en certificering</w:t>
            </w:r>
            <w:r w:rsidR="00055469" w:rsidRPr="00316951">
              <w:t>.</w:t>
            </w:r>
          </w:p>
        </w:tc>
      </w:tr>
    </w:tbl>
    <w:p w:rsidR="007204C7" w:rsidRPr="00316951" w:rsidRDefault="007204C7" w:rsidP="00AC7381">
      <w:pPr>
        <w:pStyle w:val="Lijstalinea"/>
        <w:keepNext/>
        <w:keepLines/>
        <w:spacing w:after="0" w:line="240" w:lineRule="auto"/>
        <w:ind w:left="800"/>
        <w:rPr>
          <w:rFonts w:ascii="Verdana" w:eastAsia="Verdana" w:hAnsi="Verdana" w:cs="Verdana"/>
          <w:sz w:val="18"/>
          <w:szCs w:val="18"/>
          <w:u w:val="single"/>
        </w:rPr>
      </w:pPr>
    </w:p>
    <w:p w:rsidR="007204C7" w:rsidRPr="00316951" w:rsidRDefault="007204C7" w:rsidP="00AC7381">
      <w:pPr>
        <w:spacing w:line="240" w:lineRule="auto"/>
        <w:rPr>
          <w:rFonts w:hAnsi="Verdana"/>
          <w:u w:val="single"/>
        </w:rPr>
      </w:pPr>
    </w:p>
    <w:p w:rsidR="008D76FA" w:rsidRPr="00316951" w:rsidRDefault="008D76FA">
      <w:pPr>
        <w:spacing w:line="240" w:lineRule="auto"/>
        <w:rPr>
          <w:rFonts w:eastAsia="Calibri" w:hAnsi="Verdana" w:cs="Calibri"/>
          <w:u w:val="single"/>
          <w:lang w:eastAsia="nl-NL"/>
        </w:rPr>
      </w:pPr>
      <w:r w:rsidRPr="00316951">
        <w:rPr>
          <w:rFonts w:hAnsi="Verdana"/>
          <w:u w:val="single"/>
        </w:rPr>
        <w:br w:type="page"/>
      </w:r>
    </w:p>
    <w:p w:rsidR="007204C7" w:rsidRPr="00316951" w:rsidRDefault="00F4212D" w:rsidP="00B17752">
      <w:pPr>
        <w:pStyle w:val="Lijstalinea"/>
        <w:numPr>
          <w:ilvl w:val="0"/>
          <w:numId w:val="20"/>
        </w:numPr>
        <w:tabs>
          <w:tab w:val="clear" w:pos="720"/>
          <w:tab w:val="num" w:pos="800"/>
        </w:tabs>
        <w:spacing w:after="0" w:line="240" w:lineRule="auto"/>
        <w:ind w:left="800" w:hanging="440"/>
        <w:rPr>
          <w:rFonts w:ascii="Verdana" w:eastAsia="Verdana" w:hAnsi="Verdana" w:cs="Verdana"/>
          <w:sz w:val="18"/>
          <w:szCs w:val="18"/>
          <w:u w:val="single"/>
        </w:rPr>
      </w:pPr>
      <w:r w:rsidRPr="00316951">
        <w:rPr>
          <w:rFonts w:ascii="Verdana" w:hAnsi="Verdana"/>
          <w:sz w:val="18"/>
          <w:szCs w:val="18"/>
          <w:u w:val="single"/>
        </w:rPr>
        <w:lastRenderedPageBreak/>
        <w:t>Implementatie klachtenregeling:</w:t>
      </w:r>
      <w:r w:rsidRPr="00316951">
        <w:rPr>
          <w:rFonts w:ascii="Verdana" w:hAnsi="Verdana"/>
          <w:sz w:val="18"/>
          <w:szCs w:val="18"/>
        </w:rPr>
        <w:t xml:space="preserve"> </w:t>
      </w:r>
    </w:p>
    <w:p w:rsidR="00055469" w:rsidRPr="00316951" w:rsidRDefault="00055469" w:rsidP="00055469">
      <w:pPr>
        <w:pStyle w:val="Lijstalinea"/>
        <w:tabs>
          <w:tab w:val="num" w:pos="800"/>
        </w:tabs>
        <w:spacing w:after="0" w:line="240" w:lineRule="auto"/>
        <w:ind w:left="800"/>
        <w:rPr>
          <w:rFonts w:ascii="Verdana" w:eastAsia="Verdana" w:hAnsi="Verdana" w:cs="Verdana"/>
          <w:sz w:val="18"/>
          <w:szCs w:val="18"/>
          <w:u w:val="single"/>
        </w:rPr>
      </w:pPr>
    </w:p>
    <w:tbl>
      <w:tblPr>
        <w:tblStyle w:val="TableNormal"/>
        <w:tblW w:w="90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Look w:val="04A0" w:firstRow="1" w:lastRow="0" w:firstColumn="1" w:lastColumn="0" w:noHBand="0" w:noVBand="1"/>
      </w:tblPr>
      <w:tblGrid>
        <w:gridCol w:w="9003"/>
      </w:tblGrid>
      <w:tr w:rsidR="007204C7" w:rsidRPr="00316951" w:rsidTr="00055469">
        <w:trPr>
          <w:trHeight w:val="595"/>
        </w:trPr>
        <w:tc>
          <w:tcPr>
            <w:tcW w:w="90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7204C7" w:rsidRPr="00316951" w:rsidRDefault="00F4212D" w:rsidP="00AC7381">
            <w:pPr>
              <w:spacing w:line="240" w:lineRule="auto"/>
              <w:rPr>
                <w:rFonts w:hAnsi="Verdana"/>
              </w:rPr>
            </w:pPr>
            <w:r w:rsidRPr="00316951">
              <w:rPr>
                <w:rFonts w:hAnsi="Verdana"/>
              </w:rPr>
              <w:t>Er is in de instelling een klachtenreglement, waarbij klachtenreportages onderdeel zijn van de be</w:t>
            </w:r>
            <w:r w:rsidR="002F3C52" w:rsidRPr="00316951">
              <w:rPr>
                <w:rFonts w:hAnsi="Verdana"/>
              </w:rPr>
              <w:t>leidscyclus.</w:t>
            </w:r>
          </w:p>
        </w:tc>
      </w:tr>
    </w:tbl>
    <w:p w:rsidR="007204C7" w:rsidRPr="00316951" w:rsidRDefault="007204C7" w:rsidP="00AC7381">
      <w:pPr>
        <w:spacing w:line="240" w:lineRule="auto"/>
        <w:rPr>
          <w:rFonts w:eastAsia="Verdana" w:hAnsi="Verdana" w:cs="Verdana"/>
          <w:u w:val="single"/>
        </w:rPr>
      </w:pPr>
    </w:p>
    <w:p w:rsidR="007204C7" w:rsidRPr="00316951" w:rsidRDefault="007204C7" w:rsidP="00AC7381">
      <w:pPr>
        <w:spacing w:line="240" w:lineRule="auto"/>
        <w:rPr>
          <w:rFonts w:hAnsi="Verdana"/>
          <w:u w:val="single"/>
        </w:rPr>
      </w:pPr>
    </w:p>
    <w:p w:rsidR="007204C7" w:rsidRPr="00316951" w:rsidRDefault="00F4212D" w:rsidP="00B17752">
      <w:pPr>
        <w:pStyle w:val="Default"/>
        <w:numPr>
          <w:ilvl w:val="0"/>
          <w:numId w:val="21"/>
        </w:numPr>
        <w:tabs>
          <w:tab w:val="clear" w:pos="720"/>
          <w:tab w:val="num" w:pos="840"/>
        </w:tabs>
        <w:ind w:left="840" w:hanging="480"/>
        <w:rPr>
          <w:rFonts w:eastAsia="Verdana" w:hAnsi="Verdana" w:cs="Verdana"/>
        </w:rPr>
      </w:pPr>
      <w:r w:rsidRPr="00316951">
        <w:rPr>
          <w:rFonts w:hAnsi="Verdana"/>
          <w:sz w:val="18"/>
          <w:szCs w:val="18"/>
          <w:u w:val="single"/>
        </w:rPr>
        <w:t>Transformatie:</w:t>
      </w:r>
      <w:r w:rsidRPr="00316951">
        <w:rPr>
          <w:rFonts w:hAnsi="Verdana"/>
          <w:sz w:val="18"/>
          <w:szCs w:val="18"/>
        </w:rPr>
        <w:t xml:space="preserve"> </w:t>
      </w:r>
    </w:p>
    <w:p w:rsidR="007204C7" w:rsidRPr="00316951" w:rsidRDefault="007204C7" w:rsidP="00AC7381">
      <w:pPr>
        <w:pStyle w:val="Default"/>
        <w:ind w:left="720"/>
        <w:rPr>
          <w:rFonts w:hAnsi="Verdana"/>
          <w:sz w:val="18"/>
          <w:szCs w:val="18"/>
          <w:u w:val="single"/>
        </w:rPr>
      </w:pPr>
    </w:p>
    <w:tbl>
      <w:tblPr>
        <w:tblStyle w:val="TableNormal"/>
        <w:tblW w:w="90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Look w:val="04A0" w:firstRow="1" w:lastRow="0" w:firstColumn="1" w:lastColumn="0" w:noHBand="0" w:noVBand="1"/>
      </w:tblPr>
      <w:tblGrid>
        <w:gridCol w:w="9003"/>
      </w:tblGrid>
      <w:tr w:rsidR="007204C7" w:rsidRPr="00316951" w:rsidTr="00055469">
        <w:trPr>
          <w:trHeight w:val="1130"/>
        </w:trPr>
        <w:tc>
          <w:tcPr>
            <w:tcW w:w="900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606797" w:rsidRPr="006C6290" w:rsidRDefault="00606797" w:rsidP="006C6290">
            <w:r w:rsidRPr="00316951">
              <w:rPr>
                <w:rFonts w:hAnsi="Verdana"/>
              </w:rPr>
              <w:t xml:space="preserve">Wetenschappelijk onderzoek wijst uit dat de behandeling van jeugdigen met </w:t>
            </w:r>
            <w:r w:rsidR="00316951">
              <w:rPr>
                <w:rFonts w:hAnsi="Verdana"/>
              </w:rPr>
              <w:t>v</w:t>
            </w:r>
            <w:r w:rsidRPr="00316951">
              <w:rPr>
                <w:rFonts w:hAnsi="Verdana"/>
              </w:rPr>
              <w:t>erslavingsproblemen (alcohol en drugs) een eigen aanp</w:t>
            </w:r>
            <w:r w:rsidR="00316951">
              <w:rPr>
                <w:rFonts w:hAnsi="Verdana"/>
              </w:rPr>
              <w:t>ak vereist en dat jongeren</w:t>
            </w:r>
            <w:r w:rsidR="000B4519">
              <w:rPr>
                <w:rFonts w:hAnsi="Verdana"/>
              </w:rPr>
              <w:t xml:space="preserve"> beter</w:t>
            </w:r>
            <w:r w:rsidR="00316951">
              <w:rPr>
                <w:rFonts w:hAnsi="Verdana"/>
              </w:rPr>
              <w:t xml:space="preserve"> niet</w:t>
            </w:r>
            <w:r w:rsidRPr="00316951">
              <w:rPr>
                <w:rFonts w:hAnsi="Verdana"/>
              </w:rPr>
              <w:t> </w:t>
            </w:r>
            <w:r w:rsidR="00316951">
              <w:rPr>
                <w:rFonts w:hAnsi="Verdana"/>
              </w:rPr>
              <w:t>–</w:t>
            </w:r>
            <w:r w:rsidRPr="00316951">
              <w:rPr>
                <w:rFonts w:hAnsi="Verdana"/>
              </w:rPr>
              <w:t xml:space="preserve"> zoals</w:t>
            </w:r>
            <w:r w:rsidR="00316951">
              <w:rPr>
                <w:rFonts w:hAnsi="Verdana"/>
              </w:rPr>
              <w:t xml:space="preserve"> </w:t>
            </w:r>
            <w:r w:rsidRPr="00316951">
              <w:rPr>
                <w:rFonts w:hAnsi="Verdana"/>
              </w:rPr>
              <w:t xml:space="preserve"> dat voor enige jaren terug het geval was – behandeld word</w:t>
            </w:r>
            <w:r w:rsidR="000B4519">
              <w:rPr>
                <w:rFonts w:hAnsi="Verdana"/>
              </w:rPr>
              <w:t>en op een volwassenen afdeling.</w:t>
            </w:r>
            <w:r w:rsidRPr="00316951">
              <w:rPr>
                <w:rFonts w:hAnsi="Verdana"/>
              </w:rPr>
              <w:t> Omdat de jeugdverslavingszor</w:t>
            </w:r>
            <w:r w:rsidR="000B4519">
              <w:rPr>
                <w:rFonts w:hAnsi="Verdana"/>
              </w:rPr>
              <w:t>g een relatief jonge sector is,</w:t>
            </w:r>
            <w:r w:rsidRPr="00316951">
              <w:rPr>
                <w:rFonts w:hAnsi="Verdana"/>
              </w:rPr>
              <w:t xml:space="preserve"> is het belangrijk dat er op landelijk niveau uitwisseling van kennis en ervaring plaatsvindt (Platform </w:t>
            </w:r>
            <w:r w:rsidR="000B4519">
              <w:rPr>
                <w:rFonts w:hAnsi="Verdana"/>
              </w:rPr>
              <w:t>Jeugdverslavingszorg Nederland)</w:t>
            </w:r>
            <w:r w:rsidRPr="00316951">
              <w:rPr>
                <w:rFonts w:hAnsi="Verdana"/>
              </w:rPr>
              <w:t xml:space="preserve">. Daarnaast moeten er vanwege veel voorkomende </w:t>
            </w:r>
            <w:proofErr w:type="spellStart"/>
            <w:r w:rsidRPr="00316951">
              <w:rPr>
                <w:rFonts w:hAnsi="Verdana"/>
              </w:rPr>
              <w:t>comorbiditeit</w:t>
            </w:r>
            <w:proofErr w:type="spellEnd"/>
            <w:r w:rsidR="000B4519">
              <w:rPr>
                <w:rFonts w:hAnsi="Verdana"/>
              </w:rPr>
              <w:t xml:space="preserve"> </w:t>
            </w:r>
            <w:r w:rsidRPr="00316951">
              <w:rPr>
                <w:rFonts w:hAnsi="Verdana"/>
              </w:rPr>
              <w:t>(verslavi</w:t>
            </w:r>
            <w:r w:rsidR="000B4519">
              <w:rPr>
                <w:rFonts w:hAnsi="Verdana"/>
              </w:rPr>
              <w:t xml:space="preserve">ngsproblemen in combinatie met psychiatrische problemen/LVB) </w:t>
            </w:r>
            <w:r w:rsidRPr="00316951">
              <w:rPr>
                <w:rFonts w:hAnsi="Verdana"/>
              </w:rPr>
              <w:t>in de regio goede samenwerkingsrelat</w:t>
            </w:r>
            <w:r w:rsidR="000B4519">
              <w:rPr>
                <w:rFonts w:hAnsi="Verdana"/>
              </w:rPr>
              <w:t>ies zijn met ketenpartners in de Jeugd-GGZ</w:t>
            </w:r>
            <w:r w:rsidRPr="00316951">
              <w:rPr>
                <w:rFonts w:hAnsi="Verdana"/>
              </w:rPr>
              <w:t xml:space="preserve"> , </w:t>
            </w:r>
            <w:r w:rsidR="000B4519">
              <w:rPr>
                <w:rFonts w:hAnsi="Verdana"/>
              </w:rPr>
              <w:t xml:space="preserve">provinciale </w:t>
            </w:r>
            <w:r w:rsidRPr="00316951">
              <w:rPr>
                <w:rFonts w:hAnsi="Verdana"/>
              </w:rPr>
              <w:t xml:space="preserve">jeugdzorg en LVB-instellingen, alsmede </w:t>
            </w:r>
            <w:r w:rsidR="000B4519">
              <w:rPr>
                <w:rFonts w:hAnsi="Verdana"/>
              </w:rPr>
              <w:t xml:space="preserve">met de volwassenen verslavingszorg. Het is daarom belangrijk dat er regionaal overleg is tussen voornoemde instellingen. Gemeenten en aanbieders van jeugdverslavingszorg willen zich er gezamenlijk voor in zetten om jeugdigen zo goed mogelijk te helpen door goede verslavingszorg te combineren met de nodige overige jeugdhulp. Daarnaast willen beide partijen in het komende jaar (2015) verder spreken over de nodige innovatie en ontwikkeling voor de sector van jeugdverslavingszorg en de bredere keten. </w:t>
            </w:r>
            <w:bookmarkStart w:id="0" w:name="_GoBack"/>
            <w:bookmarkEnd w:id="0"/>
          </w:p>
        </w:tc>
      </w:tr>
    </w:tbl>
    <w:p w:rsidR="007204C7" w:rsidRPr="00316951" w:rsidRDefault="007204C7" w:rsidP="00AC7381">
      <w:pPr>
        <w:pStyle w:val="Lijstalinea"/>
        <w:spacing w:after="0" w:line="240" w:lineRule="auto"/>
        <w:rPr>
          <w:rFonts w:ascii="Verdana" w:hAnsi="Verdana"/>
        </w:rPr>
      </w:pPr>
    </w:p>
    <w:sectPr w:rsidR="007204C7" w:rsidRPr="00316951">
      <w:footerReference w:type="default" r:id="rId10"/>
      <w:footerReference w:type="first" r:id="rId11"/>
      <w:pgSz w:w="11900" w:h="16840"/>
      <w:pgMar w:top="2157" w:right="1418" w:bottom="1079" w:left="1701" w:header="709" w:footer="45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DB4" w:rsidRDefault="002E4DB4">
      <w:pPr>
        <w:spacing w:line="240" w:lineRule="auto"/>
      </w:pPr>
      <w:r>
        <w:separator/>
      </w:r>
    </w:p>
  </w:endnote>
  <w:endnote w:type="continuationSeparator" w:id="0">
    <w:p w:rsidR="002E4DB4" w:rsidRDefault="002E4D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B4" w:rsidRDefault="002E4DB4">
    <w:pPr>
      <w:pStyle w:val="VoettekstJZN"/>
    </w:pPr>
    <w:r>
      <w:t>Programma van eisen Jeugdverslavingszorg</w:t>
    </w:r>
    <w:r>
      <w:tab/>
    </w:r>
    <w:r>
      <w:tab/>
    </w:r>
    <w:r>
      <w:tab/>
    </w:r>
    <w:r>
      <w:tab/>
      <w:t xml:space="preserve"> | </w:t>
    </w:r>
    <w:r>
      <w:fldChar w:fldCharType="begin"/>
    </w:r>
    <w:r>
      <w:instrText xml:space="preserve"> PAGE </w:instrText>
    </w:r>
    <w:r>
      <w:fldChar w:fldCharType="separate"/>
    </w:r>
    <w:r w:rsidR="006C629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B4" w:rsidRDefault="002E4DB4">
    <w:pPr>
      <w:pStyle w:val="VoettekstJZN"/>
    </w:pPr>
    <w:r>
      <w:t xml:space="preserve">| </w:t>
    </w:r>
    <w:r>
      <w:fldChar w:fldCharType="begin"/>
    </w:r>
    <w:r>
      <w:instrText xml:space="preserve"> PAGE </w:instrText>
    </w:r>
    <w:r>
      <w:fldChar w:fldCharType="separate"/>
    </w:r>
    <w:r w:rsidR="006C629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DB4" w:rsidRDefault="002E4DB4">
      <w:r>
        <w:separator/>
      </w:r>
    </w:p>
  </w:footnote>
  <w:footnote w:type="continuationSeparator" w:id="0">
    <w:p w:rsidR="002E4DB4" w:rsidRDefault="002E4DB4">
      <w:r>
        <w:continuationSeparator/>
      </w:r>
    </w:p>
  </w:footnote>
  <w:footnote w:type="continuationNotice" w:id="1">
    <w:p w:rsidR="002E4DB4" w:rsidRDefault="002E4DB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056"/>
    <w:multiLevelType w:val="hybridMultilevel"/>
    <w:tmpl w:val="B532AEE4"/>
    <w:lvl w:ilvl="0" w:tplc="348E9C8E">
      <w:start w:val="1"/>
      <w:numFmt w:val="bullet"/>
      <w:lvlText w:val="-"/>
      <w:lvlJc w:val="left"/>
      <w:pPr>
        <w:tabs>
          <w:tab w:val="num" w:pos="1140"/>
        </w:tabs>
        <w:ind w:left="1140" w:hanging="360"/>
      </w:pPr>
      <w:rPr>
        <w:rFonts w:ascii="Arial" w:hAnsi="Arial" w:hint="default"/>
      </w:rPr>
    </w:lvl>
    <w:lvl w:ilvl="1" w:tplc="04130001">
      <w:start w:val="1"/>
      <w:numFmt w:val="bullet"/>
      <w:lvlText w:val=""/>
      <w:lvlJc w:val="left"/>
      <w:pPr>
        <w:tabs>
          <w:tab w:val="num" w:pos="1860"/>
        </w:tabs>
        <w:ind w:left="1860" w:hanging="360"/>
      </w:pPr>
      <w:rPr>
        <w:rFonts w:ascii="Symbol" w:hAnsi="Symbol" w:hint="default"/>
      </w:rPr>
    </w:lvl>
    <w:lvl w:ilvl="2" w:tplc="04130005" w:tentative="1">
      <w:start w:val="1"/>
      <w:numFmt w:val="bullet"/>
      <w:lvlText w:val=""/>
      <w:lvlJc w:val="left"/>
      <w:pPr>
        <w:tabs>
          <w:tab w:val="num" w:pos="2580"/>
        </w:tabs>
        <w:ind w:left="2580" w:hanging="360"/>
      </w:pPr>
      <w:rPr>
        <w:rFonts w:ascii="Wingdings" w:hAnsi="Wingdings" w:hint="default"/>
      </w:rPr>
    </w:lvl>
    <w:lvl w:ilvl="3" w:tplc="04130001" w:tentative="1">
      <w:start w:val="1"/>
      <w:numFmt w:val="bullet"/>
      <w:lvlText w:val=""/>
      <w:lvlJc w:val="left"/>
      <w:pPr>
        <w:tabs>
          <w:tab w:val="num" w:pos="3300"/>
        </w:tabs>
        <w:ind w:left="3300" w:hanging="360"/>
      </w:pPr>
      <w:rPr>
        <w:rFonts w:ascii="Symbol" w:hAnsi="Symbol" w:hint="default"/>
      </w:rPr>
    </w:lvl>
    <w:lvl w:ilvl="4" w:tplc="04130003" w:tentative="1">
      <w:start w:val="1"/>
      <w:numFmt w:val="bullet"/>
      <w:lvlText w:val="o"/>
      <w:lvlJc w:val="left"/>
      <w:pPr>
        <w:tabs>
          <w:tab w:val="num" w:pos="4020"/>
        </w:tabs>
        <w:ind w:left="4020" w:hanging="360"/>
      </w:pPr>
      <w:rPr>
        <w:rFonts w:ascii="Courier New" w:hAnsi="Courier New" w:cs="Courier New" w:hint="default"/>
      </w:rPr>
    </w:lvl>
    <w:lvl w:ilvl="5" w:tplc="04130005" w:tentative="1">
      <w:start w:val="1"/>
      <w:numFmt w:val="bullet"/>
      <w:lvlText w:val=""/>
      <w:lvlJc w:val="left"/>
      <w:pPr>
        <w:tabs>
          <w:tab w:val="num" w:pos="4740"/>
        </w:tabs>
        <w:ind w:left="4740" w:hanging="360"/>
      </w:pPr>
      <w:rPr>
        <w:rFonts w:ascii="Wingdings" w:hAnsi="Wingdings" w:hint="default"/>
      </w:rPr>
    </w:lvl>
    <w:lvl w:ilvl="6" w:tplc="04130001" w:tentative="1">
      <w:start w:val="1"/>
      <w:numFmt w:val="bullet"/>
      <w:lvlText w:val=""/>
      <w:lvlJc w:val="left"/>
      <w:pPr>
        <w:tabs>
          <w:tab w:val="num" w:pos="5460"/>
        </w:tabs>
        <w:ind w:left="5460" w:hanging="360"/>
      </w:pPr>
      <w:rPr>
        <w:rFonts w:ascii="Symbol" w:hAnsi="Symbol" w:hint="default"/>
      </w:rPr>
    </w:lvl>
    <w:lvl w:ilvl="7" w:tplc="04130003" w:tentative="1">
      <w:start w:val="1"/>
      <w:numFmt w:val="bullet"/>
      <w:lvlText w:val="o"/>
      <w:lvlJc w:val="left"/>
      <w:pPr>
        <w:tabs>
          <w:tab w:val="num" w:pos="6180"/>
        </w:tabs>
        <w:ind w:left="6180" w:hanging="360"/>
      </w:pPr>
      <w:rPr>
        <w:rFonts w:ascii="Courier New" w:hAnsi="Courier New" w:cs="Courier New" w:hint="default"/>
      </w:rPr>
    </w:lvl>
    <w:lvl w:ilvl="8" w:tplc="04130005" w:tentative="1">
      <w:start w:val="1"/>
      <w:numFmt w:val="bullet"/>
      <w:lvlText w:val=""/>
      <w:lvlJc w:val="left"/>
      <w:pPr>
        <w:tabs>
          <w:tab w:val="num" w:pos="6900"/>
        </w:tabs>
        <w:ind w:left="6900" w:hanging="360"/>
      </w:pPr>
      <w:rPr>
        <w:rFonts w:ascii="Wingdings" w:hAnsi="Wingdings" w:hint="default"/>
      </w:rPr>
    </w:lvl>
  </w:abstractNum>
  <w:abstractNum w:abstractNumId="1">
    <w:nsid w:val="07904344"/>
    <w:multiLevelType w:val="hybridMultilevel"/>
    <w:tmpl w:val="F2EA9AAC"/>
    <w:lvl w:ilvl="0" w:tplc="001A3342">
      <w:numFmt w:val="bullet"/>
      <w:lvlText w:val="-"/>
      <w:lvlJc w:val="left"/>
      <w:pPr>
        <w:ind w:left="1905" w:hanging="360"/>
      </w:pPr>
      <w:rPr>
        <w:rFonts w:ascii="Verdana" w:eastAsia="Verdana" w:hAnsi="Verdana" w:cs="Arial" w:hint="default"/>
      </w:rPr>
    </w:lvl>
    <w:lvl w:ilvl="1" w:tplc="04130003" w:tentative="1">
      <w:start w:val="1"/>
      <w:numFmt w:val="bullet"/>
      <w:lvlText w:val="o"/>
      <w:lvlJc w:val="left"/>
      <w:pPr>
        <w:ind w:left="2625" w:hanging="360"/>
      </w:pPr>
      <w:rPr>
        <w:rFonts w:ascii="Courier New" w:hAnsi="Courier New" w:cs="Courier New" w:hint="default"/>
      </w:rPr>
    </w:lvl>
    <w:lvl w:ilvl="2" w:tplc="04130005" w:tentative="1">
      <w:start w:val="1"/>
      <w:numFmt w:val="bullet"/>
      <w:lvlText w:val=""/>
      <w:lvlJc w:val="left"/>
      <w:pPr>
        <w:ind w:left="3345" w:hanging="360"/>
      </w:pPr>
      <w:rPr>
        <w:rFonts w:ascii="Wingdings" w:hAnsi="Wingdings" w:hint="default"/>
      </w:rPr>
    </w:lvl>
    <w:lvl w:ilvl="3" w:tplc="04130001" w:tentative="1">
      <w:start w:val="1"/>
      <w:numFmt w:val="bullet"/>
      <w:lvlText w:val=""/>
      <w:lvlJc w:val="left"/>
      <w:pPr>
        <w:ind w:left="4065" w:hanging="360"/>
      </w:pPr>
      <w:rPr>
        <w:rFonts w:ascii="Symbol" w:hAnsi="Symbol" w:hint="default"/>
      </w:rPr>
    </w:lvl>
    <w:lvl w:ilvl="4" w:tplc="04130003" w:tentative="1">
      <w:start w:val="1"/>
      <w:numFmt w:val="bullet"/>
      <w:lvlText w:val="o"/>
      <w:lvlJc w:val="left"/>
      <w:pPr>
        <w:ind w:left="4785" w:hanging="360"/>
      </w:pPr>
      <w:rPr>
        <w:rFonts w:ascii="Courier New" w:hAnsi="Courier New" w:cs="Courier New" w:hint="default"/>
      </w:rPr>
    </w:lvl>
    <w:lvl w:ilvl="5" w:tplc="04130005" w:tentative="1">
      <w:start w:val="1"/>
      <w:numFmt w:val="bullet"/>
      <w:lvlText w:val=""/>
      <w:lvlJc w:val="left"/>
      <w:pPr>
        <w:ind w:left="5505" w:hanging="360"/>
      </w:pPr>
      <w:rPr>
        <w:rFonts w:ascii="Wingdings" w:hAnsi="Wingdings" w:hint="default"/>
      </w:rPr>
    </w:lvl>
    <w:lvl w:ilvl="6" w:tplc="04130001" w:tentative="1">
      <w:start w:val="1"/>
      <w:numFmt w:val="bullet"/>
      <w:lvlText w:val=""/>
      <w:lvlJc w:val="left"/>
      <w:pPr>
        <w:ind w:left="6225" w:hanging="360"/>
      </w:pPr>
      <w:rPr>
        <w:rFonts w:ascii="Symbol" w:hAnsi="Symbol" w:hint="default"/>
      </w:rPr>
    </w:lvl>
    <w:lvl w:ilvl="7" w:tplc="04130003" w:tentative="1">
      <w:start w:val="1"/>
      <w:numFmt w:val="bullet"/>
      <w:lvlText w:val="o"/>
      <w:lvlJc w:val="left"/>
      <w:pPr>
        <w:ind w:left="6945" w:hanging="360"/>
      </w:pPr>
      <w:rPr>
        <w:rFonts w:ascii="Courier New" w:hAnsi="Courier New" w:cs="Courier New" w:hint="default"/>
      </w:rPr>
    </w:lvl>
    <w:lvl w:ilvl="8" w:tplc="04130005" w:tentative="1">
      <w:start w:val="1"/>
      <w:numFmt w:val="bullet"/>
      <w:lvlText w:val=""/>
      <w:lvlJc w:val="left"/>
      <w:pPr>
        <w:ind w:left="7665" w:hanging="360"/>
      </w:pPr>
      <w:rPr>
        <w:rFonts w:ascii="Wingdings" w:hAnsi="Wingdings" w:hint="default"/>
      </w:rPr>
    </w:lvl>
  </w:abstractNum>
  <w:abstractNum w:abstractNumId="2">
    <w:nsid w:val="0EF914BE"/>
    <w:multiLevelType w:val="multilevel"/>
    <w:tmpl w:val="DBEC6BE2"/>
    <w:lvl w:ilvl="0">
      <w:start w:val="20"/>
      <w:numFmt w:val="decimal"/>
      <w:lvlText w:val="%1."/>
      <w:lvlJc w:val="left"/>
      <w:pPr>
        <w:tabs>
          <w:tab w:val="num" w:pos="720"/>
        </w:tabs>
        <w:ind w:left="720" w:hanging="360"/>
      </w:pPr>
      <w:rPr>
        <w:rFonts w:ascii="Verdana" w:eastAsia="Verdana" w:hAnsi="Verdana" w:cs="Verdana"/>
        <w:position w:val="0"/>
        <w:sz w:val="18"/>
        <w:szCs w:val="18"/>
        <w:u w:val="single"/>
      </w:rPr>
    </w:lvl>
    <w:lvl w:ilvl="1">
      <w:start w:val="1"/>
      <w:numFmt w:val="lowerLetter"/>
      <w:lvlText w:val="%2."/>
      <w:lvlJc w:val="left"/>
      <w:pPr>
        <w:tabs>
          <w:tab w:val="num" w:pos="1350"/>
        </w:tabs>
        <w:ind w:left="1350" w:hanging="270"/>
      </w:pPr>
      <w:rPr>
        <w:rFonts w:ascii="Verdana" w:eastAsia="Verdana" w:hAnsi="Verdana" w:cs="Verdana"/>
        <w:position w:val="0"/>
        <w:sz w:val="18"/>
        <w:szCs w:val="18"/>
        <w:u w:val="single"/>
      </w:rPr>
    </w:lvl>
    <w:lvl w:ilvl="2">
      <w:start w:val="1"/>
      <w:numFmt w:val="lowerRoman"/>
      <w:lvlText w:val="%3."/>
      <w:lvlJc w:val="left"/>
      <w:pPr>
        <w:tabs>
          <w:tab w:val="num" w:pos="2086"/>
        </w:tabs>
        <w:ind w:left="2086" w:hanging="222"/>
      </w:pPr>
      <w:rPr>
        <w:rFonts w:ascii="Verdana" w:eastAsia="Verdana" w:hAnsi="Verdana" w:cs="Verdana"/>
        <w:position w:val="0"/>
        <w:sz w:val="18"/>
        <w:szCs w:val="18"/>
        <w:u w:val="single"/>
      </w:rPr>
    </w:lvl>
    <w:lvl w:ilvl="3">
      <w:start w:val="1"/>
      <w:numFmt w:val="decimal"/>
      <w:lvlText w:val="%4."/>
      <w:lvlJc w:val="left"/>
      <w:pPr>
        <w:tabs>
          <w:tab w:val="num" w:pos="2790"/>
        </w:tabs>
        <w:ind w:left="2790" w:hanging="270"/>
      </w:pPr>
      <w:rPr>
        <w:rFonts w:ascii="Verdana" w:eastAsia="Verdana" w:hAnsi="Verdana" w:cs="Verdana"/>
        <w:position w:val="0"/>
        <w:sz w:val="18"/>
        <w:szCs w:val="18"/>
        <w:u w:val="single"/>
      </w:rPr>
    </w:lvl>
    <w:lvl w:ilvl="4">
      <w:start w:val="1"/>
      <w:numFmt w:val="lowerLetter"/>
      <w:lvlText w:val="%5."/>
      <w:lvlJc w:val="left"/>
      <w:pPr>
        <w:tabs>
          <w:tab w:val="num" w:pos="3510"/>
        </w:tabs>
        <w:ind w:left="3510" w:hanging="270"/>
      </w:pPr>
      <w:rPr>
        <w:rFonts w:ascii="Verdana" w:eastAsia="Verdana" w:hAnsi="Verdana" w:cs="Verdana"/>
        <w:position w:val="0"/>
        <w:sz w:val="18"/>
        <w:szCs w:val="18"/>
        <w:u w:val="single"/>
      </w:rPr>
    </w:lvl>
    <w:lvl w:ilvl="5">
      <w:start w:val="1"/>
      <w:numFmt w:val="lowerRoman"/>
      <w:lvlText w:val="%6."/>
      <w:lvlJc w:val="left"/>
      <w:pPr>
        <w:tabs>
          <w:tab w:val="num" w:pos="4246"/>
        </w:tabs>
        <w:ind w:left="4246" w:hanging="222"/>
      </w:pPr>
      <w:rPr>
        <w:rFonts w:ascii="Verdana" w:eastAsia="Verdana" w:hAnsi="Verdana" w:cs="Verdana"/>
        <w:position w:val="0"/>
        <w:sz w:val="18"/>
        <w:szCs w:val="18"/>
        <w:u w:val="single"/>
      </w:rPr>
    </w:lvl>
    <w:lvl w:ilvl="6">
      <w:start w:val="1"/>
      <w:numFmt w:val="decimal"/>
      <w:lvlText w:val="%7."/>
      <w:lvlJc w:val="left"/>
      <w:pPr>
        <w:tabs>
          <w:tab w:val="num" w:pos="4950"/>
        </w:tabs>
        <w:ind w:left="4950" w:hanging="270"/>
      </w:pPr>
      <w:rPr>
        <w:rFonts w:ascii="Verdana" w:eastAsia="Verdana" w:hAnsi="Verdana" w:cs="Verdana"/>
        <w:position w:val="0"/>
        <w:sz w:val="18"/>
        <w:szCs w:val="18"/>
        <w:u w:val="single"/>
      </w:rPr>
    </w:lvl>
    <w:lvl w:ilvl="7">
      <w:start w:val="1"/>
      <w:numFmt w:val="lowerLetter"/>
      <w:lvlText w:val="%8."/>
      <w:lvlJc w:val="left"/>
      <w:pPr>
        <w:tabs>
          <w:tab w:val="num" w:pos="5670"/>
        </w:tabs>
        <w:ind w:left="5670" w:hanging="270"/>
      </w:pPr>
      <w:rPr>
        <w:rFonts w:ascii="Verdana" w:eastAsia="Verdana" w:hAnsi="Verdana" w:cs="Verdana"/>
        <w:position w:val="0"/>
        <w:sz w:val="18"/>
        <w:szCs w:val="18"/>
        <w:u w:val="single"/>
      </w:rPr>
    </w:lvl>
    <w:lvl w:ilvl="8">
      <w:start w:val="1"/>
      <w:numFmt w:val="lowerRoman"/>
      <w:lvlText w:val="%9."/>
      <w:lvlJc w:val="left"/>
      <w:pPr>
        <w:tabs>
          <w:tab w:val="num" w:pos="6406"/>
        </w:tabs>
        <w:ind w:left="6406" w:hanging="222"/>
      </w:pPr>
      <w:rPr>
        <w:rFonts w:ascii="Verdana" w:eastAsia="Verdana" w:hAnsi="Verdana" w:cs="Verdana"/>
        <w:position w:val="0"/>
        <w:sz w:val="18"/>
        <w:szCs w:val="18"/>
        <w:u w:val="single"/>
      </w:rPr>
    </w:lvl>
  </w:abstractNum>
  <w:abstractNum w:abstractNumId="3">
    <w:nsid w:val="0F847237"/>
    <w:multiLevelType w:val="hybridMultilevel"/>
    <w:tmpl w:val="0A7A6D32"/>
    <w:lvl w:ilvl="0" w:tplc="13528934">
      <w:numFmt w:val="bullet"/>
      <w:lvlText w:val=""/>
      <w:lvlJc w:val="left"/>
      <w:pPr>
        <w:ind w:left="720" w:hanging="360"/>
      </w:pPr>
      <w:rPr>
        <w:rFonts w:ascii="Symbol" w:eastAsia="Arial Unicode MS" w:hAnsi="Symbol"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0E70EA4"/>
    <w:multiLevelType w:val="hybridMultilevel"/>
    <w:tmpl w:val="B62402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0FF356F"/>
    <w:multiLevelType w:val="multilevel"/>
    <w:tmpl w:val="64EC0D48"/>
    <w:lvl w:ilvl="0">
      <w:start w:val="19"/>
      <w:numFmt w:val="decimal"/>
      <w:lvlText w:val="%1."/>
      <w:lvlJc w:val="left"/>
      <w:pPr>
        <w:tabs>
          <w:tab w:val="num" w:pos="720"/>
        </w:tabs>
        <w:ind w:left="720" w:hanging="360"/>
      </w:pPr>
      <w:rPr>
        <w:rFonts w:ascii="Verdana" w:eastAsia="Verdana" w:hAnsi="Verdana" w:cs="Verdana"/>
        <w:position w:val="0"/>
        <w:sz w:val="18"/>
        <w:szCs w:val="18"/>
        <w:u w:val="single"/>
      </w:rPr>
    </w:lvl>
    <w:lvl w:ilvl="1">
      <w:start w:val="1"/>
      <w:numFmt w:val="lowerLetter"/>
      <w:lvlText w:val="%2."/>
      <w:lvlJc w:val="left"/>
      <w:pPr>
        <w:tabs>
          <w:tab w:val="num" w:pos="1350"/>
        </w:tabs>
        <w:ind w:left="1350" w:hanging="270"/>
      </w:pPr>
      <w:rPr>
        <w:rFonts w:ascii="Verdana" w:eastAsia="Verdana" w:hAnsi="Verdana" w:cs="Verdana"/>
        <w:position w:val="0"/>
        <w:sz w:val="18"/>
        <w:szCs w:val="18"/>
        <w:u w:val="single"/>
      </w:rPr>
    </w:lvl>
    <w:lvl w:ilvl="2">
      <w:start w:val="1"/>
      <w:numFmt w:val="lowerRoman"/>
      <w:lvlText w:val="%3."/>
      <w:lvlJc w:val="left"/>
      <w:pPr>
        <w:tabs>
          <w:tab w:val="num" w:pos="2086"/>
        </w:tabs>
        <w:ind w:left="2086" w:hanging="222"/>
      </w:pPr>
      <w:rPr>
        <w:rFonts w:ascii="Verdana" w:eastAsia="Verdana" w:hAnsi="Verdana" w:cs="Verdana"/>
        <w:position w:val="0"/>
        <w:sz w:val="18"/>
        <w:szCs w:val="18"/>
        <w:u w:val="single"/>
      </w:rPr>
    </w:lvl>
    <w:lvl w:ilvl="3">
      <w:start w:val="1"/>
      <w:numFmt w:val="decimal"/>
      <w:lvlText w:val="%4."/>
      <w:lvlJc w:val="left"/>
      <w:pPr>
        <w:tabs>
          <w:tab w:val="num" w:pos="2790"/>
        </w:tabs>
        <w:ind w:left="2790" w:hanging="270"/>
      </w:pPr>
      <w:rPr>
        <w:rFonts w:ascii="Verdana" w:eastAsia="Verdana" w:hAnsi="Verdana" w:cs="Verdana"/>
        <w:position w:val="0"/>
        <w:sz w:val="18"/>
        <w:szCs w:val="18"/>
        <w:u w:val="single"/>
      </w:rPr>
    </w:lvl>
    <w:lvl w:ilvl="4">
      <w:start w:val="1"/>
      <w:numFmt w:val="lowerLetter"/>
      <w:lvlText w:val="%5."/>
      <w:lvlJc w:val="left"/>
      <w:pPr>
        <w:tabs>
          <w:tab w:val="num" w:pos="3510"/>
        </w:tabs>
        <w:ind w:left="3510" w:hanging="270"/>
      </w:pPr>
      <w:rPr>
        <w:rFonts w:ascii="Verdana" w:eastAsia="Verdana" w:hAnsi="Verdana" w:cs="Verdana"/>
        <w:position w:val="0"/>
        <w:sz w:val="18"/>
        <w:szCs w:val="18"/>
        <w:u w:val="single"/>
      </w:rPr>
    </w:lvl>
    <w:lvl w:ilvl="5">
      <w:start w:val="1"/>
      <w:numFmt w:val="lowerRoman"/>
      <w:lvlText w:val="%6."/>
      <w:lvlJc w:val="left"/>
      <w:pPr>
        <w:tabs>
          <w:tab w:val="num" w:pos="4246"/>
        </w:tabs>
        <w:ind w:left="4246" w:hanging="222"/>
      </w:pPr>
      <w:rPr>
        <w:rFonts w:ascii="Verdana" w:eastAsia="Verdana" w:hAnsi="Verdana" w:cs="Verdana"/>
        <w:position w:val="0"/>
        <w:sz w:val="18"/>
        <w:szCs w:val="18"/>
        <w:u w:val="single"/>
      </w:rPr>
    </w:lvl>
    <w:lvl w:ilvl="6">
      <w:start w:val="1"/>
      <w:numFmt w:val="decimal"/>
      <w:lvlText w:val="%7."/>
      <w:lvlJc w:val="left"/>
      <w:pPr>
        <w:tabs>
          <w:tab w:val="num" w:pos="4950"/>
        </w:tabs>
        <w:ind w:left="4950" w:hanging="270"/>
      </w:pPr>
      <w:rPr>
        <w:rFonts w:ascii="Verdana" w:eastAsia="Verdana" w:hAnsi="Verdana" w:cs="Verdana"/>
        <w:position w:val="0"/>
        <w:sz w:val="18"/>
        <w:szCs w:val="18"/>
        <w:u w:val="single"/>
      </w:rPr>
    </w:lvl>
    <w:lvl w:ilvl="7">
      <w:start w:val="1"/>
      <w:numFmt w:val="lowerLetter"/>
      <w:lvlText w:val="%8."/>
      <w:lvlJc w:val="left"/>
      <w:pPr>
        <w:tabs>
          <w:tab w:val="num" w:pos="5670"/>
        </w:tabs>
        <w:ind w:left="5670" w:hanging="270"/>
      </w:pPr>
      <w:rPr>
        <w:rFonts w:ascii="Verdana" w:eastAsia="Verdana" w:hAnsi="Verdana" w:cs="Verdana"/>
        <w:position w:val="0"/>
        <w:sz w:val="18"/>
        <w:szCs w:val="18"/>
        <w:u w:val="single"/>
      </w:rPr>
    </w:lvl>
    <w:lvl w:ilvl="8">
      <w:start w:val="1"/>
      <w:numFmt w:val="lowerRoman"/>
      <w:lvlText w:val="%9."/>
      <w:lvlJc w:val="left"/>
      <w:pPr>
        <w:tabs>
          <w:tab w:val="num" w:pos="6406"/>
        </w:tabs>
        <w:ind w:left="6406" w:hanging="222"/>
      </w:pPr>
      <w:rPr>
        <w:rFonts w:ascii="Verdana" w:eastAsia="Verdana" w:hAnsi="Verdana" w:cs="Verdana"/>
        <w:position w:val="0"/>
        <w:sz w:val="18"/>
        <w:szCs w:val="18"/>
        <w:u w:val="single"/>
      </w:rPr>
    </w:lvl>
  </w:abstractNum>
  <w:abstractNum w:abstractNumId="6">
    <w:nsid w:val="156D28C9"/>
    <w:multiLevelType w:val="multilevel"/>
    <w:tmpl w:val="A23EB030"/>
    <w:styleLink w:val="Lijst21"/>
    <w:lvl w:ilvl="0">
      <w:numFmt w:val="bullet"/>
      <w:lvlText w:val="*"/>
      <w:lvlJc w:val="left"/>
      <w:pPr>
        <w:tabs>
          <w:tab w:val="num" w:pos="147"/>
        </w:tabs>
        <w:ind w:left="147" w:hanging="147"/>
      </w:pPr>
      <w:rPr>
        <w:position w:val="-2"/>
      </w:rPr>
    </w:lvl>
    <w:lvl w:ilvl="1">
      <w:start w:val="1"/>
      <w:numFmt w:val="bullet"/>
      <w:lvlText w:val="*"/>
      <w:lvlJc w:val="left"/>
      <w:pPr>
        <w:tabs>
          <w:tab w:val="num" w:pos="327"/>
        </w:tabs>
        <w:ind w:left="327" w:hanging="147"/>
      </w:pPr>
      <w:rPr>
        <w:position w:val="-2"/>
      </w:rPr>
    </w:lvl>
    <w:lvl w:ilvl="2">
      <w:start w:val="1"/>
      <w:numFmt w:val="bullet"/>
      <w:lvlText w:val="*"/>
      <w:lvlJc w:val="left"/>
      <w:pPr>
        <w:tabs>
          <w:tab w:val="num" w:pos="507"/>
        </w:tabs>
        <w:ind w:left="507" w:hanging="147"/>
      </w:pPr>
      <w:rPr>
        <w:position w:val="-2"/>
      </w:rPr>
    </w:lvl>
    <w:lvl w:ilvl="3">
      <w:start w:val="1"/>
      <w:numFmt w:val="bullet"/>
      <w:lvlText w:val="*"/>
      <w:lvlJc w:val="left"/>
      <w:pPr>
        <w:tabs>
          <w:tab w:val="num" w:pos="687"/>
        </w:tabs>
        <w:ind w:left="687" w:hanging="147"/>
      </w:pPr>
      <w:rPr>
        <w:position w:val="-2"/>
      </w:rPr>
    </w:lvl>
    <w:lvl w:ilvl="4">
      <w:start w:val="1"/>
      <w:numFmt w:val="bullet"/>
      <w:lvlText w:val="*"/>
      <w:lvlJc w:val="left"/>
      <w:pPr>
        <w:tabs>
          <w:tab w:val="num" w:pos="867"/>
        </w:tabs>
        <w:ind w:left="867" w:hanging="147"/>
      </w:pPr>
      <w:rPr>
        <w:position w:val="-2"/>
      </w:rPr>
    </w:lvl>
    <w:lvl w:ilvl="5">
      <w:start w:val="1"/>
      <w:numFmt w:val="bullet"/>
      <w:lvlText w:val="*"/>
      <w:lvlJc w:val="left"/>
      <w:pPr>
        <w:tabs>
          <w:tab w:val="num" w:pos="1047"/>
        </w:tabs>
        <w:ind w:left="1047" w:hanging="147"/>
      </w:pPr>
      <w:rPr>
        <w:position w:val="-2"/>
      </w:rPr>
    </w:lvl>
    <w:lvl w:ilvl="6">
      <w:start w:val="1"/>
      <w:numFmt w:val="bullet"/>
      <w:lvlText w:val="*"/>
      <w:lvlJc w:val="left"/>
      <w:pPr>
        <w:tabs>
          <w:tab w:val="num" w:pos="1227"/>
        </w:tabs>
        <w:ind w:left="1227" w:hanging="147"/>
      </w:pPr>
      <w:rPr>
        <w:position w:val="-2"/>
      </w:rPr>
    </w:lvl>
    <w:lvl w:ilvl="7">
      <w:start w:val="1"/>
      <w:numFmt w:val="bullet"/>
      <w:lvlText w:val="*"/>
      <w:lvlJc w:val="left"/>
      <w:pPr>
        <w:tabs>
          <w:tab w:val="num" w:pos="1407"/>
        </w:tabs>
        <w:ind w:left="1407" w:hanging="147"/>
      </w:pPr>
      <w:rPr>
        <w:position w:val="-2"/>
      </w:rPr>
    </w:lvl>
    <w:lvl w:ilvl="8">
      <w:start w:val="1"/>
      <w:numFmt w:val="bullet"/>
      <w:lvlText w:val="*"/>
      <w:lvlJc w:val="left"/>
      <w:pPr>
        <w:tabs>
          <w:tab w:val="num" w:pos="1587"/>
        </w:tabs>
        <w:ind w:left="1587" w:hanging="147"/>
      </w:pPr>
      <w:rPr>
        <w:position w:val="-2"/>
      </w:rPr>
    </w:lvl>
  </w:abstractNum>
  <w:abstractNum w:abstractNumId="7">
    <w:nsid w:val="1CC85946"/>
    <w:multiLevelType w:val="multilevel"/>
    <w:tmpl w:val="2E42FE14"/>
    <w:styleLink w:val="Streep"/>
    <w:lvl w:ilvl="0">
      <w:numFmt w:val="bullet"/>
      <w:lvlText w:val="-"/>
      <w:lvlJc w:val="left"/>
      <w:pPr>
        <w:tabs>
          <w:tab w:val="num" w:pos="196"/>
        </w:tabs>
        <w:ind w:left="196" w:hanging="196"/>
      </w:pPr>
      <w:rPr>
        <w:position w:val="4"/>
      </w:rPr>
    </w:lvl>
    <w:lvl w:ilvl="1">
      <w:start w:val="1"/>
      <w:numFmt w:val="bullet"/>
      <w:lvlText w:val="-"/>
      <w:lvlJc w:val="left"/>
      <w:pPr>
        <w:tabs>
          <w:tab w:val="num" w:pos="436"/>
        </w:tabs>
        <w:ind w:left="436" w:hanging="196"/>
      </w:pPr>
      <w:rPr>
        <w:position w:val="4"/>
      </w:rPr>
    </w:lvl>
    <w:lvl w:ilvl="2">
      <w:start w:val="1"/>
      <w:numFmt w:val="bullet"/>
      <w:lvlText w:val="-"/>
      <w:lvlJc w:val="left"/>
      <w:pPr>
        <w:tabs>
          <w:tab w:val="num" w:pos="676"/>
        </w:tabs>
        <w:ind w:left="676" w:hanging="196"/>
      </w:pPr>
      <w:rPr>
        <w:position w:val="4"/>
      </w:rPr>
    </w:lvl>
    <w:lvl w:ilvl="3">
      <w:start w:val="1"/>
      <w:numFmt w:val="bullet"/>
      <w:lvlText w:val="-"/>
      <w:lvlJc w:val="left"/>
      <w:pPr>
        <w:tabs>
          <w:tab w:val="num" w:pos="916"/>
        </w:tabs>
        <w:ind w:left="916" w:hanging="196"/>
      </w:pPr>
      <w:rPr>
        <w:position w:val="4"/>
      </w:rPr>
    </w:lvl>
    <w:lvl w:ilvl="4">
      <w:start w:val="1"/>
      <w:numFmt w:val="bullet"/>
      <w:lvlText w:val="-"/>
      <w:lvlJc w:val="left"/>
      <w:pPr>
        <w:tabs>
          <w:tab w:val="num" w:pos="1156"/>
        </w:tabs>
        <w:ind w:left="1156" w:hanging="196"/>
      </w:pPr>
      <w:rPr>
        <w:position w:val="4"/>
      </w:rPr>
    </w:lvl>
    <w:lvl w:ilvl="5">
      <w:start w:val="1"/>
      <w:numFmt w:val="bullet"/>
      <w:lvlText w:val="-"/>
      <w:lvlJc w:val="left"/>
      <w:pPr>
        <w:tabs>
          <w:tab w:val="num" w:pos="1396"/>
        </w:tabs>
        <w:ind w:left="1396" w:hanging="196"/>
      </w:pPr>
      <w:rPr>
        <w:position w:val="4"/>
      </w:rPr>
    </w:lvl>
    <w:lvl w:ilvl="6">
      <w:start w:val="1"/>
      <w:numFmt w:val="bullet"/>
      <w:lvlText w:val="-"/>
      <w:lvlJc w:val="left"/>
      <w:pPr>
        <w:tabs>
          <w:tab w:val="num" w:pos="1636"/>
        </w:tabs>
        <w:ind w:left="1636" w:hanging="196"/>
      </w:pPr>
      <w:rPr>
        <w:position w:val="4"/>
      </w:rPr>
    </w:lvl>
    <w:lvl w:ilvl="7">
      <w:start w:val="1"/>
      <w:numFmt w:val="bullet"/>
      <w:lvlText w:val="-"/>
      <w:lvlJc w:val="left"/>
      <w:pPr>
        <w:tabs>
          <w:tab w:val="num" w:pos="1876"/>
        </w:tabs>
        <w:ind w:left="1876" w:hanging="196"/>
      </w:pPr>
      <w:rPr>
        <w:position w:val="4"/>
      </w:rPr>
    </w:lvl>
    <w:lvl w:ilvl="8">
      <w:start w:val="1"/>
      <w:numFmt w:val="bullet"/>
      <w:lvlText w:val="-"/>
      <w:lvlJc w:val="left"/>
      <w:pPr>
        <w:tabs>
          <w:tab w:val="num" w:pos="2116"/>
        </w:tabs>
        <w:ind w:left="2116" w:hanging="196"/>
      </w:pPr>
      <w:rPr>
        <w:position w:val="4"/>
      </w:rPr>
    </w:lvl>
  </w:abstractNum>
  <w:abstractNum w:abstractNumId="8">
    <w:nsid w:val="1CDD0BCC"/>
    <w:multiLevelType w:val="multilevel"/>
    <w:tmpl w:val="72EA1036"/>
    <w:styleLink w:val="List1"/>
    <w:lvl w:ilvl="0">
      <w:numFmt w:val="decimal"/>
      <w:lvlText w:val="%1."/>
      <w:lvlJc w:val="left"/>
      <w:pPr>
        <w:tabs>
          <w:tab w:val="num" w:pos="714"/>
        </w:tabs>
        <w:ind w:left="714" w:hanging="357"/>
      </w:pPr>
      <w:rPr>
        <w:rFonts w:ascii="Verdana" w:eastAsia="Verdana" w:hAnsi="Verdana" w:cs="Verdana"/>
        <w:position w:val="0"/>
        <w:sz w:val="18"/>
        <w:szCs w:val="18"/>
      </w:rPr>
    </w:lvl>
    <w:lvl w:ilvl="1">
      <w:start w:val="1"/>
      <w:numFmt w:val="lowerLetter"/>
      <w:lvlText w:val="%2."/>
      <w:lvlJc w:val="left"/>
      <w:pPr>
        <w:tabs>
          <w:tab w:val="num" w:pos="1350"/>
        </w:tabs>
        <w:ind w:left="1350" w:hanging="270"/>
      </w:pPr>
      <w:rPr>
        <w:rFonts w:ascii="Verdana" w:eastAsia="Verdana" w:hAnsi="Verdana" w:cs="Verdana"/>
        <w:position w:val="0"/>
        <w:sz w:val="18"/>
        <w:szCs w:val="18"/>
      </w:rPr>
    </w:lvl>
    <w:lvl w:ilvl="2">
      <w:start w:val="1"/>
      <w:numFmt w:val="lowerRoman"/>
      <w:lvlText w:val="%3."/>
      <w:lvlJc w:val="left"/>
      <w:pPr>
        <w:tabs>
          <w:tab w:val="num" w:pos="2086"/>
        </w:tabs>
        <w:ind w:left="2086" w:hanging="222"/>
      </w:pPr>
      <w:rPr>
        <w:rFonts w:ascii="Verdana" w:eastAsia="Verdana" w:hAnsi="Verdana" w:cs="Verdana"/>
        <w:position w:val="0"/>
        <w:sz w:val="18"/>
        <w:szCs w:val="18"/>
      </w:rPr>
    </w:lvl>
    <w:lvl w:ilvl="3">
      <w:start w:val="1"/>
      <w:numFmt w:val="decimal"/>
      <w:lvlText w:val="%4."/>
      <w:lvlJc w:val="left"/>
      <w:pPr>
        <w:tabs>
          <w:tab w:val="num" w:pos="2790"/>
        </w:tabs>
        <w:ind w:left="2790" w:hanging="270"/>
      </w:pPr>
      <w:rPr>
        <w:rFonts w:ascii="Verdana" w:eastAsia="Verdana" w:hAnsi="Verdana" w:cs="Verdana"/>
        <w:position w:val="0"/>
        <w:sz w:val="18"/>
        <w:szCs w:val="18"/>
      </w:rPr>
    </w:lvl>
    <w:lvl w:ilvl="4">
      <w:start w:val="1"/>
      <w:numFmt w:val="lowerLetter"/>
      <w:lvlText w:val="%5."/>
      <w:lvlJc w:val="left"/>
      <w:pPr>
        <w:tabs>
          <w:tab w:val="num" w:pos="3510"/>
        </w:tabs>
        <w:ind w:left="3510" w:hanging="270"/>
      </w:pPr>
      <w:rPr>
        <w:rFonts w:ascii="Verdana" w:eastAsia="Verdana" w:hAnsi="Verdana" w:cs="Verdana"/>
        <w:position w:val="0"/>
        <w:sz w:val="18"/>
        <w:szCs w:val="18"/>
      </w:rPr>
    </w:lvl>
    <w:lvl w:ilvl="5">
      <w:start w:val="1"/>
      <w:numFmt w:val="lowerRoman"/>
      <w:lvlText w:val="%6."/>
      <w:lvlJc w:val="left"/>
      <w:pPr>
        <w:tabs>
          <w:tab w:val="num" w:pos="4246"/>
        </w:tabs>
        <w:ind w:left="4246" w:hanging="222"/>
      </w:pPr>
      <w:rPr>
        <w:rFonts w:ascii="Verdana" w:eastAsia="Verdana" w:hAnsi="Verdana" w:cs="Verdana"/>
        <w:position w:val="0"/>
        <w:sz w:val="18"/>
        <w:szCs w:val="18"/>
      </w:rPr>
    </w:lvl>
    <w:lvl w:ilvl="6">
      <w:start w:val="1"/>
      <w:numFmt w:val="decimal"/>
      <w:lvlText w:val="%7."/>
      <w:lvlJc w:val="left"/>
      <w:pPr>
        <w:tabs>
          <w:tab w:val="num" w:pos="4950"/>
        </w:tabs>
        <w:ind w:left="4950" w:hanging="270"/>
      </w:pPr>
      <w:rPr>
        <w:rFonts w:ascii="Verdana" w:eastAsia="Verdana" w:hAnsi="Verdana" w:cs="Verdana"/>
        <w:position w:val="0"/>
        <w:sz w:val="18"/>
        <w:szCs w:val="18"/>
      </w:rPr>
    </w:lvl>
    <w:lvl w:ilvl="7">
      <w:start w:val="1"/>
      <w:numFmt w:val="lowerLetter"/>
      <w:lvlText w:val="%8."/>
      <w:lvlJc w:val="left"/>
      <w:pPr>
        <w:tabs>
          <w:tab w:val="num" w:pos="5670"/>
        </w:tabs>
        <w:ind w:left="5670" w:hanging="270"/>
      </w:pPr>
      <w:rPr>
        <w:rFonts w:ascii="Verdana" w:eastAsia="Verdana" w:hAnsi="Verdana" w:cs="Verdana"/>
        <w:position w:val="0"/>
        <w:sz w:val="18"/>
        <w:szCs w:val="18"/>
      </w:rPr>
    </w:lvl>
    <w:lvl w:ilvl="8">
      <w:start w:val="1"/>
      <w:numFmt w:val="lowerRoman"/>
      <w:lvlText w:val="%9."/>
      <w:lvlJc w:val="left"/>
      <w:pPr>
        <w:tabs>
          <w:tab w:val="num" w:pos="6406"/>
        </w:tabs>
        <w:ind w:left="6406" w:hanging="222"/>
      </w:pPr>
      <w:rPr>
        <w:rFonts w:ascii="Verdana" w:eastAsia="Verdana" w:hAnsi="Verdana" w:cs="Verdana"/>
        <w:position w:val="0"/>
        <w:sz w:val="18"/>
        <w:szCs w:val="18"/>
      </w:rPr>
    </w:lvl>
  </w:abstractNum>
  <w:abstractNum w:abstractNumId="9">
    <w:nsid w:val="1D557358"/>
    <w:multiLevelType w:val="hybridMultilevel"/>
    <w:tmpl w:val="A320AE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22717925"/>
    <w:multiLevelType w:val="hybridMultilevel"/>
    <w:tmpl w:val="C21083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5F96CEC"/>
    <w:multiLevelType w:val="hybridMultilevel"/>
    <w:tmpl w:val="CF347C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292658C0"/>
    <w:multiLevelType w:val="multilevel"/>
    <w:tmpl w:val="0AEEBB8E"/>
    <w:lvl w:ilvl="0">
      <w:start w:val="15"/>
      <w:numFmt w:val="decimal"/>
      <w:lvlText w:val="%1."/>
      <w:lvlJc w:val="left"/>
      <w:pPr>
        <w:tabs>
          <w:tab w:val="num" w:pos="720"/>
        </w:tabs>
        <w:ind w:left="720" w:hanging="360"/>
      </w:pPr>
      <w:rPr>
        <w:rFonts w:ascii="Verdana" w:eastAsia="Verdana" w:hAnsi="Verdana" w:cs="Verdana"/>
        <w:position w:val="0"/>
        <w:sz w:val="18"/>
        <w:szCs w:val="18"/>
        <w:u w:val="single"/>
      </w:rPr>
    </w:lvl>
    <w:lvl w:ilvl="1">
      <w:start w:val="1"/>
      <w:numFmt w:val="lowerLetter"/>
      <w:lvlText w:val="%2."/>
      <w:lvlJc w:val="left"/>
      <w:pPr>
        <w:tabs>
          <w:tab w:val="num" w:pos="1350"/>
        </w:tabs>
        <w:ind w:left="1350" w:hanging="270"/>
      </w:pPr>
      <w:rPr>
        <w:rFonts w:ascii="Verdana" w:eastAsia="Verdana" w:hAnsi="Verdana" w:cs="Verdana"/>
        <w:position w:val="0"/>
        <w:sz w:val="18"/>
        <w:szCs w:val="18"/>
        <w:u w:val="single"/>
      </w:rPr>
    </w:lvl>
    <w:lvl w:ilvl="2">
      <w:start w:val="1"/>
      <w:numFmt w:val="lowerRoman"/>
      <w:lvlText w:val="%3."/>
      <w:lvlJc w:val="left"/>
      <w:pPr>
        <w:tabs>
          <w:tab w:val="num" w:pos="2086"/>
        </w:tabs>
        <w:ind w:left="2086" w:hanging="222"/>
      </w:pPr>
      <w:rPr>
        <w:rFonts w:ascii="Verdana" w:eastAsia="Verdana" w:hAnsi="Verdana" w:cs="Verdana"/>
        <w:position w:val="0"/>
        <w:sz w:val="18"/>
        <w:szCs w:val="18"/>
        <w:u w:val="single"/>
      </w:rPr>
    </w:lvl>
    <w:lvl w:ilvl="3">
      <w:start w:val="1"/>
      <w:numFmt w:val="decimal"/>
      <w:lvlText w:val="%4."/>
      <w:lvlJc w:val="left"/>
      <w:pPr>
        <w:tabs>
          <w:tab w:val="num" w:pos="2790"/>
        </w:tabs>
        <w:ind w:left="2790" w:hanging="270"/>
      </w:pPr>
      <w:rPr>
        <w:rFonts w:ascii="Verdana" w:eastAsia="Verdana" w:hAnsi="Verdana" w:cs="Verdana"/>
        <w:position w:val="0"/>
        <w:sz w:val="18"/>
        <w:szCs w:val="18"/>
        <w:u w:val="single"/>
      </w:rPr>
    </w:lvl>
    <w:lvl w:ilvl="4">
      <w:start w:val="1"/>
      <w:numFmt w:val="lowerLetter"/>
      <w:lvlText w:val="%5."/>
      <w:lvlJc w:val="left"/>
      <w:pPr>
        <w:tabs>
          <w:tab w:val="num" w:pos="3510"/>
        </w:tabs>
        <w:ind w:left="3510" w:hanging="270"/>
      </w:pPr>
      <w:rPr>
        <w:rFonts w:ascii="Verdana" w:eastAsia="Verdana" w:hAnsi="Verdana" w:cs="Verdana"/>
        <w:position w:val="0"/>
        <w:sz w:val="18"/>
        <w:szCs w:val="18"/>
        <w:u w:val="single"/>
      </w:rPr>
    </w:lvl>
    <w:lvl w:ilvl="5">
      <w:start w:val="1"/>
      <w:numFmt w:val="lowerRoman"/>
      <w:lvlText w:val="%6."/>
      <w:lvlJc w:val="left"/>
      <w:pPr>
        <w:tabs>
          <w:tab w:val="num" w:pos="4246"/>
        </w:tabs>
        <w:ind w:left="4246" w:hanging="222"/>
      </w:pPr>
      <w:rPr>
        <w:rFonts w:ascii="Verdana" w:eastAsia="Verdana" w:hAnsi="Verdana" w:cs="Verdana"/>
        <w:position w:val="0"/>
        <w:sz w:val="18"/>
        <w:szCs w:val="18"/>
        <w:u w:val="single"/>
      </w:rPr>
    </w:lvl>
    <w:lvl w:ilvl="6">
      <w:start w:val="1"/>
      <w:numFmt w:val="decimal"/>
      <w:lvlText w:val="%7."/>
      <w:lvlJc w:val="left"/>
      <w:pPr>
        <w:tabs>
          <w:tab w:val="num" w:pos="4950"/>
        </w:tabs>
        <w:ind w:left="4950" w:hanging="270"/>
      </w:pPr>
      <w:rPr>
        <w:rFonts w:ascii="Verdana" w:eastAsia="Verdana" w:hAnsi="Verdana" w:cs="Verdana"/>
        <w:position w:val="0"/>
        <w:sz w:val="18"/>
        <w:szCs w:val="18"/>
        <w:u w:val="single"/>
      </w:rPr>
    </w:lvl>
    <w:lvl w:ilvl="7">
      <w:start w:val="1"/>
      <w:numFmt w:val="lowerLetter"/>
      <w:lvlText w:val="%8."/>
      <w:lvlJc w:val="left"/>
      <w:pPr>
        <w:tabs>
          <w:tab w:val="num" w:pos="5670"/>
        </w:tabs>
        <w:ind w:left="5670" w:hanging="270"/>
      </w:pPr>
      <w:rPr>
        <w:rFonts w:ascii="Verdana" w:eastAsia="Verdana" w:hAnsi="Verdana" w:cs="Verdana"/>
        <w:position w:val="0"/>
        <w:sz w:val="18"/>
        <w:szCs w:val="18"/>
        <w:u w:val="single"/>
      </w:rPr>
    </w:lvl>
    <w:lvl w:ilvl="8">
      <w:start w:val="1"/>
      <w:numFmt w:val="lowerRoman"/>
      <w:lvlText w:val="%9."/>
      <w:lvlJc w:val="left"/>
      <w:pPr>
        <w:tabs>
          <w:tab w:val="num" w:pos="6406"/>
        </w:tabs>
        <w:ind w:left="6406" w:hanging="222"/>
      </w:pPr>
      <w:rPr>
        <w:rFonts w:ascii="Verdana" w:eastAsia="Verdana" w:hAnsi="Verdana" w:cs="Verdana"/>
        <w:position w:val="0"/>
        <w:sz w:val="18"/>
        <w:szCs w:val="18"/>
        <w:u w:val="single"/>
      </w:rPr>
    </w:lvl>
  </w:abstractNum>
  <w:abstractNum w:abstractNumId="13">
    <w:nsid w:val="2E62128D"/>
    <w:multiLevelType w:val="hybridMultilevel"/>
    <w:tmpl w:val="0ABE9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68710DC"/>
    <w:multiLevelType w:val="hybridMultilevel"/>
    <w:tmpl w:val="79BCC54E"/>
    <w:lvl w:ilvl="0" w:tplc="0413000B">
      <w:start w:val="1"/>
      <w:numFmt w:val="bullet"/>
      <w:lvlText w:val=""/>
      <w:lvlJc w:val="left"/>
      <w:pPr>
        <w:tabs>
          <w:tab w:val="num" w:pos="1140"/>
        </w:tabs>
        <w:ind w:left="1140" w:hanging="360"/>
      </w:pPr>
      <w:rPr>
        <w:rFonts w:ascii="Wingdings" w:hAnsi="Wingdings" w:hint="default"/>
      </w:rPr>
    </w:lvl>
    <w:lvl w:ilvl="1" w:tplc="04130001">
      <w:start w:val="1"/>
      <w:numFmt w:val="bullet"/>
      <w:lvlText w:val=""/>
      <w:lvlJc w:val="left"/>
      <w:pPr>
        <w:tabs>
          <w:tab w:val="num" w:pos="1860"/>
        </w:tabs>
        <w:ind w:left="1860" w:hanging="360"/>
      </w:pPr>
      <w:rPr>
        <w:rFonts w:ascii="Symbol" w:hAnsi="Symbol" w:hint="default"/>
      </w:rPr>
    </w:lvl>
    <w:lvl w:ilvl="2" w:tplc="04130005" w:tentative="1">
      <w:start w:val="1"/>
      <w:numFmt w:val="bullet"/>
      <w:lvlText w:val=""/>
      <w:lvlJc w:val="left"/>
      <w:pPr>
        <w:tabs>
          <w:tab w:val="num" w:pos="2580"/>
        </w:tabs>
        <w:ind w:left="2580" w:hanging="360"/>
      </w:pPr>
      <w:rPr>
        <w:rFonts w:ascii="Wingdings" w:hAnsi="Wingdings" w:hint="default"/>
      </w:rPr>
    </w:lvl>
    <w:lvl w:ilvl="3" w:tplc="04130001" w:tentative="1">
      <w:start w:val="1"/>
      <w:numFmt w:val="bullet"/>
      <w:lvlText w:val=""/>
      <w:lvlJc w:val="left"/>
      <w:pPr>
        <w:tabs>
          <w:tab w:val="num" w:pos="3300"/>
        </w:tabs>
        <w:ind w:left="3300" w:hanging="360"/>
      </w:pPr>
      <w:rPr>
        <w:rFonts w:ascii="Symbol" w:hAnsi="Symbol" w:hint="default"/>
      </w:rPr>
    </w:lvl>
    <w:lvl w:ilvl="4" w:tplc="04130003" w:tentative="1">
      <w:start w:val="1"/>
      <w:numFmt w:val="bullet"/>
      <w:lvlText w:val="o"/>
      <w:lvlJc w:val="left"/>
      <w:pPr>
        <w:tabs>
          <w:tab w:val="num" w:pos="4020"/>
        </w:tabs>
        <w:ind w:left="4020" w:hanging="360"/>
      </w:pPr>
      <w:rPr>
        <w:rFonts w:ascii="Courier New" w:hAnsi="Courier New" w:cs="Courier New" w:hint="default"/>
      </w:rPr>
    </w:lvl>
    <w:lvl w:ilvl="5" w:tplc="04130005" w:tentative="1">
      <w:start w:val="1"/>
      <w:numFmt w:val="bullet"/>
      <w:lvlText w:val=""/>
      <w:lvlJc w:val="left"/>
      <w:pPr>
        <w:tabs>
          <w:tab w:val="num" w:pos="4740"/>
        </w:tabs>
        <w:ind w:left="4740" w:hanging="360"/>
      </w:pPr>
      <w:rPr>
        <w:rFonts w:ascii="Wingdings" w:hAnsi="Wingdings" w:hint="default"/>
      </w:rPr>
    </w:lvl>
    <w:lvl w:ilvl="6" w:tplc="04130001" w:tentative="1">
      <w:start w:val="1"/>
      <w:numFmt w:val="bullet"/>
      <w:lvlText w:val=""/>
      <w:lvlJc w:val="left"/>
      <w:pPr>
        <w:tabs>
          <w:tab w:val="num" w:pos="5460"/>
        </w:tabs>
        <w:ind w:left="5460" w:hanging="360"/>
      </w:pPr>
      <w:rPr>
        <w:rFonts w:ascii="Symbol" w:hAnsi="Symbol" w:hint="default"/>
      </w:rPr>
    </w:lvl>
    <w:lvl w:ilvl="7" w:tplc="04130003" w:tentative="1">
      <w:start w:val="1"/>
      <w:numFmt w:val="bullet"/>
      <w:lvlText w:val="o"/>
      <w:lvlJc w:val="left"/>
      <w:pPr>
        <w:tabs>
          <w:tab w:val="num" w:pos="6180"/>
        </w:tabs>
        <w:ind w:left="6180" w:hanging="360"/>
      </w:pPr>
      <w:rPr>
        <w:rFonts w:ascii="Courier New" w:hAnsi="Courier New" w:cs="Courier New" w:hint="default"/>
      </w:rPr>
    </w:lvl>
    <w:lvl w:ilvl="8" w:tplc="04130005" w:tentative="1">
      <w:start w:val="1"/>
      <w:numFmt w:val="bullet"/>
      <w:lvlText w:val=""/>
      <w:lvlJc w:val="left"/>
      <w:pPr>
        <w:tabs>
          <w:tab w:val="num" w:pos="6900"/>
        </w:tabs>
        <w:ind w:left="6900" w:hanging="360"/>
      </w:pPr>
      <w:rPr>
        <w:rFonts w:ascii="Wingdings" w:hAnsi="Wingdings" w:hint="default"/>
      </w:rPr>
    </w:lvl>
  </w:abstractNum>
  <w:abstractNum w:abstractNumId="15">
    <w:nsid w:val="36C71E96"/>
    <w:multiLevelType w:val="hybridMultilevel"/>
    <w:tmpl w:val="9C840DFC"/>
    <w:lvl w:ilvl="0" w:tplc="297266D6">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nsid w:val="371729B9"/>
    <w:multiLevelType w:val="multilevel"/>
    <w:tmpl w:val="C9B6F53A"/>
    <w:lvl w:ilvl="0">
      <w:start w:val="17"/>
      <w:numFmt w:val="decimal"/>
      <w:lvlText w:val="%1."/>
      <w:lvlJc w:val="left"/>
      <w:pPr>
        <w:tabs>
          <w:tab w:val="num" w:pos="720"/>
        </w:tabs>
        <w:ind w:left="720" w:hanging="360"/>
      </w:pPr>
      <w:rPr>
        <w:rFonts w:ascii="Verdana" w:eastAsia="Verdana" w:hAnsi="Verdana" w:cs="Verdana"/>
        <w:position w:val="0"/>
        <w:sz w:val="18"/>
        <w:szCs w:val="18"/>
        <w:u w:val="single"/>
      </w:rPr>
    </w:lvl>
    <w:lvl w:ilvl="1">
      <w:start w:val="1"/>
      <w:numFmt w:val="lowerLetter"/>
      <w:lvlText w:val="%2."/>
      <w:lvlJc w:val="left"/>
      <w:pPr>
        <w:tabs>
          <w:tab w:val="num" w:pos="1350"/>
        </w:tabs>
        <w:ind w:left="1350" w:hanging="270"/>
      </w:pPr>
      <w:rPr>
        <w:rFonts w:ascii="Verdana" w:eastAsia="Verdana" w:hAnsi="Verdana" w:cs="Verdana"/>
        <w:position w:val="0"/>
        <w:sz w:val="18"/>
        <w:szCs w:val="18"/>
        <w:u w:val="single"/>
      </w:rPr>
    </w:lvl>
    <w:lvl w:ilvl="2">
      <w:start w:val="1"/>
      <w:numFmt w:val="lowerRoman"/>
      <w:lvlText w:val="%3."/>
      <w:lvlJc w:val="left"/>
      <w:pPr>
        <w:tabs>
          <w:tab w:val="num" w:pos="2086"/>
        </w:tabs>
        <w:ind w:left="2086" w:hanging="222"/>
      </w:pPr>
      <w:rPr>
        <w:rFonts w:ascii="Verdana" w:eastAsia="Verdana" w:hAnsi="Verdana" w:cs="Verdana"/>
        <w:position w:val="0"/>
        <w:sz w:val="18"/>
        <w:szCs w:val="18"/>
        <w:u w:val="single"/>
      </w:rPr>
    </w:lvl>
    <w:lvl w:ilvl="3">
      <w:start w:val="1"/>
      <w:numFmt w:val="decimal"/>
      <w:lvlText w:val="%4."/>
      <w:lvlJc w:val="left"/>
      <w:pPr>
        <w:tabs>
          <w:tab w:val="num" w:pos="2790"/>
        </w:tabs>
        <w:ind w:left="2790" w:hanging="270"/>
      </w:pPr>
      <w:rPr>
        <w:rFonts w:ascii="Verdana" w:eastAsia="Verdana" w:hAnsi="Verdana" w:cs="Verdana"/>
        <w:position w:val="0"/>
        <w:sz w:val="18"/>
        <w:szCs w:val="18"/>
        <w:u w:val="single"/>
      </w:rPr>
    </w:lvl>
    <w:lvl w:ilvl="4">
      <w:start w:val="1"/>
      <w:numFmt w:val="lowerLetter"/>
      <w:lvlText w:val="%5."/>
      <w:lvlJc w:val="left"/>
      <w:pPr>
        <w:tabs>
          <w:tab w:val="num" w:pos="3510"/>
        </w:tabs>
        <w:ind w:left="3510" w:hanging="270"/>
      </w:pPr>
      <w:rPr>
        <w:rFonts w:ascii="Verdana" w:eastAsia="Verdana" w:hAnsi="Verdana" w:cs="Verdana"/>
        <w:position w:val="0"/>
        <w:sz w:val="18"/>
        <w:szCs w:val="18"/>
        <w:u w:val="single"/>
      </w:rPr>
    </w:lvl>
    <w:lvl w:ilvl="5">
      <w:start w:val="1"/>
      <w:numFmt w:val="lowerRoman"/>
      <w:lvlText w:val="%6."/>
      <w:lvlJc w:val="left"/>
      <w:pPr>
        <w:tabs>
          <w:tab w:val="num" w:pos="4246"/>
        </w:tabs>
        <w:ind w:left="4246" w:hanging="222"/>
      </w:pPr>
      <w:rPr>
        <w:rFonts w:ascii="Verdana" w:eastAsia="Verdana" w:hAnsi="Verdana" w:cs="Verdana"/>
        <w:position w:val="0"/>
        <w:sz w:val="18"/>
        <w:szCs w:val="18"/>
        <w:u w:val="single"/>
      </w:rPr>
    </w:lvl>
    <w:lvl w:ilvl="6">
      <w:start w:val="1"/>
      <w:numFmt w:val="decimal"/>
      <w:lvlText w:val="%7."/>
      <w:lvlJc w:val="left"/>
      <w:pPr>
        <w:tabs>
          <w:tab w:val="num" w:pos="4950"/>
        </w:tabs>
        <w:ind w:left="4950" w:hanging="270"/>
      </w:pPr>
      <w:rPr>
        <w:rFonts w:ascii="Verdana" w:eastAsia="Verdana" w:hAnsi="Verdana" w:cs="Verdana"/>
        <w:position w:val="0"/>
        <w:sz w:val="18"/>
        <w:szCs w:val="18"/>
        <w:u w:val="single"/>
      </w:rPr>
    </w:lvl>
    <w:lvl w:ilvl="7">
      <w:start w:val="1"/>
      <w:numFmt w:val="lowerLetter"/>
      <w:lvlText w:val="%8."/>
      <w:lvlJc w:val="left"/>
      <w:pPr>
        <w:tabs>
          <w:tab w:val="num" w:pos="5670"/>
        </w:tabs>
        <w:ind w:left="5670" w:hanging="270"/>
      </w:pPr>
      <w:rPr>
        <w:rFonts w:ascii="Verdana" w:eastAsia="Verdana" w:hAnsi="Verdana" w:cs="Verdana"/>
        <w:position w:val="0"/>
        <w:sz w:val="18"/>
        <w:szCs w:val="18"/>
        <w:u w:val="single"/>
      </w:rPr>
    </w:lvl>
    <w:lvl w:ilvl="8">
      <w:start w:val="1"/>
      <w:numFmt w:val="lowerRoman"/>
      <w:lvlText w:val="%9."/>
      <w:lvlJc w:val="left"/>
      <w:pPr>
        <w:tabs>
          <w:tab w:val="num" w:pos="6406"/>
        </w:tabs>
        <w:ind w:left="6406" w:hanging="222"/>
      </w:pPr>
      <w:rPr>
        <w:rFonts w:ascii="Verdana" w:eastAsia="Verdana" w:hAnsi="Verdana" w:cs="Verdana"/>
        <w:position w:val="0"/>
        <w:sz w:val="18"/>
        <w:szCs w:val="18"/>
        <w:u w:val="single"/>
      </w:rPr>
    </w:lvl>
  </w:abstractNum>
  <w:abstractNum w:abstractNumId="17">
    <w:nsid w:val="3ADF35B7"/>
    <w:multiLevelType w:val="multilevel"/>
    <w:tmpl w:val="B34A9BE6"/>
    <w:lvl w:ilvl="0">
      <w:start w:val="12"/>
      <w:numFmt w:val="decimal"/>
      <w:lvlText w:val="%1."/>
      <w:lvlJc w:val="left"/>
      <w:pPr>
        <w:tabs>
          <w:tab w:val="num" w:pos="720"/>
        </w:tabs>
        <w:ind w:left="720" w:hanging="360"/>
      </w:pPr>
      <w:rPr>
        <w:rFonts w:ascii="Verdana" w:eastAsia="Verdana" w:hAnsi="Verdana" w:cs="Verdana"/>
        <w:position w:val="0"/>
        <w:sz w:val="18"/>
        <w:szCs w:val="18"/>
        <w:u w:val="single"/>
      </w:rPr>
    </w:lvl>
    <w:lvl w:ilvl="1">
      <w:start w:val="1"/>
      <w:numFmt w:val="lowerLetter"/>
      <w:lvlText w:val="%2."/>
      <w:lvlJc w:val="left"/>
      <w:pPr>
        <w:tabs>
          <w:tab w:val="num" w:pos="1350"/>
        </w:tabs>
        <w:ind w:left="1350" w:hanging="270"/>
      </w:pPr>
      <w:rPr>
        <w:rFonts w:ascii="Verdana" w:eastAsia="Verdana" w:hAnsi="Verdana" w:cs="Verdana"/>
        <w:position w:val="0"/>
        <w:sz w:val="18"/>
        <w:szCs w:val="18"/>
        <w:u w:val="single"/>
      </w:rPr>
    </w:lvl>
    <w:lvl w:ilvl="2">
      <w:start w:val="1"/>
      <w:numFmt w:val="lowerRoman"/>
      <w:lvlText w:val="%3."/>
      <w:lvlJc w:val="left"/>
      <w:pPr>
        <w:tabs>
          <w:tab w:val="num" w:pos="2086"/>
        </w:tabs>
        <w:ind w:left="2086" w:hanging="222"/>
      </w:pPr>
      <w:rPr>
        <w:rFonts w:ascii="Verdana" w:eastAsia="Verdana" w:hAnsi="Verdana" w:cs="Verdana"/>
        <w:position w:val="0"/>
        <w:sz w:val="18"/>
        <w:szCs w:val="18"/>
        <w:u w:val="single"/>
      </w:rPr>
    </w:lvl>
    <w:lvl w:ilvl="3">
      <w:start w:val="1"/>
      <w:numFmt w:val="decimal"/>
      <w:lvlText w:val="%4."/>
      <w:lvlJc w:val="left"/>
      <w:pPr>
        <w:tabs>
          <w:tab w:val="num" w:pos="2790"/>
        </w:tabs>
        <w:ind w:left="2790" w:hanging="270"/>
      </w:pPr>
      <w:rPr>
        <w:rFonts w:ascii="Verdana" w:eastAsia="Verdana" w:hAnsi="Verdana" w:cs="Verdana"/>
        <w:position w:val="0"/>
        <w:sz w:val="18"/>
        <w:szCs w:val="18"/>
        <w:u w:val="single"/>
      </w:rPr>
    </w:lvl>
    <w:lvl w:ilvl="4">
      <w:start w:val="1"/>
      <w:numFmt w:val="lowerLetter"/>
      <w:lvlText w:val="%5."/>
      <w:lvlJc w:val="left"/>
      <w:pPr>
        <w:tabs>
          <w:tab w:val="num" w:pos="3510"/>
        </w:tabs>
        <w:ind w:left="3510" w:hanging="270"/>
      </w:pPr>
      <w:rPr>
        <w:rFonts w:ascii="Verdana" w:eastAsia="Verdana" w:hAnsi="Verdana" w:cs="Verdana"/>
        <w:position w:val="0"/>
        <w:sz w:val="18"/>
        <w:szCs w:val="18"/>
        <w:u w:val="single"/>
      </w:rPr>
    </w:lvl>
    <w:lvl w:ilvl="5">
      <w:start w:val="1"/>
      <w:numFmt w:val="lowerRoman"/>
      <w:lvlText w:val="%6."/>
      <w:lvlJc w:val="left"/>
      <w:pPr>
        <w:tabs>
          <w:tab w:val="num" w:pos="4246"/>
        </w:tabs>
        <w:ind w:left="4246" w:hanging="222"/>
      </w:pPr>
      <w:rPr>
        <w:rFonts w:ascii="Verdana" w:eastAsia="Verdana" w:hAnsi="Verdana" w:cs="Verdana"/>
        <w:position w:val="0"/>
        <w:sz w:val="18"/>
        <w:szCs w:val="18"/>
        <w:u w:val="single"/>
      </w:rPr>
    </w:lvl>
    <w:lvl w:ilvl="6">
      <w:start w:val="1"/>
      <w:numFmt w:val="decimal"/>
      <w:lvlText w:val="%7."/>
      <w:lvlJc w:val="left"/>
      <w:pPr>
        <w:tabs>
          <w:tab w:val="num" w:pos="4950"/>
        </w:tabs>
        <w:ind w:left="4950" w:hanging="270"/>
      </w:pPr>
      <w:rPr>
        <w:rFonts w:ascii="Verdana" w:eastAsia="Verdana" w:hAnsi="Verdana" w:cs="Verdana"/>
        <w:position w:val="0"/>
        <w:sz w:val="18"/>
        <w:szCs w:val="18"/>
        <w:u w:val="single"/>
      </w:rPr>
    </w:lvl>
    <w:lvl w:ilvl="7">
      <w:start w:val="1"/>
      <w:numFmt w:val="lowerLetter"/>
      <w:lvlText w:val="%8."/>
      <w:lvlJc w:val="left"/>
      <w:pPr>
        <w:tabs>
          <w:tab w:val="num" w:pos="5670"/>
        </w:tabs>
        <w:ind w:left="5670" w:hanging="270"/>
      </w:pPr>
      <w:rPr>
        <w:rFonts w:ascii="Verdana" w:eastAsia="Verdana" w:hAnsi="Verdana" w:cs="Verdana"/>
        <w:position w:val="0"/>
        <w:sz w:val="18"/>
        <w:szCs w:val="18"/>
        <w:u w:val="single"/>
      </w:rPr>
    </w:lvl>
    <w:lvl w:ilvl="8">
      <w:start w:val="1"/>
      <w:numFmt w:val="lowerRoman"/>
      <w:lvlText w:val="%9."/>
      <w:lvlJc w:val="left"/>
      <w:pPr>
        <w:tabs>
          <w:tab w:val="num" w:pos="6406"/>
        </w:tabs>
        <w:ind w:left="6406" w:hanging="222"/>
      </w:pPr>
      <w:rPr>
        <w:rFonts w:ascii="Verdana" w:eastAsia="Verdana" w:hAnsi="Verdana" w:cs="Verdana"/>
        <w:position w:val="0"/>
        <w:sz w:val="18"/>
        <w:szCs w:val="18"/>
        <w:u w:val="single"/>
      </w:rPr>
    </w:lvl>
  </w:abstractNum>
  <w:abstractNum w:abstractNumId="18">
    <w:nsid w:val="3E7A075E"/>
    <w:multiLevelType w:val="multilevel"/>
    <w:tmpl w:val="7FC62D9A"/>
    <w:lvl w:ilvl="0">
      <w:start w:val="21"/>
      <w:numFmt w:val="decimal"/>
      <w:lvlText w:val="%1."/>
      <w:lvlJc w:val="left"/>
      <w:pPr>
        <w:tabs>
          <w:tab w:val="num" w:pos="720"/>
        </w:tabs>
        <w:ind w:left="720" w:hanging="360"/>
      </w:pPr>
      <w:rPr>
        <w:rFonts w:ascii="Verdana" w:eastAsia="Verdana" w:hAnsi="Verdana" w:cs="Verdana"/>
        <w:position w:val="0"/>
        <w:sz w:val="18"/>
        <w:szCs w:val="18"/>
        <w:u w:val="single"/>
      </w:rPr>
    </w:lvl>
    <w:lvl w:ilvl="1">
      <w:start w:val="1"/>
      <w:numFmt w:val="lowerLetter"/>
      <w:lvlText w:val="%2."/>
      <w:lvlJc w:val="left"/>
      <w:pPr>
        <w:tabs>
          <w:tab w:val="num" w:pos="1350"/>
        </w:tabs>
        <w:ind w:left="1350" w:hanging="270"/>
      </w:pPr>
      <w:rPr>
        <w:rFonts w:ascii="Verdana" w:eastAsia="Verdana" w:hAnsi="Verdana" w:cs="Verdana"/>
        <w:position w:val="0"/>
        <w:sz w:val="18"/>
        <w:szCs w:val="18"/>
        <w:u w:val="single"/>
      </w:rPr>
    </w:lvl>
    <w:lvl w:ilvl="2">
      <w:start w:val="1"/>
      <w:numFmt w:val="lowerRoman"/>
      <w:lvlText w:val="%3."/>
      <w:lvlJc w:val="left"/>
      <w:pPr>
        <w:tabs>
          <w:tab w:val="num" w:pos="2086"/>
        </w:tabs>
        <w:ind w:left="2086" w:hanging="222"/>
      </w:pPr>
      <w:rPr>
        <w:rFonts w:ascii="Verdana" w:eastAsia="Verdana" w:hAnsi="Verdana" w:cs="Verdana"/>
        <w:position w:val="0"/>
        <w:sz w:val="18"/>
        <w:szCs w:val="18"/>
        <w:u w:val="single"/>
      </w:rPr>
    </w:lvl>
    <w:lvl w:ilvl="3">
      <w:start w:val="1"/>
      <w:numFmt w:val="decimal"/>
      <w:lvlText w:val="%4."/>
      <w:lvlJc w:val="left"/>
      <w:pPr>
        <w:tabs>
          <w:tab w:val="num" w:pos="2790"/>
        </w:tabs>
        <w:ind w:left="2790" w:hanging="270"/>
      </w:pPr>
      <w:rPr>
        <w:rFonts w:ascii="Verdana" w:eastAsia="Verdana" w:hAnsi="Verdana" w:cs="Verdana"/>
        <w:position w:val="0"/>
        <w:sz w:val="18"/>
        <w:szCs w:val="18"/>
        <w:u w:val="single"/>
      </w:rPr>
    </w:lvl>
    <w:lvl w:ilvl="4">
      <w:start w:val="1"/>
      <w:numFmt w:val="lowerLetter"/>
      <w:lvlText w:val="%5."/>
      <w:lvlJc w:val="left"/>
      <w:pPr>
        <w:tabs>
          <w:tab w:val="num" w:pos="3510"/>
        </w:tabs>
        <w:ind w:left="3510" w:hanging="270"/>
      </w:pPr>
      <w:rPr>
        <w:rFonts w:ascii="Verdana" w:eastAsia="Verdana" w:hAnsi="Verdana" w:cs="Verdana"/>
        <w:position w:val="0"/>
        <w:sz w:val="18"/>
        <w:szCs w:val="18"/>
        <w:u w:val="single"/>
      </w:rPr>
    </w:lvl>
    <w:lvl w:ilvl="5">
      <w:start w:val="1"/>
      <w:numFmt w:val="lowerRoman"/>
      <w:lvlText w:val="%6."/>
      <w:lvlJc w:val="left"/>
      <w:pPr>
        <w:tabs>
          <w:tab w:val="num" w:pos="4246"/>
        </w:tabs>
        <w:ind w:left="4246" w:hanging="222"/>
      </w:pPr>
      <w:rPr>
        <w:rFonts w:ascii="Verdana" w:eastAsia="Verdana" w:hAnsi="Verdana" w:cs="Verdana"/>
        <w:position w:val="0"/>
        <w:sz w:val="18"/>
        <w:szCs w:val="18"/>
        <w:u w:val="single"/>
      </w:rPr>
    </w:lvl>
    <w:lvl w:ilvl="6">
      <w:start w:val="1"/>
      <w:numFmt w:val="decimal"/>
      <w:lvlText w:val="%7."/>
      <w:lvlJc w:val="left"/>
      <w:pPr>
        <w:tabs>
          <w:tab w:val="num" w:pos="4950"/>
        </w:tabs>
        <w:ind w:left="4950" w:hanging="270"/>
      </w:pPr>
      <w:rPr>
        <w:rFonts w:ascii="Verdana" w:eastAsia="Verdana" w:hAnsi="Verdana" w:cs="Verdana"/>
        <w:position w:val="0"/>
        <w:sz w:val="18"/>
        <w:szCs w:val="18"/>
        <w:u w:val="single"/>
      </w:rPr>
    </w:lvl>
    <w:lvl w:ilvl="7">
      <w:start w:val="1"/>
      <w:numFmt w:val="lowerLetter"/>
      <w:lvlText w:val="%8."/>
      <w:lvlJc w:val="left"/>
      <w:pPr>
        <w:tabs>
          <w:tab w:val="num" w:pos="5670"/>
        </w:tabs>
        <w:ind w:left="5670" w:hanging="270"/>
      </w:pPr>
      <w:rPr>
        <w:rFonts w:ascii="Verdana" w:eastAsia="Verdana" w:hAnsi="Verdana" w:cs="Verdana"/>
        <w:position w:val="0"/>
        <w:sz w:val="18"/>
        <w:szCs w:val="18"/>
        <w:u w:val="single"/>
      </w:rPr>
    </w:lvl>
    <w:lvl w:ilvl="8">
      <w:start w:val="1"/>
      <w:numFmt w:val="lowerRoman"/>
      <w:lvlText w:val="%9."/>
      <w:lvlJc w:val="left"/>
      <w:pPr>
        <w:tabs>
          <w:tab w:val="num" w:pos="6406"/>
        </w:tabs>
        <w:ind w:left="6406" w:hanging="222"/>
      </w:pPr>
      <w:rPr>
        <w:rFonts w:ascii="Verdana" w:eastAsia="Verdana" w:hAnsi="Verdana" w:cs="Verdana"/>
        <w:position w:val="0"/>
        <w:sz w:val="18"/>
        <w:szCs w:val="18"/>
        <w:u w:val="single"/>
      </w:rPr>
    </w:lvl>
  </w:abstractNum>
  <w:abstractNum w:abstractNumId="19">
    <w:nsid w:val="41C30843"/>
    <w:multiLevelType w:val="multilevel"/>
    <w:tmpl w:val="3B440F80"/>
    <w:styleLink w:val="List0"/>
    <w:lvl w:ilvl="0">
      <w:start w:val="23"/>
      <w:numFmt w:val="decimal"/>
      <w:lvlText w:val="%1."/>
      <w:lvlJc w:val="left"/>
      <w:pPr>
        <w:tabs>
          <w:tab w:val="num" w:pos="720"/>
        </w:tabs>
        <w:ind w:left="720" w:hanging="360"/>
      </w:pPr>
      <w:rPr>
        <w:position w:val="0"/>
        <w:sz w:val="24"/>
        <w:szCs w:val="24"/>
        <w:u w:val="none"/>
        <w:rtl w:val="0"/>
      </w:rPr>
    </w:lvl>
    <w:lvl w:ilvl="1">
      <w:start w:val="1"/>
      <w:numFmt w:val="lowerLetter"/>
      <w:lvlText w:val="%2."/>
      <w:lvlJc w:val="left"/>
      <w:pPr>
        <w:tabs>
          <w:tab w:val="num" w:pos="1350"/>
        </w:tabs>
        <w:ind w:left="1350" w:hanging="270"/>
      </w:pPr>
      <w:rPr>
        <w:position w:val="0"/>
        <w:sz w:val="18"/>
        <w:szCs w:val="18"/>
        <w:u w:val="single"/>
        <w:rtl w:val="0"/>
      </w:rPr>
    </w:lvl>
    <w:lvl w:ilvl="2">
      <w:start w:val="1"/>
      <w:numFmt w:val="lowerRoman"/>
      <w:lvlText w:val="%3."/>
      <w:lvlJc w:val="left"/>
      <w:pPr>
        <w:tabs>
          <w:tab w:val="num" w:pos="2086"/>
        </w:tabs>
        <w:ind w:left="2086" w:hanging="222"/>
      </w:pPr>
      <w:rPr>
        <w:position w:val="0"/>
        <w:sz w:val="18"/>
        <w:szCs w:val="18"/>
        <w:u w:val="single"/>
        <w:rtl w:val="0"/>
      </w:rPr>
    </w:lvl>
    <w:lvl w:ilvl="3">
      <w:start w:val="1"/>
      <w:numFmt w:val="decimal"/>
      <w:lvlText w:val="%4."/>
      <w:lvlJc w:val="left"/>
      <w:pPr>
        <w:tabs>
          <w:tab w:val="num" w:pos="2790"/>
        </w:tabs>
        <w:ind w:left="2790" w:hanging="270"/>
      </w:pPr>
      <w:rPr>
        <w:position w:val="0"/>
        <w:sz w:val="18"/>
        <w:szCs w:val="18"/>
        <w:u w:val="single"/>
        <w:rtl w:val="0"/>
      </w:rPr>
    </w:lvl>
    <w:lvl w:ilvl="4">
      <w:start w:val="1"/>
      <w:numFmt w:val="lowerLetter"/>
      <w:lvlText w:val="%5."/>
      <w:lvlJc w:val="left"/>
      <w:pPr>
        <w:tabs>
          <w:tab w:val="num" w:pos="3510"/>
        </w:tabs>
        <w:ind w:left="3510" w:hanging="270"/>
      </w:pPr>
      <w:rPr>
        <w:position w:val="0"/>
        <w:sz w:val="18"/>
        <w:szCs w:val="18"/>
        <w:u w:val="single"/>
        <w:rtl w:val="0"/>
      </w:rPr>
    </w:lvl>
    <w:lvl w:ilvl="5">
      <w:start w:val="1"/>
      <w:numFmt w:val="lowerRoman"/>
      <w:lvlText w:val="%6."/>
      <w:lvlJc w:val="left"/>
      <w:pPr>
        <w:tabs>
          <w:tab w:val="num" w:pos="4246"/>
        </w:tabs>
        <w:ind w:left="4246" w:hanging="222"/>
      </w:pPr>
      <w:rPr>
        <w:position w:val="0"/>
        <w:sz w:val="18"/>
        <w:szCs w:val="18"/>
        <w:u w:val="single"/>
        <w:rtl w:val="0"/>
      </w:rPr>
    </w:lvl>
    <w:lvl w:ilvl="6">
      <w:start w:val="1"/>
      <w:numFmt w:val="decimal"/>
      <w:lvlText w:val="%7."/>
      <w:lvlJc w:val="left"/>
      <w:pPr>
        <w:tabs>
          <w:tab w:val="num" w:pos="4950"/>
        </w:tabs>
        <w:ind w:left="4950" w:hanging="270"/>
      </w:pPr>
      <w:rPr>
        <w:position w:val="0"/>
        <w:sz w:val="18"/>
        <w:szCs w:val="18"/>
        <w:u w:val="single"/>
        <w:rtl w:val="0"/>
      </w:rPr>
    </w:lvl>
    <w:lvl w:ilvl="7">
      <w:start w:val="1"/>
      <w:numFmt w:val="lowerLetter"/>
      <w:lvlText w:val="%8."/>
      <w:lvlJc w:val="left"/>
      <w:pPr>
        <w:tabs>
          <w:tab w:val="num" w:pos="5670"/>
        </w:tabs>
        <w:ind w:left="5670" w:hanging="270"/>
      </w:pPr>
      <w:rPr>
        <w:position w:val="0"/>
        <w:sz w:val="18"/>
        <w:szCs w:val="18"/>
        <w:u w:val="single"/>
        <w:rtl w:val="0"/>
      </w:rPr>
    </w:lvl>
    <w:lvl w:ilvl="8">
      <w:start w:val="1"/>
      <w:numFmt w:val="lowerRoman"/>
      <w:lvlText w:val="%9."/>
      <w:lvlJc w:val="left"/>
      <w:pPr>
        <w:tabs>
          <w:tab w:val="num" w:pos="6406"/>
        </w:tabs>
        <w:ind w:left="6406" w:hanging="222"/>
      </w:pPr>
      <w:rPr>
        <w:position w:val="0"/>
        <w:sz w:val="18"/>
        <w:szCs w:val="18"/>
        <w:u w:val="single"/>
        <w:rtl w:val="0"/>
      </w:rPr>
    </w:lvl>
  </w:abstractNum>
  <w:abstractNum w:abstractNumId="20">
    <w:nsid w:val="42684E22"/>
    <w:multiLevelType w:val="multilevel"/>
    <w:tmpl w:val="76CE42FE"/>
    <w:lvl w:ilvl="0">
      <w:start w:val="22"/>
      <w:numFmt w:val="decimal"/>
      <w:lvlText w:val="%1."/>
      <w:lvlJc w:val="left"/>
      <w:pPr>
        <w:tabs>
          <w:tab w:val="num" w:pos="720"/>
        </w:tabs>
        <w:ind w:left="720" w:hanging="360"/>
      </w:pPr>
      <w:rPr>
        <w:rFonts w:ascii="Verdana" w:eastAsia="Verdana" w:hAnsi="Verdana" w:cs="Verdana"/>
        <w:position w:val="0"/>
        <w:sz w:val="18"/>
        <w:szCs w:val="18"/>
        <w:u w:val="single"/>
      </w:rPr>
    </w:lvl>
    <w:lvl w:ilvl="1">
      <w:start w:val="1"/>
      <w:numFmt w:val="lowerLetter"/>
      <w:lvlText w:val="%2."/>
      <w:lvlJc w:val="left"/>
      <w:pPr>
        <w:tabs>
          <w:tab w:val="num" w:pos="1350"/>
        </w:tabs>
        <w:ind w:left="1350" w:hanging="270"/>
      </w:pPr>
      <w:rPr>
        <w:rFonts w:ascii="Verdana" w:eastAsia="Verdana" w:hAnsi="Verdana" w:cs="Verdana"/>
        <w:position w:val="0"/>
        <w:sz w:val="18"/>
        <w:szCs w:val="18"/>
        <w:u w:val="single"/>
      </w:rPr>
    </w:lvl>
    <w:lvl w:ilvl="2">
      <w:start w:val="1"/>
      <w:numFmt w:val="lowerRoman"/>
      <w:lvlText w:val="%3."/>
      <w:lvlJc w:val="left"/>
      <w:pPr>
        <w:tabs>
          <w:tab w:val="num" w:pos="2086"/>
        </w:tabs>
        <w:ind w:left="2086" w:hanging="222"/>
      </w:pPr>
      <w:rPr>
        <w:rFonts w:ascii="Verdana" w:eastAsia="Verdana" w:hAnsi="Verdana" w:cs="Verdana"/>
        <w:position w:val="0"/>
        <w:sz w:val="18"/>
        <w:szCs w:val="18"/>
        <w:u w:val="single"/>
      </w:rPr>
    </w:lvl>
    <w:lvl w:ilvl="3">
      <w:start w:val="1"/>
      <w:numFmt w:val="decimal"/>
      <w:lvlText w:val="%4."/>
      <w:lvlJc w:val="left"/>
      <w:pPr>
        <w:tabs>
          <w:tab w:val="num" w:pos="2790"/>
        </w:tabs>
        <w:ind w:left="2790" w:hanging="270"/>
      </w:pPr>
      <w:rPr>
        <w:rFonts w:ascii="Verdana" w:eastAsia="Verdana" w:hAnsi="Verdana" w:cs="Verdana"/>
        <w:position w:val="0"/>
        <w:sz w:val="18"/>
        <w:szCs w:val="18"/>
        <w:u w:val="single"/>
      </w:rPr>
    </w:lvl>
    <w:lvl w:ilvl="4">
      <w:start w:val="1"/>
      <w:numFmt w:val="lowerLetter"/>
      <w:lvlText w:val="%5."/>
      <w:lvlJc w:val="left"/>
      <w:pPr>
        <w:tabs>
          <w:tab w:val="num" w:pos="3510"/>
        </w:tabs>
        <w:ind w:left="3510" w:hanging="270"/>
      </w:pPr>
      <w:rPr>
        <w:rFonts w:ascii="Verdana" w:eastAsia="Verdana" w:hAnsi="Verdana" w:cs="Verdana"/>
        <w:position w:val="0"/>
        <w:sz w:val="18"/>
        <w:szCs w:val="18"/>
        <w:u w:val="single"/>
      </w:rPr>
    </w:lvl>
    <w:lvl w:ilvl="5">
      <w:start w:val="1"/>
      <w:numFmt w:val="lowerRoman"/>
      <w:lvlText w:val="%6."/>
      <w:lvlJc w:val="left"/>
      <w:pPr>
        <w:tabs>
          <w:tab w:val="num" w:pos="4246"/>
        </w:tabs>
        <w:ind w:left="4246" w:hanging="222"/>
      </w:pPr>
      <w:rPr>
        <w:rFonts w:ascii="Verdana" w:eastAsia="Verdana" w:hAnsi="Verdana" w:cs="Verdana"/>
        <w:position w:val="0"/>
        <w:sz w:val="18"/>
        <w:szCs w:val="18"/>
        <w:u w:val="single"/>
      </w:rPr>
    </w:lvl>
    <w:lvl w:ilvl="6">
      <w:start w:val="1"/>
      <w:numFmt w:val="decimal"/>
      <w:lvlText w:val="%7."/>
      <w:lvlJc w:val="left"/>
      <w:pPr>
        <w:tabs>
          <w:tab w:val="num" w:pos="4950"/>
        </w:tabs>
        <w:ind w:left="4950" w:hanging="270"/>
      </w:pPr>
      <w:rPr>
        <w:rFonts w:ascii="Verdana" w:eastAsia="Verdana" w:hAnsi="Verdana" w:cs="Verdana"/>
        <w:position w:val="0"/>
        <w:sz w:val="18"/>
        <w:szCs w:val="18"/>
        <w:u w:val="single"/>
      </w:rPr>
    </w:lvl>
    <w:lvl w:ilvl="7">
      <w:start w:val="1"/>
      <w:numFmt w:val="lowerLetter"/>
      <w:lvlText w:val="%8."/>
      <w:lvlJc w:val="left"/>
      <w:pPr>
        <w:tabs>
          <w:tab w:val="num" w:pos="5670"/>
        </w:tabs>
        <w:ind w:left="5670" w:hanging="270"/>
      </w:pPr>
      <w:rPr>
        <w:rFonts w:ascii="Verdana" w:eastAsia="Verdana" w:hAnsi="Verdana" w:cs="Verdana"/>
        <w:position w:val="0"/>
        <w:sz w:val="18"/>
        <w:szCs w:val="18"/>
        <w:u w:val="single"/>
      </w:rPr>
    </w:lvl>
    <w:lvl w:ilvl="8">
      <w:start w:val="1"/>
      <w:numFmt w:val="lowerRoman"/>
      <w:lvlText w:val="%9."/>
      <w:lvlJc w:val="left"/>
      <w:pPr>
        <w:tabs>
          <w:tab w:val="num" w:pos="6406"/>
        </w:tabs>
        <w:ind w:left="6406" w:hanging="222"/>
      </w:pPr>
      <w:rPr>
        <w:rFonts w:ascii="Verdana" w:eastAsia="Verdana" w:hAnsi="Verdana" w:cs="Verdana"/>
        <w:position w:val="0"/>
        <w:sz w:val="18"/>
        <w:szCs w:val="18"/>
        <w:u w:val="single"/>
      </w:rPr>
    </w:lvl>
  </w:abstractNum>
  <w:abstractNum w:abstractNumId="21">
    <w:nsid w:val="47DF08EA"/>
    <w:multiLevelType w:val="multilevel"/>
    <w:tmpl w:val="44A6ED04"/>
    <w:lvl w:ilvl="0">
      <w:start w:val="1"/>
      <w:numFmt w:val="decimal"/>
      <w:lvlText w:val="%1."/>
      <w:lvlJc w:val="left"/>
      <w:pPr>
        <w:tabs>
          <w:tab w:val="num" w:pos="720"/>
        </w:tabs>
        <w:ind w:left="720" w:hanging="360"/>
      </w:pPr>
      <w:rPr>
        <w:rFonts w:ascii="Verdana" w:eastAsia="Verdana" w:hAnsi="Verdana" w:cs="Verdana" w:hint="default"/>
        <w:position w:val="0"/>
        <w:sz w:val="18"/>
        <w:szCs w:val="18"/>
        <w:u w:val="single"/>
      </w:rPr>
    </w:lvl>
    <w:lvl w:ilvl="1">
      <w:start w:val="1"/>
      <w:numFmt w:val="lowerLetter"/>
      <w:lvlText w:val="%2."/>
      <w:lvlJc w:val="left"/>
      <w:pPr>
        <w:tabs>
          <w:tab w:val="num" w:pos="1350"/>
        </w:tabs>
        <w:ind w:left="1350" w:hanging="270"/>
      </w:pPr>
      <w:rPr>
        <w:rFonts w:ascii="Verdana" w:eastAsia="Verdana" w:hAnsi="Verdana" w:cs="Verdana" w:hint="default"/>
        <w:position w:val="0"/>
        <w:sz w:val="18"/>
        <w:szCs w:val="18"/>
        <w:u w:val="single"/>
      </w:rPr>
    </w:lvl>
    <w:lvl w:ilvl="2">
      <w:start w:val="1"/>
      <w:numFmt w:val="lowerRoman"/>
      <w:lvlText w:val="%3."/>
      <w:lvlJc w:val="left"/>
      <w:pPr>
        <w:tabs>
          <w:tab w:val="num" w:pos="2086"/>
        </w:tabs>
        <w:ind w:left="2086" w:hanging="222"/>
      </w:pPr>
      <w:rPr>
        <w:rFonts w:ascii="Verdana" w:eastAsia="Verdana" w:hAnsi="Verdana" w:cs="Verdana" w:hint="default"/>
        <w:position w:val="0"/>
        <w:sz w:val="18"/>
        <w:szCs w:val="18"/>
        <w:u w:val="single"/>
      </w:rPr>
    </w:lvl>
    <w:lvl w:ilvl="3">
      <w:start w:val="1"/>
      <w:numFmt w:val="decimal"/>
      <w:lvlText w:val="%4."/>
      <w:lvlJc w:val="left"/>
      <w:pPr>
        <w:tabs>
          <w:tab w:val="num" w:pos="2790"/>
        </w:tabs>
        <w:ind w:left="2790" w:hanging="270"/>
      </w:pPr>
      <w:rPr>
        <w:rFonts w:ascii="Verdana" w:eastAsia="Verdana" w:hAnsi="Verdana" w:cs="Verdana" w:hint="default"/>
        <w:position w:val="0"/>
        <w:sz w:val="18"/>
        <w:szCs w:val="18"/>
        <w:u w:val="single"/>
      </w:rPr>
    </w:lvl>
    <w:lvl w:ilvl="4">
      <w:start w:val="1"/>
      <w:numFmt w:val="lowerLetter"/>
      <w:lvlText w:val="%5."/>
      <w:lvlJc w:val="left"/>
      <w:pPr>
        <w:tabs>
          <w:tab w:val="num" w:pos="3510"/>
        </w:tabs>
        <w:ind w:left="3510" w:hanging="270"/>
      </w:pPr>
      <w:rPr>
        <w:rFonts w:ascii="Verdana" w:eastAsia="Verdana" w:hAnsi="Verdana" w:cs="Verdana" w:hint="default"/>
        <w:position w:val="0"/>
        <w:sz w:val="18"/>
        <w:szCs w:val="18"/>
        <w:u w:val="single"/>
      </w:rPr>
    </w:lvl>
    <w:lvl w:ilvl="5">
      <w:start w:val="1"/>
      <w:numFmt w:val="lowerRoman"/>
      <w:lvlText w:val="%6."/>
      <w:lvlJc w:val="left"/>
      <w:pPr>
        <w:tabs>
          <w:tab w:val="num" w:pos="4246"/>
        </w:tabs>
        <w:ind w:left="4246" w:hanging="222"/>
      </w:pPr>
      <w:rPr>
        <w:rFonts w:ascii="Verdana" w:eastAsia="Verdana" w:hAnsi="Verdana" w:cs="Verdana" w:hint="default"/>
        <w:position w:val="0"/>
        <w:sz w:val="18"/>
        <w:szCs w:val="18"/>
        <w:u w:val="single"/>
      </w:rPr>
    </w:lvl>
    <w:lvl w:ilvl="6">
      <w:start w:val="1"/>
      <w:numFmt w:val="decimal"/>
      <w:lvlText w:val="%7."/>
      <w:lvlJc w:val="left"/>
      <w:pPr>
        <w:tabs>
          <w:tab w:val="num" w:pos="4950"/>
        </w:tabs>
        <w:ind w:left="4950" w:hanging="270"/>
      </w:pPr>
      <w:rPr>
        <w:rFonts w:ascii="Verdana" w:eastAsia="Verdana" w:hAnsi="Verdana" w:cs="Verdana" w:hint="default"/>
        <w:position w:val="0"/>
        <w:sz w:val="18"/>
        <w:szCs w:val="18"/>
        <w:u w:val="single"/>
      </w:rPr>
    </w:lvl>
    <w:lvl w:ilvl="7">
      <w:start w:val="1"/>
      <w:numFmt w:val="lowerLetter"/>
      <w:lvlText w:val="%8."/>
      <w:lvlJc w:val="left"/>
      <w:pPr>
        <w:tabs>
          <w:tab w:val="num" w:pos="5670"/>
        </w:tabs>
        <w:ind w:left="5670" w:hanging="270"/>
      </w:pPr>
      <w:rPr>
        <w:rFonts w:ascii="Verdana" w:eastAsia="Verdana" w:hAnsi="Verdana" w:cs="Verdana" w:hint="default"/>
        <w:position w:val="0"/>
        <w:sz w:val="18"/>
        <w:szCs w:val="18"/>
        <w:u w:val="single"/>
      </w:rPr>
    </w:lvl>
    <w:lvl w:ilvl="8">
      <w:start w:val="1"/>
      <w:numFmt w:val="lowerRoman"/>
      <w:lvlText w:val="%9."/>
      <w:lvlJc w:val="left"/>
      <w:pPr>
        <w:tabs>
          <w:tab w:val="num" w:pos="6406"/>
        </w:tabs>
        <w:ind w:left="6406" w:hanging="222"/>
      </w:pPr>
      <w:rPr>
        <w:rFonts w:ascii="Verdana" w:eastAsia="Verdana" w:hAnsi="Verdana" w:cs="Verdana" w:hint="default"/>
        <w:position w:val="0"/>
        <w:sz w:val="18"/>
        <w:szCs w:val="18"/>
        <w:u w:val="single"/>
      </w:rPr>
    </w:lvl>
  </w:abstractNum>
  <w:abstractNum w:abstractNumId="22">
    <w:nsid w:val="4CB57E2B"/>
    <w:multiLevelType w:val="hybridMultilevel"/>
    <w:tmpl w:val="CA4AF86A"/>
    <w:lvl w:ilvl="0" w:tplc="04090001">
      <w:start w:val="1"/>
      <w:numFmt w:val="bullet"/>
      <w:lvlText w:val=""/>
      <w:lvlJc w:val="left"/>
      <w:pPr>
        <w:tabs>
          <w:tab w:val="num" w:pos="720"/>
        </w:tabs>
        <w:ind w:left="720" w:hanging="360"/>
      </w:pPr>
      <w:rPr>
        <w:rFonts w:ascii="Symbol" w:hAnsi="Symbol" w:hint="default"/>
      </w:rPr>
    </w:lvl>
    <w:lvl w:ilvl="1" w:tplc="0413000B">
      <w:start w:val="1"/>
      <w:numFmt w:val="bullet"/>
      <w:lvlText w:val=""/>
      <w:lvlJc w:val="left"/>
      <w:pPr>
        <w:tabs>
          <w:tab w:val="num" w:pos="1440"/>
        </w:tabs>
        <w:ind w:left="1440" w:hanging="360"/>
      </w:pPr>
      <w:rPr>
        <w:rFonts w:ascii="Wingdings" w:hAnsi="Wingdings" w:hint="default"/>
      </w:rPr>
    </w:lvl>
    <w:lvl w:ilvl="2" w:tplc="0413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276ABE"/>
    <w:multiLevelType w:val="multilevel"/>
    <w:tmpl w:val="93689678"/>
    <w:lvl w:ilvl="0">
      <w:start w:val="8"/>
      <w:numFmt w:val="decimal"/>
      <w:lvlText w:val="%1."/>
      <w:lvlJc w:val="left"/>
      <w:pPr>
        <w:tabs>
          <w:tab w:val="num" w:pos="720"/>
        </w:tabs>
        <w:ind w:left="720" w:hanging="360"/>
      </w:pPr>
      <w:rPr>
        <w:rFonts w:ascii="Verdana" w:eastAsia="Verdana" w:hAnsi="Verdana" w:cs="Verdana"/>
        <w:position w:val="0"/>
        <w:sz w:val="18"/>
        <w:szCs w:val="18"/>
        <w:u w:val="single"/>
      </w:rPr>
    </w:lvl>
    <w:lvl w:ilvl="1">
      <w:start w:val="1"/>
      <w:numFmt w:val="lowerLetter"/>
      <w:lvlText w:val="%2."/>
      <w:lvlJc w:val="left"/>
      <w:pPr>
        <w:tabs>
          <w:tab w:val="num" w:pos="1350"/>
        </w:tabs>
        <w:ind w:left="1350" w:hanging="270"/>
      </w:pPr>
      <w:rPr>
        <w:rFonts w:ascii="Verdana" w:eastAsia="Verdana" w:hAnsi="Verdana" w:cs="Verdana"/>
        <w:position w:val="0"/>
        <w:sz w:val="18"/>
        <w:szCs w:val="18"/>
        <w:u w:val="single"/>
      </w:rPr>
    </w:lvl>
    <w:lvl w:ilvl="2">
      <w:start w:val="1"/>
      <w:numFmt w:val="lowerRoman"/>
      <w:lvlText w:val="%3."/>
      <w:lvlJc w:val="left"/>
      <w:pPr>
        <w:tabs>
          <w:tab w:val="num" w:pos="2086"/>
        </w:tabs>
        <w:ind w:left="2086" w:hanging="222"/>
      </w:pPr>
      <w:rPr>
        <w:rFonts w:ascii="Verdana" w:eastAsia="Verdana" w:hAnsi="Verdana" w:cs="Verdana"/>
        <w:position w:val="0"/>
        <w:sz w:val="18"/>
        <w:szCs w:val="18"/>
        <w:u w:val="single"/>
      </w:rPr>
    </w:lvl>
    <w:lvl w:ilvl="3">
      <w:start w:val="1"/>
      <w:numFmt w:val="decimal"/>
      <w:lvlText w:val="%4."/>
      <w:lvlJc w:val="left"/>
      <w:pPr>
        <w:tabs>
          <w:tab w:val="num" w:pos="2790"/>
        </w:tabs>
        <w:ind w:left="2790" w:hanging="270"/>
      </w:pPr>
      <w:rPr>
        <w:rFonts w:ascii="Verdana" w:eastAsia="Verdana" w:hAnsi="Verdana" w:cs="Verdana"/>
        <w:position w:val="0"/>
        <w:sz w:val="18"/>
        <w:szCs w:val="18"/>
        <w:u w:val="single"/>
      </w:rPr>
    </w:lvl>
    <w:lvl w:ilvl="4">
      <w:start w:val="1"/>
      <w:numFmt w:val="lowerLetter"/>
      <w:lvlText w:val="%5."/>
      <w:lvlJc w:val="left"/>
      <w:pPr>
        <w:tabs>
          <w:tab w:val="num" w:pos="3510"/>
        </w:tabs>
        <w:ind w:left="3510" w:hanging="270"/>
      </w:pPr>
      <w:rPr>
        <w:rFonts w:ascii="Verdana" w:eastAsia="Verdana" w:hAnsi="Verdana" w:cs="Verdana"/>
        <w:position w:val="0"/>
        <w:sz w:val="18"/>
        <w:szCs w:val="18"/>
        <w:u w:val="single"/>
      </w:rPr>
    </w:lvl>
    <w:lvl w:ilvl="5">
      <w:start w:val="1"/>
      <w:numFmt w:val="lowerRoman"/>
      <w:lvlText w:val="%6."/>
      <w:lvlJc w:val="left"/>
      <w:pPr>
        <w:tabs>
          <w:tab w:val="num" w:pos="4246"/>
        </w:tabs>
        <w:ind w:left="4246" w:hanging="222"/>
      </w:pPr>
      <w:rPr>
        <w:rFonts w:ascii="Verdana" w:eastAsia="Verdana" w:hAnsi="Verdana" w:cs="Verdana"/>
        <w:position w:val="0"/>
        <w:sz w:val="18"/>
        <w:szCs w:val="18"/>
        <w:u w:val="single"/>
      </w:rPr>
    </w:lvl>
    <w:lvl w:ilvl="6">
      <w:start w:val="1"/>
      <w:numFmt w:val="decimal"/>
      <w:lvlText w:val="%7."/>
      <w:lvlJc w:val="left"/>
      <w:pPr>
        <w:tabs>
          <w:tab w:val="num" w:pos="4950"/>
        </w:tabs>
        <w:ind w:left="4950" w:hanging="270"/>
      </w:pPr>
      <w:rPr>
        <w:rFonts w:ascii="Verdana" w:eastAsia="Verdana" w:hAnsi="Verdana" w:cs="Verdana"/>
        <w:position w:val="0"/>
        <w:sz w:val="18"/>
        <w:szCs w:val="18"/>
        <w:u w:val="single"/>
      </w:rPr>
    </w:lvl>
    <w:lvl w:ilvl="7">
      <w:start w:val="1"/>
      <w:numFmt w:val="lowerLetter"/>
      <w:lvlText w:val="%8."/>
      <w:lvlJc w:val="left"/>
      <w:pPr>
        <w:tabs>
          <w:tab w:val="num" w:pos="5670"/>
        </w:tabs>
        <w:ind w:left="5670" w:hanging="270"/>
      </w:pPr>
      <w:rPr>
        <w:rFonts w:ascii="Verdana" w:eastAsia="Verdana" w:hAnsi="Verdana" w:cs="Verdana"/>
        <w:position w:val="0"/>
        <w:sz w:val="18"/>
        <w:szCs w:val="18"/>
        <w:u w:val="single"/>
      </w:rPr>
    </w:lvl>
    <w:lvl w:ilvl="8">
      <w:start w:val="1"/>
      <w:numFmt w:val="lowerRoman"/>
      <w:lvlText w:val="%9."/>
      <w:lvlJc w:val="left"/>
      <w:pPr>
        <w:tabs>
          <w:tab w:val="num" w:pos="6406"/>
        </w:tabs>
        <w:ind w:left="6406" w:hanging="222"/>
      </w:pPr>
      <w:rPr>
        <w:rFonts w:ascii="Verdana" w:eastAsia="Verdana" w:hAnsi="Verdana" w:cs="Verdana"/>
        <w:position w:val="0"/>
        <w:sz w:val="18"/>
        <w:szCs w:val="18"/>
        <w:u w:val="single"/>
      </w:rPr>
    </w:lvl>
  </w:abstractNum>
  <w:abstractNum w:abstractNumId="24">
    <w:nsid w:val="4E55547F"/>
    <w:multiLevelType w:val="multilevel"/>
    <w:tmpl w:val="C2BADBE6"/>
    <w:lvl w:ilvl="0">
      <w:start w:val="18"/>
      <w:numFmt w:val="decimal"/>
      <w:lvlText w:val="%1."/>
      <w:lvlJc w:val="left"/>
      <w:pPr>
        <w:tabs>
          <w:tab w:val="num" w:pos="720"/>
        </w:tabs>
        <w:ind w:left="720" w:hanging="360"/>
      </w:pPr>
      <w:rPr>
        <w:rFonts w:ascii="Verdana" w:eastAsia="Verdana" w:hAnsi="Verdana" w:cs="Verdana"/>
        <w:position w:val="0"/>
        <w:sz w:val="18"/>
        <w:szCs w:val="18"/>
        <w:u w:val="single"/>
      </w:rPr>
    </w:lvl>
    <w:lvl w:ilvl="1">
      <w:start w:val="1"/>
      <w:numFmt w:val="lowerLetter"/>
      <w:lvlText w:val="%2."/>
      <w:lvlJc w:val="left"/>
      <w:pPr>
        <w:tabs>
          <w:tab w:val="num" w:pos="1350"/>
        </w:tabs>
        <w:ind w:left="1350" w:hanging="270"/>
      </w:pPr>
      <w:rPr>
        <w:rFonts w:ascii="Verdana" w:eastAsia="Verdana" w:hAnsi="Verdana" w:cs="Verdana"/>
        <w:position w:val="0"/>
        <w:sz w:val="18"/>
        <w:szCs w:val="18"/>
        <w:u w:val="single"/>
      </w:rPr>
    </w:lvl>
    <w:lvl w:ilvl="2">
      <w:start w:val="1"/>
      <w:numFmt w:val="lowerRoman"/>
      <w:lvlText w:val="%3."/>
      <w:lvlJc w:val="left"/>
      <w:pPr>
        <w:tabs>
          <w:tab w:val="num" w:pos="2086"/>
        </w:tabs>
        <w:ind w:left="2086" w:hanging="222"/>
      </w:pPr>
      <w:rPr>
        <w:rFonts w:ascii="Verdana" w:eastAsia="Verdana" w:hAnsi="Verdana" w:cs="Verdana"/>
        <w:position w:val="0"/>
        <w:sz w:val="18"/>
        <w:szCs w:val="18"/>
        <w:u w:val="single"/>
      </w:rPr>
    </w:lvl>
    <w:lvl w:ilvl="3">
      <w:start w:val="1"/>
      <w:numFmt w:val="decimal"/>
      <w:lvlText w:val="%4."/>
      <w:lvlJc w:val="left"/>
      <w:pPr>
        <w:tabs>
          <w:tab w:val="num" w:pos="2790"/>
        </w:tabs>
        <w:ind w:left="2790" w:hanging="270"/>
      </w:pPr>
      <w:rPr>
        <w:rFonts w:ascii="Verdana" w:eastAsia="Verdana" w:hAnsi="Verdana" w:cs="Verdana"/>
        <w:position w:val="0"/>
        <w:sz w:val="18"/>
        <w:szCs w:val="18"/>
        <w:u w:val="single"/>
      </w:rPr>
    </w:lvl>
    <w:lvl w:ilvl="4">
      <w:start w:val="1"/>
      <w:numFmt w:val="lowerLetter"/>
      <w:lvlText w:val="%5."/>
      <w:lvlJc w:val="left"/>
      <w:pPr>
        <w:tabs>
          <w:tab w:val="num" w:pos="3510"/>
        </w:tabs>
        <w:ind w:left="3510" w:hanging="270"/>
      </w:pPr>
      <w:rPr>
        <w:rFonts w:ascii="Verdana" w:eastAsia="Verdana" w:hAnsi="Verdana" w:cs="Verdana"/>
        <w:position w:val="0"/>
        <w:sz w:val="18"/>
        <w:szCs w:val="18"/>
        <w:u w:val="single"/>
      </w:rPr>
    </w:lvl>
    <w:lvl w:ilvl="5">
      <w:start w:val="1"/>
      <w:numFmt w:val="lowerRoman"/>
      <w:lvlText w:val="%6."/>
      <w:lvlJc w:val="left"/>
      <w:pPr>
        <w:tabs>
          <w:tab w:val="num" w:pos="4246"/>
        </w:tabs>
        <w:ind w:left="4246" w:hanging="222"/>
      </w:pPr>
      <w:rPr>
        <w:rFonts w:ascii="Verdana" w:eastAsia="Verdana" w:hAnsi="Verdana" w:cs="Verdana"/>
        <w:position w:val="0"/>
        <w:sz w:val="18"/>
        <w:szCs w:val="18"/>
        <w:u w:val="single"/>
      </w:rPr>
    </w:lvl>
    <w:lvl w:ilvl="6">
      <w:start w:val="1"/>
      <w:numFmt w:val="decimal"/>
      <w:lvlText w:val="%7."/>
      <w:lvlJc w:val="left"/>
      <w:pPr>
        <w:tabs>
          <w:tab w:val="num" w:pos="4950"/>
        </w:tabs>
        <w:ind w:left="4950" w:hanging="270"/>
      </w:pPr>
      <w:rPr>
        <w:rFonts w:ascii="Verdana" w:eastAsia="Verdana" w:hAnsi="Verdana" w:cs="Verdana"/>
        <w:position w:val="0"/>
        <w:sz w:val="18"/>
        <w:szCs w:val="18"/>
        <w:u w:val="single"/>
      </w:rPr>
    </w:lvl>
    <w:lvl w:ilvl="7">
      <w:start w:val="1"/>
      <w:numFmt w:val="lowerLetter"/>
      <w:lvlText w:val="%8."/>
      <w:lvlJc w:val="left"/>
      <w:pPr>
        <w:tabs>
          <w:tab w:val="num" w:pos="5670"/>
        </w:tabs>
        <w:ind w:left="5670" w:hanging="270"/>
      </w:pPr>
      <w:rPr>
        <w:rFonts w:ascii="Verdana" w:eastAsia="Verdana" w:hAnsi="Verdana" w:cs="Verdana"/>
        <w:position w:val="0"/>
        <w:sz w:val="18"/>
        <w:szCs w:val="18"/>
        <w:u w:val="single"/>
      </w:rPr>
    </w:lvl>
    <w:lvl w:ilvl="8">
      <w:start w:val="1"/>
      <w:numFmt w:val="lowerRoman"/>
      <w:lvlText w:val="%9."/>
      <w:lvlJc w:val="left"/>
      <w:pPr>
        <w:tabs>
          <w:tab w:val="num" w:pos="6406"/>
        </w:tabs>
        <w:ind w:left="6406" w:hanging="222"/>
      </w:pPr>
      <w:rPr>
        <w:rFonts w:ascii="Verdana" w:eastAsia="Verdana" w:hAnsi="Verdana" w:cs="Verdana"/>
        <w:position w:val="0"/>
        <w:sz w:val="18"/>
        <w:szCs w:val="18"/>
        <w:u w:val="single"/>
      </w:rPr>
    </w:lvl>
  </w:abstractNum>
  <w:abstractNum w:abstractNumId="25">
    <w:nsid w:val="4F843682"/>
    <w:multiLevelType w:val="hybridMultilevel"/>
    <w:tmpl w:val="1BBEB62C"/>
    <w:lvl w:ilvl="0" w:tplc="04130001">
      <w:start w:val="1"/>
      <w:numFmt w:val="bullet"/>
      <w:lvlText w:val=""/>
      <w:lvlJc w:val="left"/>
      <w:pPr>
        <w:tabs>
          <w:tab w:val="num" w:pos="780"/>
        </w:tabs>
        <w:ind w:left="780" w:hanging="360"/>
      </w:pPr>
      <w:rPr>
        <w:rFonts w:ascii="Symbol" w:hAnsi="Symbol" w:hint="default"/>
      </w:rPr>
    </w:lvl>
    <w:lvl w:ilvl="1" w:tplc="0413000B">
      <w:start w:val="1"/>
      <w:numFmt w:val="bullet"/>
      <w:lvlText w:val=""/>
      <w:lvlJc w:val="left"/>
      <w:pPr>
        <w:tabs>
          <w:tab w:val="num" w:pos="1500"/>
        </w:tabs>
        <w:ind w:left="1500" w:hanging="360"/>
      </w:pPr>
      <w:rPr>
        <w:rFonts w:ascii="Wingdings" w:hAnsi="Wingdings"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26">
    <w:nsid w:val="4FE25763"/>
    <w:multiLevelType w:val="multilevel"/>
    <w:tmpl w:val="4F282F1A"/>
    <w:lvl w:ilvl="0">
      <w:start w:val="5"/>
      <w:numFmt w:val="decimal"/>
      <w:lvlText w:val="%1."/>
      <w:lvlJc w:val="left"/>
      <w:pPr>
        <w:tabs>
          <w:tab w:val="num" w:pos="720"/>
        </w:tabs>
        <w:ind w:left="720" w:hanging="360"/>
      </w:pPr>
      <w:rPr>
        <w:rFonts w:ascii="Verdana" w:eastAsia="Verdana" w:hAnsi="Verdana" w:cs="Verdana"/>
        <w:position w:val="0"/>
        <w:sz w:val="18"/>
        <w:szCs w:val="18"/>
        <w:u w:val="single"/>
      </w:rPr>
    </w:lvl>
    <w:lvl w:ilvl="1">
      <w:start w:val="1"/>
      <w:numFmt w:val="lowerLetter"/>
      <w:lvlText w:val="%2."/>
      <w:lvlJc w:val="left"/>
      <w:pPr>
        <w:tabs>
          <w:tab w:val="num" w:pos="1350"/>
        </w:tabs>
        <w:ind w:left="1350" w:hanging="270"/>
      </w:pPr>
      <w:rPr>
        <w:rFonts w:ascii="Verdana" w:eastAsia="Verdana" w:hAnsi="Verdana" w:cs="Verdana"/>
        <w:position w:val="0"/>
        <w:sz w:val="18"/>
        <w:szCs w:val="18"/>
        <w:u w:val="single"/>
      </w:rPr>
    </w:lvl>
    <w:lvl w:ilvl="2">
      <w:start w:val="1"/>
      <w:numFmt w:val="lowerRoman"/>
      <w:lvlText w:val="%3."/>
      <w:lvlJc w:val="left"/>
      <w:pPr>
        <w:tabs>
          <w:tab w:val="num" w:pos="2086"/>
        </w:tabs>
        <w:ind w:left="2086" w:hanging="222"/>
      </w:pPr>
      <w:rPr>
        <w:rFonts w:ascii="Verdana" w:eastAsia="Verdana" w:hAnsi="Verdana" w:cs="Verdana"/>
        <w:position w:val="0"/>
        <w:sz w:val="18"/>
        <w:szCs w:val="18"/>
        <w:u w:val="single"/>
      </w:rPr>
    </w:lvl>
    <w:lvl w:ilvl="3">
      <w:start w:val="1"/>
      <w:numFmt w:val="decimal"/>
      <w:lvlText w:val="%4."/>
      <w:lvlJc w:val="left"/>
      <w:pPr>
        <w:tabs>
          <w:tab w:val="num" w:pos="2790"/>
        </w:tabs>
        <w:ind w:left="2790" w:hanging="270"/>
      </w:pPr>
      <w:rPr>
        <w:rFonts w:ascii="Verdana" w:eastAsia="Verdana" w:hAnsi="Verdana" w:cs="Verdana"/>
        <w:position w:val="0"/>
        <w:sz w:val="18"/>
        <w:szCs w:val="18"/>
        <w:u w:val="single"/>
      </w:rPr>
    </w:lvl>
    <w:lvl w:ilvl="4">
      <w:start w:val="1"/>
      <w:numFmt w:val="lowerLetter"/>
      <w:lvlText w:val="%5."/>
      <w:lvlJc w:val="left"/>
      <w:pPr>
        <w:tabs>
          <w:tab w:val="num" w:pos="3510"/>
        </w:tabs>
        <w:ind w:left="3510" w:hanging="270"/>
      </w:pPr>
      <w:rPr>
        <w:rFonts w:ascii="Verdana" w:eastAsia="Verdana" w:hAnsi="Verdana" w:cs="Verdana"/>
        <w:position w:val="0"/>
        <w:sz w:val="18"/>
        <w:szCs w:val="18"/>
        <w:u w:val="single"/>
      </w:rPr>
    </w:lvl>
    <w:lvl w:ilvl="5">
      <w:start w:val="1"/>
      <w:numFmt w:val="lowerRoman"/>
      <w:lvlText w:val="%6."/>
      <w:lvlJc w:val="left"/>
      <w:pPr>
        <w:tabs>
          <w:tab w:val="num" w:pos="4246"/>
        </w:tabs>
        <w:ind w:left="4246" w:hanging="222"/>
      </w:pPr>
      <w:rPr>
        <w:rFonts w:ascii="Verdana" w:eastAsia="Verdana" w:hAnsi="Verdana" w:cs="Verdana"/>
        <w:position w:val="0"/>
        <w:sz w:val="18"/>
        <w:szCs w:val="18"/>
        <w:u w:val="single"/>
      </w:rPr>
    </w:lvl>
    <w:lvl w:ilvl="6">
      <w:start w:val="1"/>
      <w:numFmt w:val="decimal"/>
      <w:lvlText w:val="%7."/>
      <w:lvlJc w:val="left"/>
      <w:pPr>
        <w:tabs>
          <w:tab w:val="num" w:pos="4950"/>
        </w:tabs>
        <w:ind w:left="4950" w:hanging="270"/>
      </w:pPr>
      <w:rPr>
        <w:rFonts w:ascii="Verdana" w:eastAsia="Verdana" w:hAnsi="Verdana" w:cs="Verdana"/>
        <w:position w:val="0"/>
        <w:sz w:val="18"/>
        <w:szCs w:val="18"/>
        <w:u w:val="single"/>
      </w:rPr>
    </w:lvl>
    <w:lvl w:ilvl="7">
      <w:start w:val="1"/>
      <w:numFmt w:val="lowerLetter"/>
      <w:lvlText w:val="%8."/>
      <w:lvlJc w:val="left"/>
      <w:pPr>
        <w:tabs>
          <w:tab w:val="num" w:pos="5670"/>
        </w:tabs>
        <w:ind w:left="5670" w:hanging="270"/>
      </w:pPr>
      <w:rPr>
        <w:rFonts w:ascii="Verdana" w:eastAsia="Verdana" w:hAnsi="Verdana" w:cs="Verdana"/>
        <w:position w:val="0"/>
        <w:sz w:val="18"/>
        <w:szCs w:val="18"/>
        <w:u w:val="single"/>
      </w:rPr>
    </w:lvl>
    <w:lvl w:ilvl="8">
      <w:start w:val="1"/>
      <w:numFmt w:val="lowerRoman"/>
      <w:lvlText w:val="%9."/>
      <w:lvlJc w:val="left"/>
      <w:pPr>
        <w:tabs>
          <w:tab w:val="num" w:pos="6406"/>
        </w:tabs>
        <w:ind w:left="6406" w:hanging="222"/>
      </w:pPr>
      <w:rPr>
        <w:rFonts w:ascii="Verdana" w:eastAsia="Verdana" w:hAnsi="Verdana" w:cs="Verdana"/>
        <w:position w:val="0"/>
        <w:sz w:val="18"/>
        <w:szCs w:val="18"/>
        <w:u w:val="single"/>
      </w:rPr>
    </w:lvl>
  </w:abstractNum>
  <w:abstractNum w:abstractNumId="27">
    <w:nsid w:val="507A2DA4"/>
    <w:multiLevelType w:val="multilevel"/>
    <w:tmpl w:val="667617B8"/>
    <w:lvl w:ilvl="0">
      <w:start w:val="7"/>
      <w:numFmt w:val="decimal"/>
      <w:lvlText w:val="%1."/>
      <w:lvlJc w:val="left"/>
      <w:pPr>
        <w:tabs>
          <w:tab w:val="num" w:pos="720"/>
        </w:tabs>
        <w:ind w:left="720" w:hanging="360"/>
      </w:pPr>
      <w:rPr>
        <w:rFonts w:ascii="Verdana" w:eastAsia="Verdana" w:hAnsi="Verdana" w:cs="Verdana"/>
        <w:position w:val="0"/>
        <w:sz w:val="18"/>
        <w:szCs w:val="18"/>
        <w:u w:val="single"/>
      </w:rPr>
    </w:lvl>
    <w:lvl w:ilvl="1">
      <w:start w:val="1"/>
      <w:numFmt w:val="lowerLetter"/>
      <w:lvlText w:val="%2."/>
      <w:lvlJc w:val="left"/>
      <w:pPr>
        <w:tabs>
          <w:tab w:val="num" w:pos="1350"/>
        </w:tabs>
        <w:ind w:left="1350" w:hanging="270"/>
      </w:pPr>
      <w:rPr>
        <w:rFonts w:ascii="Verdana" w:eastAsia="Verdana" w:hAnsi="Verdana" w:cs="Verdana"/>
        <w:position w:val="0"/>
        <w:sz w:val="18"/>
        <w:szCs w:val="18"/>
        <w:u w:val="single"/>
      </w:rPr>
    </w:lvl>
    <w:lvl w:ilvl="2">
      <w:start w:val="1"/>
      <w:numFmt w:val="lowerRoman"/>
      <w:lvlText w:val="%3."/>
      <w:lvlJc w:val="left"/>
      <w:pPr>
        <w:tabs>
          <w:tab w:val="num" w:pos="2086"/>
        </w:tabs>
        <w:ind w:left="2086" w:hanging="222"/>
      </w:pPr>
      <w:rPr>
        <w:rFonts w:ascii="Verdana" w:eastAsia="Verdana" w:hAnsi="Verdana" w:cs="Verdana"/>
        <w:position w:val="0"/>
        <w:sz w:val="18"/>
        <w:szCs w:val="18"/>
        <w:u w:val="single"/>
      </w:rPr>
    </w:lvl>
    <w:lvl w:ilvl="3">
      <w:start w:val="1"/>
      <w:numFmt w:val="decimal"/>
      <w:lvlText w:val="%4."/>
      <w:lvlJc w:val="left"/>
      <w:pPr>
        <w:tabs>
          <w:tab w:val="num" w:pos="2790"/>
        </w:tabs>
        <w:ind w:left="2790" w:hanging="270"/>
      </w:pPr>
      <w:rPr>
        <w:rFonts w:ascii="Verdana" w:eastAsia="Verdana" w:hAnsi="Verdana" w:cs="Verdana"/>
        <w:position w:val="0"/>
        <w:sz w:val="18"/>
        <w:szCs w:val="18"/>
        <w:u w:val="single"/>
      </w:rPr>
    </w:lvl>
    <w:lvl w:ilvl="4">
      <w:start w:val="1"/>
      <w:numFmt w:val="lowerLetter"/>
      <w:lvlText w:val="%5."/>
      <w:lvlJc w:val="left"/>
      <w:pPr>
        <w:tabs>
          <w:tab w:val="num" w:pos="3510"/>
        </w:tabs>
        <w:ind w:left="3510" w:hanging="270"/>
      </w:pPr>
      <w:rPr>
        <w:rFonts w:ascii="Verdana" w:eastAsia="Verdana" w:hAnsi="Verdana" w:cs="Verdana"/>
        <w:position w:val="0"/>
        <w:sz w:val="18"/>
        <w:szCs w:val="18"/>
        <w:u w:val="single"/>
      </w:rPr>
    </w:lvl>
    <w:lvl w:ilvl="5">
      <w:start w:val="1"/>
      <w:numFmt w:val="lowerRoman"/>
      <w:lvlText w:val="%6."/>
      <w:lvlJc w:val="left"/>
      <w:pPr>
        <w:tabs>
          <w:tab w:val="num" w:pos="4246"/>
        </w:tabs>
        <w:ind w:left="4246" w:hanging="222"/>
      </w:pPr>
      <w:rPr>
        <w:rFonts w:ascii="Verdana" w:eastAsia="Verdana" w:hAnsi="Verdana" w:cs="Verdana"/>
        <w:position w:val="0"/>
        <w:sz w:val="18"/>
        <w:szCs w:val="18"/>
        <w:u w:val="single"/>
      </w:rPr>
    </w:lvl>
    <w:lvl w:ilvl="6">
      <w:start w:val="1"/>
      <w:numFmt w:val="decimal"/>
      <w:lvlText w:val="%7."/>
      <w:lvlJc w:val="left"/>
      <w:pPr>
        <w:tabs>
          <w:tab w:val="num" w:pos="4950"/>
        </w:tabs>
        <w:ind w:left="4950" w:hanging="270"/>
      </w:pPr>
      <w:rPr>
        <w:rFonts w:ascii="Verdana" w:eastAsia="Verdana" w:hAnsi="Verdana" w:cs="Verdana"/>
        <w:position w:val="0"/>
        <w:sz w:val="18"/>
        <w:szCs w:val="18"/>
        <w:u w:val="single"/>
      </w:rPr>
    </w:lvl>
    <w:lvl w:ilvl="7">
      <w:start w:val="1"/>
      <w:numFmt w:val="lowerLetter"/>
      <w:lvlText w:val="%8."/>
      <w:lvlJc w:val="left"/>
      <w:pPr>
        <w:tabs>
          <w:tab w:val="num" w:pos="5670"/>
        </w:tabs>
        <w:ind w:left="5670" w:hanging="270"/>
      </w:pPr>
      <w:rPr>
        <w:rFonts w:ascii="Verdana" w:eastAsia="Verdana" w:hAnsi="Verdana" w:cs="Verdana"/>
        <w:position w:val="0"/>
        <w:sz w:val="18"/>
        <w:szCs w:val="18"/>
        <w:u w:val="single"/>
      </w:rPr>
    </w:lvl>
    <w:lvl w:ilvl="8">
      <w:start w:val="1"/>
      <w:numFmt w:val="lowerRoman"/>
      <w:lvlText w:val="%9."/>
      <w:lvlJc w:val="left"/>
      <w:pPr>
        <w:tabs>
          <w:tab w:val="num" w:pos="6406"/>
        </w:tabs>
        <w:ind w:left="6406" w:hanging="222"/>
      </w:pPr>
      <w:rPr>
        <w:rFonts w:ascii="Verdana" w:eastAsia="Verdana" w:hAnsi="Verdana" w:cs="Verdana"/>
        <w:position w:val="0"/>
        <w:sz w:val="18"/>
        <w:szCs w:val="18"/>
        <w:u w:val="single"/>
      </w:rPr>
    </w:lvl>
  </w:abstractNum>
  <w:abstractNum w:abstractNumId="28">
    <w:nsid w:val="6D424CC7"/>
    <w:multiLevelType w:val="hybridMultilevel"/>
    <w:tmpl w:val="07DE132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6DCE4D2C"/>
    <w:multiLevelType w:val="hybridMultilevel"/>
    <w:tmpl w:val="9D3468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71B75695"/>
    <w:multiLevelType w:val="multilevel"/>
    <w:tmpl w:val="D436A950"/>
    <w:lvl w:ilvl="0">
      <w:start w:val="13"/>
      <w:numFmt w:val="decimal"/>
      <w:lvlText w:val="%1."/>
      <w:lvlJc w:val="left"/>
      <w:pPr>
        <w:tabs>
          <w:tab w:val="num" w:pos="720"/>
        </w:tabs>
        <w:ind w:left="720" w:hanging="360"/>
      </w:pPr>
      <w:rPr>
        <w:rFonts w:ascii="Verdana" w:eastAsia="Verdana" w:hAnsi="Verdana" w:cs="Verdana"/>
        <w:position w:val="0"/>
        <w:sz w:val="18"/>
        <w:szCs w:val="18"/>
        <w:u w:val="single"/>
      </w:rPr>
    </w:lvl>
    <w:lvl w:ilvl="1">
      <w:start w:val="1"/>
      <w:numFmt w:val="lowerLetter"/>
      <w:lvlText w:val="%2."/>
      <w:lvlJc w:val="left"/>
      <w:pPr>
        <w:tabs>
          <w:tab w:val="num" w:pos="1350"/>
        </w:tabs>
        <w:ind w:left="1350" w:hanging="270"/>
      </w:pPr>
      <w:rPr>
        <w:rFonts w:ascii="Verdana" w:eastAsia="Verdana" w:hAnsi="Verdana" w:cs="Verdana"/>
        <w:position w:val="0"/>
        <w:sz w:val="18"/>
        <w:szCs w:val="18"/>
        <w:u w:val="single"/>
      </w:rPr>
    </w:lvl>
    <w:lvl w:ilvl="2">
      <w:start w:val="1"/>
      <w:numFmt w:val="lowerRoman"/>
      <w:lvlText w:val="%3."/>
      <w:lvlJc w:val="left"/>
      <w:pPr>
        <w:tabs>
          <w:tab w:val="num" w:pos="2086"/>
        </w:tabs>
        <w:ind w:left="2086" w:hanging="222"/>
      </w:pPr>
      <w:rPr>
        <w:rFonts w:ascii="Verdana" w:eastAsia="Verdana" w:hAnsi="Verdana" w:cs="Verdana"/>
        <w:position w:val="0"/>
        <w:sz w:val="18"/>
        <w:szCs w:val="18"/>
        <w:u w:val="single"/>
      </w:rPr>
    </w:lvl>
    <w:lvl w:ilvl="3">
      <w:start w:val="1"/>
      <w:numFmt w:val="decimal"/>
      <w:lvlText w:val="%4."/>
      <w:lvlJc w:val="left"/>
      <w:pPr>
        <w:tabs>
          <w:tab w:val="num" w:pos="2790"/>
        </w:tabs>
        <w:ind w:left="2790" w:hanging="270"/>
      </w:pPr>
      <w:rPr>
        <w:rFonts w:ascii="Verdana" w:eastAsia="Verdana" w:hAnsi="Verdana" w:cs="Verdana"/>
        <w:position w:val="0"/>
        <w:sz w:val="18"/>
        <w:szCs w:val="18"/>
        <w:u w:val="single"/>
      </w:rPr>
    </w:lvl>
    <w:lvl w:ilvl="4">
      <w:start w:val="1"/>
      <w:numFmt w:val="lowerLetter"/>
      <w:lvlText w:val="%5."/>
      <w:lvlJc w:val="left"/>
      <w:pPr>
        <w:tabs>
          <w:tab w:val="num" w:pos="3510"/>
        </w:tabs>
        <w:ind w:left="3510" w:hanging="270"/>
      </w:pPr>
      <w:rPr>
        <w:rFonts w:ascii="Verdana" w:eastAsia="Verdana" w:hAnsi="Verdana" w:cs="Verdana"/>
        <w:position w:val="0"/>
        <w:sz w:val="18"/>
        <w:szCs w:val="18"/>
        <w:u w:val="single"/>
      </w:rPr>
    </w:lvl>
    <w:lvl w:ilvl="5">
      <w:start w:val="1"/>
      <w:numFmt w:val="lowerRoman"/>
      <w:lvlText w:val="%6."/>
      <w:lvlJc w:val="left"/>
      <w:pPr>
        <w:tabs>
          <w:tab w:val="num" w:pos="4246"/>
        </w:tabs>
        <w:ind w:left="4246" w:hanging="222"/>
      </w:pPr>
      <w:rPr>
        <w:rFonts w:ascii="Verdana" w:eastAsia="Verdana" w:hAnsi="Verdana" w:cs="Verdana"/>
        <w:position w:val="0"/>
        <w:sz w:val="18"/>
        <w:szCs w:val="18"/>
        <w:u w:val="single"/>
      </w:rPr>
    </w:lvl>
    <w:lvl w:ilvl="6">
      <w:start w:val="1"/>
      <w:numFmt w:val="decimal"/>
      <w:lvlText w:val="%7."/>
      <w:lvlJc w:val="left"/>
      <w:pPr>
        <w:tabs>
          <w:tab w:val="num" w:pos="4950"/>
        </w:tabs>
        <w:ind w:left="4950" w:hanging="270"/>
      </w:pPr>
      <w:rPr>
        <w:rFonts w:ascii="Verdana" w:eastAsia="Verdana" w:hAnsi="Verdana" w:cs="Verdana"/>
        <w:position w:val="0"/>
        <w:sz w:val="18"/>
        <w:szCs w:val="18"/>
        <w:u w:val="single"/>
      </w:rPr>
    </w:lvl>
    <w:lvl w:ilvl="7">
      <w:start w:val="1"/>
      <w:numFmt w:val="lowerLetter"/>
      <w:lvlText w:val="%8."/>
      <w:lvlJc w:val="left"/>
      <w:pPr>
        <w:tabs>
          <w:tab w:val="num" w:pos="5670"/>
        </w:tabs>
        <w:ind w:left="5670" w:hanging="270"/>
      </w:pPr>
      <w:rPr>
        <w:rFonts w:ascii="Verdana" w:eastAsia="Verdana" w:hAnsi="Verdana" w:cs="Verdana"/>
        <w:position w:val="0"/>
        <w:sz w:val="18"/>
        <w:szCs w:val="18"/>
        <w:u w:val="single"/>
      </w:rPr>
    </w:lvl>
    <w:lvl w:ilvl="8">
      <w:start w:val="1"/>
      <w:numFmt w:val="lowerRoman"/>
      <w:lvlText w:val="%9."/>
      <w:lvlJc w:val="left"/>
      <w:pPr>
        <w:tabs>
          <w:tab w:val="num" w:pos="6406"/>
        </w:tabs>
        <w:ind w:left="6406" w:hanging="222"/>
      </w:pPr>
      <w:rPr>
        <w:rFonts w:ascii="Verdana" w:eastAsia="Verdana" w:hAnsi="Verdana" w:cs="Verdana"/>
        <w:position w:val="0"/>
        <w:sz w:val="18"/>
        <w:szCs w:val="18"/>
        <w:u w:val="single"/>
      </w:rPr>
    </w:lvl>
  </w:abstractNum>
  <w:abstractNum w:abstractNumId="31">
    <w:nsid w:val="72712BD0"/>
    <w:multiLevelType w:val="multilevel"/>
    <w:tmpl w:val="194005DA"/>
    <w:lvl w:ilvl="0">
      <w:start w:val="6"/>
      <w:numFmt w:val="decimal"/>
      <w:lvlText w:val="%1."/>
      <w:lvlJc w:val="left"/>
      <w:pPr>
        <w:tabs>
          <w:tab w:val="num" w:pos="720"/>
        </w:tabs>
        <w:ind w:left="720" w:hanging="360"/>
      </w:pPr>
      <w:rPr>
        <w:rFonts w:ascii="Verdana" w:eastAsia="Verdana" w:hAnsi="Verdana" w:cs="Verdana"/>
        <w:position w:val="0"/>
        <w:sz w:val="18"/>
        <w:szCs w:val="18"/>
        <w:u w:val="single"/>
      </w:rPr>
    </w:lvl>
    <w:lvl w:ilvl="1">
      <w:start w:val="1"/>
      <w:numFmt w:val="lowerLetter"/>
      <w:lvlText w:val="%2."/>
      <w:lvlJc w:val="left"/>
      <w:pPr>
        <w:tabs>
          <w:tab w:val="num" w:pos="1350"/>
        </w:tabs>
        <w:ind w:left="1350" w:hanging="270"/>
      </w:pPr>
      <w:rPr>
        <w:rFonts w:ascii="Verdana" w:eastAsia="Verdana" w:hAnsi="Verdana" w:cs="Verdana"/>
        <w:position w:val="0"/>
        <w:sz w:val="18"/>
        <w:szCs w:val="18"/>
        <w:u w:val="single"/>
      </w:rPr>
    </w:lvl>
    <w:lvl w:ilvl="2">
      <w:start w:val="1"/>
      <w:numFmt w:val="lowerRoman"/>
      <w:lvlText w:val="%3."/>
      <w:lvlJc w:val="left"/>
      <w:pPr>
        <w:tabs>
          <w:tab w:val="num" w:pos="2086"/>
        </w:tabs>
        <w:ind w:left="2086" w:hanging="222"/>
      </w:pPr>
      <w:rPr>
        <w:rFonts w:ascii="Verdana" w:eastAsia="Verdana" w:hAnsi="Verdana" w:cs="Verdana"/>
        <w:position w:val="0"/>
        <w:sz w:val="18"/>
        <w:szCs w:val="18"/>
        <w:u w:val="single"/>
      </w:rPr>
    </w:lvl>
    <w:lvl w:ilvl="3">
      <w:start w:val="1"/>
      <w:numFmt w:val="decimal"/>
      <w:lvlText w:val="%4."/>
      <w:lvlJc w:val="left"/>
      <w:pPr>
        <w:tabs>
          <w:tab w:val="num" w:pos="2790"/>
        </w:tabs>
        <w:ind w:left="2790" w:hanging="270"/>
      </w:pPr>
      <w:rPr>
        <w:rFonts w:ascii="Verdana" w:eastAsia="Verdana" w:hAnsi="Verdana" w:cs="Verdana"/>
        <w:position w:val="0"/>
        <w:sz w:val="18"/>
        <w:szCs w:val="18"/>
        <w:u w:val="single"/>
      </w:rPr>
    </w:lvl>
    <w:lvl w:ilvl="4">
      <w:start w:val="1"/>
      <w:numFmt w:val="lowerLetter"/>
      <w:lvlText w:val="%5."/>
      <w:lvlJc w:val="left"/>
      <w:pPr>
        <w:tabs>
          <w:tab w:val="num" w:pos="3510"/>
        </w:tabs>
        <w:ind w:left="3510" w:hanging="270"/>
      </w:pPr>
      <w:rPr>
        <w:rFonts w:ascii="Verdana" w:eastAsia="Verdana" w:hAnsi="Verdana" w:cs="Verdana"/>
        <w:position w:val="0"/>
        <w:sz w:val="18"/>
        <w:szCs w:val="18"/>
        <w:u w:val="single"/>
      </w:rPr>
    </w:lvl>
    <w:lvl w:ilvl="5">
      <w:start w:val="1"/>
      <w:numFmt w:val="lowerRoman"/>
      <w:lvlText w:val="%6."/>
      <w:lvlJc w:val="left"/>
      <w:pPr>
        <w:tabs>
          <w:tab w:val="num" w:pos="4246"/>
        </w:tabs>
        <w:ind w:left="4246" w:hanging="222"/>
      </w:pPr>
      <w:rPr>
        <w:rFonts w:ascii="Verdana" w:eastAsia="Verdana" w:hAnsi="Verdana" w:cs="Verdana"/>
        <w:position w:val="0"/>
        <w:sz w:val="18"/>
        <w:szCs w:val="18"/>
        <w:u w:val="single"/>
      </w:rPr>
    </w:lvl>
    <w:lvl w:ilvl="6">
      <w:start w:val="1"/>
      <w:numFmt w:val="decimal"/>
      <w:lvlText w:val="%7."/>
      <w:lvlJc w:val="left"/>
      <w:pPr>
        <w:tabs>
          <w:tab w:val="num" w:pos="4950"/>
        </w:tabs>
        <w:ind w:left="4950" w:hanging="270"/>
      </w:pPr>
      <w:rPr>
        <w:rFonts w:ascii="Verdana" w:eastAsia="Verdana" w:hAnsi="Verdana" w:cs="Verdana"/>
        <w:position w:val="0"/>
        <w:sz w:val="18"/>
        <w:szCs w:val="18"/>
        <w:u w:val="single"/>
      </w:rPr>
    </w:lvl>
    <w:lvl w:ilvl="7">
      <w:start w:val="1"/>
      <w:numFmt w:val="lowerLetter"/>
      <w:lvlText w:val="%8."/>
      <w:lvlJc w:val="left"/>
      <w:pPr>
        <w:tabs>
          <w:tab w:val="num" w:pos="5670"/>
        </w:tabs>
        <w:ind w:left="5670" w:hanging="270"/>
      </w:pPr>
      <w:rPr>
        <w:rFonts w:ascii="Verdana" w:eastAsia="Verdana" w:hAnsi="Verdana" w:cs="Verdana"/>
        <w:position w:val="0"/>
        <w:sz w:val="18"/>
        <w:szCs w:val="18"/>
        <w:u w:val="single"/>
      </w:rPr>
    </w:lvl>
    <w:lvl w:ilvl="8">
      <w:start w:val="1"/>
      <w:numFmt w:val="lowerRoman"/>
      <w:lvlText w:val="%9."/>
      <w:lvlJc w:val="left"/>
      <w:pPr>
        <w:tabs>
          <w:tab w:val="num" w:pos="6406"/>
        </w:tabs>
        <w:ind w:left="6406" w:hanging="222"/>
      </w:pPr>
      <w:rPr>
        <w:rFonts w:ascii="Verdana" w:eastAsia="Verdana" w:hAnsi="Verdana" w:cs="Verdana"/>
        <w:position w:val="0"/>
        <w:sz w:val="18"/>
        <w:szCs w:val="18"/>
        <w:u w:val="single"/>
      </w:rPr>
    </w:lvl>
  </w:abstractNum>
  <w:abstractNum w:abstractNumId="32">
    <w:nsid w:val="72F279A2"/>
    <w:multiLevelType w:val="multilevel"/>
    <w:tmpl w:val="FB5C9398"/>
    <w:lvl w:ilvl="0">
      <w:start w:val="4"/>
      <w:numFmt w:val="decimal"/>
      <w:lvlText w:val="%1."/>
      <w:lvlJc w:val="left"/>
      <w:pPr>
        <w:tabs>
          <w:tab w:val="num" w:pos="720"/>
        </w:tabs>
        <w:ind w:left="720" w:hanging="360"/>
      </w:pPr>
      <w:rPr>
        <w:rFonts w:ascii="Verdana" w:eastAsia="Verdana" w:hAnsi="Verdana" w:cs="Verdana"/>
        <w:position w:val="0"/>
        <w:sz w:val="18"/>
        <w:szCs w:val="18"/>
        <w:u w:val="single"/>
      </w:rPr>
    </w:lvl>
    <w:lvl w:ilvl="1">
      <w:start w:val="1"/>
      <w:numFmt w:val="lowerLetter"/>
      <w:lvlText w:val="%2."/>
      <w:lvlJc w:val="left"/>
      <w:pPr>
        <w:tabs>
          <w:tab w:val="num" w:pos="1350"/>
        </w:tabs>
        <w:ind w:left="1350" w:hanging="270"/>
      </w:pPr>
      <w:rPr>
        <w:rFonts w:ascii="Verdana" w:eastAsia="Verdana" w:hAnsi="Verdana" w:cs="Verdana"/>
        <w:position w:val="0"/>
        <w:sz w:val="18"/>
        <w:szCs w:val="18"/>
        <w:u w:val="single"/>
      </w:rPr>
    </w:lvl>
    <w:lvl w:ilvl="2">
      <w:start w:val="1"/>
      <w:numFmt w:val="lowerRoman"/>
      <w:lvlText w:val="%3."/>
      <w:lvlJc w:val="left"/>
      <w:pPr>
        <w:tabs>
          <w:tab w:val="num" w:pos="2086"/>
        </w:tabs>
        <w:ind w:left="2086" w:hanging="222"/>
      </w:pPr>
      <w:rPr>
        <w:rFonts w:ascii="Verdana" w:eastAsia="Verdana" w:hAnsi="Verdana" w:cs="Verdana"/>
        <w:position w:val="0"/>
        <w:sz w:val="18"/>
        <w:szCs w:val="18"/>
        <w:u w:val="single"/>
      </w:rPr>
    </w:lvl>
    <w:lvl w:ilvl="3">
      <w:start w:val="1"/>
      <w:numFmt w:val="decimal"/>
      <w:lvlText w:val="%4."/>
      <w:lvlJc w:val="left"/>
      <w:pPr>
        <w:tabs>
          <w:tab w:val="num" w:pos="2790"/>
        </w:tabs>
        <w:ind w:left="2790" w:hanging="270"/>
      </w:pPr>
      <w:rPr>
        <w:rFonts w:ascii="Verdana" w:eastAsia="Verdana" w:hAnsi="Verdana" w:cs="Verdana"/>
        <w:position w:val="0"/>
        <w:sz w:val="18"/>
        <w:szCs w:val="18"/>
        <w:u w:val="single"/>
      </w:rPr>
    </w:lvl>
    <w:lvl w:ilvl="4">
      <w:start w:val="1"/>
      <w:numFmt w:val="lowerLetter"/>
      <w:lvlText w:val="%5."/>
      <w:lvlJc w:val="left"/>
      <w:pPr>
        <w:tabs>
          <w:tab w:val="num" w:pos="3510"/>
        </w:tabs>
        <w:ind w:left="3510" w:hanging="270"/>
      </w:pPr>
      <w:rPr>
        <w:rFonts w:ascii="Verdana" w:eastAsia="Verdana" w:hAnsi="Verdana" w:cs="Verdana"/>
        <w:position w:val="0"/>
        <w:sz w:val="18"/>
        <w:szCs w:val="18"/>
        <w:u w:val="single"/>
      </w:rPr>
    </w:lvl>
    <w:lvl w:ilvl="5">
      <w:start w:val="1"/>
      <w:numFmt w:val="lowerRoman"/>
      <w:lvlText w:val="%6."/>
      <w:lvlJc w:val="left"/>
      <w:pPr>
        <w:tabs>
          <w:tab w:val="num" w:pos="4246"/>
        </w:tabs>
        <w:ind w:left="4246" w:hanging="222"/>
      </w:pPr>
      <w:rPr>
        <w:rFonts w:ascii="Verdana" w:eastAsia="Verdana" w:hAnsi="Verdana" w:cs="Verdana"/>
        <w:position w:val="0"/>
        <w:sz w:val="18"/>
        <w:szCs w:val="18"/>
        <w:u w:val="single"/>
      </w:rPr>
    </w:lvl>
    <w:lvl w:ilvl="6">
      <w:start w:val="1"/>
      <w:numFmt w:val="decimal"/>
      <w:lvlText w:val="%7."/>
      <w:lvlJc w:val="left"/>
      <w:pPr>
        <w:tabs>
          <w:tab w:val="num" w:pos="4950"/>
        </w:tabs>
        <w:ind w:left="4950" w:hanging="270"/>
      </w:pPr>
      <w:rPr>
        <w:rFonts w:ascii="Verdana" w:eastAsia="Verdana" w:hAnsi="Verdana" w:cs="Verdana"/>
        <w:position w:val="0"/>
        <w:sz w:val="18"/>
        <w:szCs w:val="18"/>
        <w:u w:val="single"/>
      </w:rPr>
    </w:lvl>
    <w:lvl w:ilvl="7">
      <w:start w:val="1"/>
      <w:numFmt w:val="lowerLetter"/>
      <w:lvlText w:val="%8."/>
      <w:lvlJc w:val="left"/>
      <w:pPr>
        <w:tabs>
          <w:tab w:val="num" w:pos="5670"/>
        </w:tabs>
        <w:ind w:left="5670" w:hanging="270"/>
      </w:pPr>
      <w:rPr>
        <w:rFonts w:ascii="Verdana" w:eastAsia="Verdana" w:hAnsi="Verdana" w:cs="Verdana"/>
        <w:position w:val="0"/>
        <w:sz w:val="18"/>
        <w:szCs w:val="18"/>
        <w:u w:val="single"/>
      </w:rPr>
    </w:lvl>
    <w:lvl w:ilvl="8">
      <w:start w:val="1"/>
      <w:numFmt w:val="lowerRoman"/>
      <w:lvlText w:val="%9."/>
      <w:lvlJc w:val="left"/>
      <w:pPr>
        <w:tabs>
          <w:tab w:val="num" w:pos="6406"/>
        </w:tabs>
        <w:ind w:left="6406" w:hanging="222"/>
      </w:pPr>
      <w:rPr>
        <w:rFonts w:ascii="Verdana" w:eastAsia="Verdana" w:hAnsi="Verdana" w:cs="Verdana"/>
        <w:position w:val="0"/>
        <w:sz w:val="18"/>
        <w:szCs w:val="18"/>
        <w:u w:val="single"/>
      </w:rPr>
    </w:lvl>
  </w:abstractNum>
  <w:abstractNum w:abstractNumId="33">
    <w:nsid w:val="771B0E03"/>
    <w:multiLevelType w:val="multilevel"/>
    <w:tmpl w:val="8A9C0AEA"/>
    <w:lvl w:ilvl="0">
      <w:start w:val="9"/>
      <w:numFmt w:val="decimal"/>
      <w:lvlText w:val="%1."/>
      <w:lvlJc w:val="left"/>
      <w:pPr>
        <w:tabs>
          <w:tab w:val="num" w:pos="720"/>
        </w:tabs>
        <w:ind w:left="720" w:hanging="360"/>
      </w:pPr>
      <w:rPr>
        <w:rFonts w:ascii="Verdana" w:eastAsia="Verdana" w:hAnsi="Verdana" w:cs="Verdana"/>
        <w:position w:val="0"/>
        <w:sz w:val="18"/>
        <w:szCs w:val="18"/>
        <w:u w:val="single"/>
      </w:rPr>
    </w:lvl>
    <w:lvl w:ilvl="1">
      <w:start w:val="1"/>
      <w:numFmt w:val="lowerLetter"/>
      <w:lvlText w:val="%2."/>
      <w:lvlJc w:val="left"/>
      <w:pPr>
        <w:tabs>
          <w:tab w:val="num" w:pos="1350"/>
        </w:tabs>
        <w:ind w:left="1350" w:hanging="270"/>
      </w:pPr>
      <w:rPr>
        <w:rFonts w:ascii="Verdana" w:eastAsia="Verdana" w:hAnsi="Verdana" w:cs="Verdana"/>
        <w:position w:val="0"/>
        <w:sz w:val="18"/>
        <w:szCs w:val="18"/>
        <w:u w:val="single"/>
      </w:rPr>
    </w:lvl>
    <w:lvl w:ilvl="2">
      <w:start w:val="1"/>
      <w:numFmt w:val="lowerRoman"/>
      <w:lvlText w:val="%3."/>
      <w:lvlJc w:val="left"/>
      <w:pPr>
        <w:tabs>
          <w:tab w:val="num" w:pos="2086"/>
        </w:tabs>
        <w:ind w:left="2086" w:hanging="222"/>
      </w:pPr>
      <w:rPr>
        <w:rFonts w:ascii="Verdana" w:eastAsia="Verdana" w:hAnsi="Verdana" w:cs="Verdana"/>
        <w:position w:val="0"/>
        <w:sz w:val="18"/>
        <w:szCs w:val="18"/>
        <w:u w:val="single"/>
      </w:rPr>
    </w:lvl>
    <w:lvl w:ilvl="3">
      <w:start w:val="1"/>
      <w:numFmt w:val="decimal"/>
      <w:lvlText w:val="%4."/>
      <w:lvlJc w:val="left"/>
      <w:pPr>
        <w:tabs>
          <w:tab w:val="num" w:pos="2790"/>
        </w:tabs>
        <w:ind w:left="2790" w:hanging="270"/>
      </w:pPr>
      <w:rPr>
        <w:rFonts w:ascii="Verdana" w:eastAsia="Verdana" w:hAnsi="Verdana" w:cs="Verdana"/>
        <w:position w:val="0"/>
        <w:sz w:val="18"/>
        <w:szCs w:val="18"/>
        <w:u w:val="single"/>
      </w:rPr>
    </w:lvl>
    <w:lvl w:ilvl="4">
      <w:start w:val="1"/>
      <w:numFmt w:val="lowerLetter"/>
      <w:lvlText w:val="%5."/>
      <w:lvlJc w:val="left"/>
      <w:pPr>
        <w:tabs>
          <w:tab w:val="num" w:pos="3510"/>
        </w:tabs>
        <w:ind w:left="3510" w:hanging="270"/>
      </w:pPr>
      <w:rPr>
        <w:rFonts w:ascii="Verdana" w:eastAsia="Verdana" w:hAnsi="Verdana" w:cs="Verdana"/>
        <w:position w:val="0"/>
        <w:sz w:val="18"/>
        <w:szCs w:val="18"/>
        <w:u w:val="single"/>
      </w:rPr>
    </w:lvl>
    <w:lvl w:ilvl="5">
      <w:start w:val="1"/>
      <w:numFmt w:val="lowerRoman"/>
      <w:lvlText w:val="%6."/>
      <w:lvlJc w:val="left"/>
      <w:pPr>
        <w:tabs>
          <w:tab w:val="num" w:pos="4246"/>
        </w:tabs>
        <w:ind w:left="4246" w:hanging="222"/>
      </w:pPr>
      <w:rPr>
        <w:rFonts w:ascii="Verdana" w:eastAsia="Verdana" w:hAnsi="Verdana" w:cs="Verdana"/>
        <w:position w:val="0"/>
        <w:sz w:val="18"/>
        <w:szCs w:val="18"/>
        <w:u w:val="single"/>
      </w:rPr>
    </w:lvl>
    <w:lvl w:ilvl="6">
      <w:start w:val="1"/>
      <w:numFmt w:val="decimal"/>
      <w:lvlText w:val="%7."/>
      <w:lvlJc w:val="left"/>
      <w:pPr>
        <w:tabs>
          <w:tab w:val="num" w:pos="4950"/>
        </w:tabs>
        <w:ind w:left="4950" w:hanging="270"/>
      </w:pPr>
      <w:rPr>
        <w:rFonts w:ascii="Verdana" w:eastAsia="Verdana" w:hAnsi="Verdana" w:cs="Verdana"/>
        <w:position w:val="0"/>
        <w:sz w:val="18"/>
        <w:szCs w:val="18"/>
        <w:u w:val="single"/>
      </w:rPr>
    </w:lvl>
    <w:lvl w:ilvl="7">
      <w:start w:val="1"/>
      <w:numFmt w:val="lowerLetter"/>
      <w:lvlText w:val="%8."/>
      <w:lvlJc w:val="left"/>
      <w:pPr>
        <w:tabs>
          <w:tab w:val="num" w:pos="5670"/>
        </w:tabs>
        <w:ind w:left="5670" w:hanging="270"/>
      </w:pPr>
      <w:rPr>
        <w:rFonts w:ascii="Verdana" w:eastAsia="Verdana" w:hAnsi="Verdana" w:cs="Verdana"/>
        <w:position w:val="0"/>
        <w:sz w:val="18"/>
        <w:szCs w:val="18"/>
        <w:u w:val="single"/>
      </w:rPr>
    </w:lvl>
    <w:lvl w:ilvl="8">
      <w:start w:val="1"/>
      <w:numFmt w:val="lowerRoman"/>
      <w:lvlText w:val="%9."/>
      <w:lvlJc w:val="left"/>
      <w:pPr>
        <w:tabs>
          <w:tab w:val="num" w:pos="6406"/>
        </w:tabs>
        <w:ind w:left="6406" w:hanging="222"/>
      </w:pPr>
      <w:rPr>
        <w:rFonts w:ascii="Verdana" w:eastAsia="Verdana" w:hAnsi="Verdana" w:cs="Verdana"/>
        <w:position w:val="0"/>
        <w:sz w:val="18"/>
        <w:szCs w:val="18"/>
        <w:u w:val="single"/>
      </w:rPr>
    </w:lvl>
  </w:abstractNum>
  <w:abstractNum w:abstractNumId="34">
    <w:nsid w:val="775E2BE1"/>
    <w:multiLevelType w:val="multilevel"/>
    <w:tmpl w:val="0B9CC886"/>
    <w:lvl w:ilvl="0">
      <w:start w:val="11"/>
      <w:numFmt w:val="decimal"/>
      <w:lvlText w:val="%1."/>
      <w:lvlJc w:val="left"/>
      <w:pPr>
        <w:tabs>
          <w:tab w:val="num" w:pos="720"/>
        </w:tabs>
        <w:ind w:left="720" w:hanging="360"/>
      </w:pPr>
      <w:rPr>
        <w:rFonts w:ascii="Verdana" w:eastAsia="Verdana" w:hAnsi="Verdana" w:cs="Verdana"/>
        <w:position w:val="0"/>
        <w:sz w:val="18"/>
        <w:szCs w:val="18"/>
        <w:u w:val="single"/>
      </w:rPr>
    </w:lvl>
    <w:lvl w:ilvl="1">
      <w:start w:val="1"/>
      <w:numFmt w:val="lowerLetter"/>
      <w:lvlText w:val="%2."/>
      <w:lvlJc w:val="left"/>
      <w:pPr>
        <w:tabs>
          <w:tab w:val="num" w:pos="1350"/>
        </w:tabs>
        <w:ind w:left="1350" w:hanging="270"/>
      </w:pPr>
      <w:rPr>
        <w:rFonts w:ascii="Verdana" w:eastAsia="Verdana" w:hAnsi="Verdana" w:cs="Verdana"/>
        <w:position w:val="0"/>
        <w:sz w:val="18"/>
        <w:szCs w:val="18"/>
        <w:u w:val="single"/>
      </w:rPr>
    </w:lvl>
    <w:lvl w:ilvl="2">
      <w:start w:val="1"/>
      <w:numFmt w:val="lowerRoman"/>
      <w:lvlText w:val="%3."/>
      <w:lvlJc w:val="left"/>
      <w:pPr>
        <w:tabs>
          <w:tab w:val="num" w:pos="2086"/>
        </w:tabs>
        <w:ind w:left="2086" w:hanging="222"/>
      </w:pPr>
      <w:rPr>
        <w:rFonts w:ascii="Verdana" w:eastAsia="Verdana" w:hAnsi="Verdana" w:cs="Verdana"/>
        <w:position w:val="0"/>
        <w:sz w:val="18"/>
        <w:szCs w:val="18"/>
        <w:u w:val="single"/>
      </w:rPr>
    </w:lvl>
    <w:lvl w:ilvl="3">
      <w:start w:val="1"/>
      <w:numFmt w:val="decimal"/>
      <w:lvlText w:val="%4."/>
      <w:lvlJc w:val="left"/>
      <w:pPr>
        <w:tabs>
          <w:tab w:val="num" w:pos="2790"/>
        </w:tabs>
        <w:ind w:left="2790" w:hanging="270"/>
      </w:pPr>
      <w:rPr>
        <w:rFonts w:ascii="Verdana" w:eastAsia="Verdana" w:hAnsi="Verdana" w:cs="Verdana"/>
        <w:position w:val="0"/>
        <w:sz w:val="18"/>
        <w:szCs w:val="18"/>
        <w:u w:val="single"/>
      </w:rPr>
    </w:lvl>
    <w:lvl w:ilvl="4">
      <w:start w:val="1"/>
      <w:numFmt w:val="lowerLetter"/>
      <w:lvlText w:val="%5."/>
      <w:lvlJc w:val="left"/>
      <w:pPr>
        <w:tabs>
          <w:tab w:val="num" w:pos="3510"/>
        </w:tabs>
        <w:ind w:left="3510" w:hanging="270"/>
      </w:pPr>
      <w:rPr>
        <w:rFonts w:ascii="Verdana" w:eastAsia="Verdana" w:hAnsi="Verdana" w:cs="Verdana"/>
        <w:position w:val="0"/>
        <w:sz w:val="18"/>
        <w:szCs w:val="18"/>
        <w:u w:val="single"/>
      </w:rPr>
    </w:lvl>
    <w:lvl w:ilvl="5">
      <w:start w:val="1"/>
      <w:numFmt w:val="lowerRoman"/>
      <w:lvlText w:val="%6."/>
      <w:lvlJc w:val="left"/>
      <w:pPr>
        <w:tabs>
          <w:tab w:val="num" w:pos="4246"/>
        </w:tabs>
        <w:ind w:left="4246" w:hanging="222"/>
      </w:pPr>
      <w:rPr>
        <w:rFonts w:ascii="Verdana" w:eastAsia="Verdana" w:hAnsi="Verdana" w:cs="Verdana"/>
        <w:position w:val="0"/>
        <w:sz w:val="18"/>
        <w:szCs w:val="18"/>
        <w:u w:val="single"/>
      </w:rPr>
    </w:lvl>
    <w:lvl w:ilvl="6">
      <w:start w:val="1"/>
      <w:numFmt w:val="decimal"/>
      <w:lvlText w:val="%7."/>
      <w:lvlJc w:val="left"/>
      <w:pPr>
        <w:tabs>
          <w:tab w:val="num" w:pos="4950"/>
        </w:tabs>
        <w:ind w:left="4950" w:hanging="270"/>
      </w:pPr>
      <w:rPr>
        <w:rFonts w:ascii="Verdana" w:eastAsia="Verdana" w:hAnsi="Verdana" w:cs="Verdana"/>
        <w:position w:val="0"/>
        <w:sz w:val="18"/>
        <w:szCs w:val="18"/>
        <w:u w:val="single"/>
      </w:rPr>
    </w:lvl>
    <w:lvl w:ilvl="7">
      <w:start w:val="1"/>
      <w:numFmt w:val="lowerLetter"/>
      <w:lvlText w:val="%8."/>
      <w:lvlJc w:val="left"/>
      <w:pPr>
        <w:tabs>
          <w:tab w:val="num" w:pos="5670"/>
        </w:tabs>
        <w:ind w:left="5670" w:hanging="270"/>
      </w:pPr>
      <w:rPr>
        <w:rFonts w:ascii="Verdana" w:eastAsia="Verdana" w:hAnsi="Verdana" w:cs="Verdana"/>
        <w:position w:val="0"/>
        <w:sz w:val="18"/>
        <w:szCs w:val="18"/>
        <w:u w:val="single"/>
      </w:rPr>
    </w:lvl>
    <w:lvl w:ilvl="8">
      <w:start w:val="1"/>
      <w:numFmt w:val="lowerRoman"/>
      <w:lvlText w:val="%9."/>
      <w:lvlJc w:val="left"/>
      <w:pPr>
        <w:tabs>
          <w:tab w:val="num" w:pos="6406"/>
        </w:tabs>
        <w:ind w:left="6406" w:hanging="222"/>
      </w:pPr>
      <w:rPr>
        <w:rFonts w:ascii="Verdana" w:eastAsia="Verdana" w:hAnsi="Verdana" w:cs="Verdana"/>
        <w:position w:val="0"/>
        <w:sz w:val="18"/>
        <w:szCs w:val="18"/>
        <w:u w:val="single"/>
      </w:rPr>
    </w:lvl>
  </w:abstractNum>
  <w:abstractNum w:abstractNumId="35">
    <w:nsid w:val="78E4278C"/>
    <w:multiLevelType w:val="multilevel"/>
    <w:tmpl w:val="D3A88E94"/>
    <w:lvl w:ilvl="0">
      <w:start w:val="14"/>
      <w:numFmt w:val="decimal"/>
      <w:lvlText w:val="%1."/>
      <w:lvlJc w:val="left"/>
      <w:pPr>
        <w:tabs>
          <w:tab w:val="num" w:pos="714"/>
        </w:tabs>
        <w:ind w:left="714" w:hanging="357"/>
      </w:pPr>
      <w:rPr>
        <w:rFonts w:ascii="Verdana" w:eastAsia="Verdana" w:hAnsi="Verdana" w:cs="Verdana"/>
        <w:position w:val="0"/>
        <w:sz w:val="18"/>
        <w:szCs w:val="18"/>
        <w:u w:val="single"/>
      </w:rPr>
    </w:lvl>
    <w:lvl w:ilvl="1">
      <w:start w:val="1"/>
      <w:numFmt w:val="lowerLetter"/>
      <w:lvlText w:val="%2."/>
      <w:lvlJc w:val="left"/>
      <w:pPr>
        <w:tabs>
          <w:tab w:val="num" w:pos="1350"/>
        </w:tabs>
        <w:ind w:left="1350" w:hanging="270"/>
      </w:pPr>
      <w:rPr>
        <w:rFonts w:ascii="Verdana" w:eastAsia="Verdana" w:hAnsi="Verdana" w:cs="Verdana"/>
        <w:position w:val="0"/>
        <w:sz w:val="18"/>
        <w:szCs w:val="18"/>
        <w:u w:val="single"/>
      </w:rPr>
    </w:lvl>
    <w:lvl w:ilvl="2">
      <w:start w:val="1"/>
      <w:numFmt w:val="lowerRoman"/>
      <w:lvlText w:val="%3."/>
      <w:lvlJc w:val="left"/>
      <w:pPr>
        <w:tabs>
          <w:tab w:val="num" w:pos="2086"/>
        </w:tabs>
        <w:ind w:left="2086" w:hanging="222"/>
      </w:pPr>
      <w:rPr>
        <w:rFonts w:ascii="Verdana" w:eastAsia="Verdana" w:hAnsi="Verdana" w:cs="Verdana"/>
        <w:position w:val="0"/>
        <w:sz w:val="18"/>
        <w:szCs w:val="18"/>
        <w:u w:val="single"/>
      </w:rPr>
    </w:lvl>
    <w:lvl w:ilvl="3">
      <w:start w:val="1"/>
      <w:numFmt w:val="decimal"/>
      <w:lvlText w:val="%4."/>
      <w:lvlJc w:val="left"/>
      <w:pPr>
        <w:tabs>
          <w:tab w:val="num" w:pos="2790"/>
        </w:tabs>
        <w:ind w:left="2790" w:hanging="270"/>
      </w:pPr>
      <w:rPr>
        <w:rFonts w:ascii="Verdana" w:eastAsia="Verdana" w:hAnsi="Verdana" w:cs="Verdana"/>
        <w:position w:val="0"/>
        <w:sz w:val="18"/>
        <w:szCs w:val="18"/>
        <w:u w:val="single"/>
      </w:rPr>
    </w:lvl>
    <w:lvl w:ilvl="4">
      <w:start w:val="1"/>
      <w:numFmt w:val="lowerLetter"/>
      <w:lvlText w:val="%5."/>
      <w:lvlJc w:val="left"/>
      <w:pPr>
        <w:tabs>
          <w:tab w:val="num" w:pos="3510"/>
        </w:tabs>
        <w:ind w:left="3510" w:hanging="270"/>
      </w:pPr>
      <w:rPr>
        <w:rFonts w:ascii="Verdana" w:eastAsia="Verdana" w:hAnsi="Verdana" w:cs="Verdana"/>
        <w:position w:val="0"/>
        <w:sz w:val="18"/>
        <w:szCs w:val="18"/>
        <w:u w:val="single"/>
      </w:rPr>
    </w:lvl>
    <w:lvl w:ilvl="5">
      <w:start w:val="1"/>
      <w:numFmt w:val="lowerRoman"/>
      <w:lvlText w:val="%6."/>
      <w:lvlJc w:val="left"/>
      <w:pPr>
        <w:tabs>
          <w:tab w:val="num" w:pos="4246"/>
        </w:tabs>
        <w:ind w:left="4246" w:hanging="222"/>
      </w:pPr>
      <w:rPr>
        <w:rFonts w:ascii="Verdana" w:eastAsia="Verdana" w:hAnsi="Verdana" w:cs="Verdana"/>
        <w:position w:val="0"/>
        <w:sz w:val="18"/>
        <w:szCs w:val="18"/>
        <w:u w:val="single"/>
      </w:rPr>
    </w:lvl>
    <w:lvl w:ilvl="6">
      <w:start w:val="1"/>
      <w:numFmt w:val="decimal"/>
      <w:lvlText w:val="%7."/>
      <w:lvlJc w:val="left"/>
      <w:pPr>
        <w:tabs>
          <w:tab w:val="num" w:pos="4950"/>
        </w:tabs>
        <w:ind w:left="4950" w:hanging="270"/>
      </w:pPr>
      <w:rPr>
        <w:rFonts w:ascii="Verdana" w:eastAsia="Verdana" w:hAnsi="Verdana" w:cs="Verdana"/>
        <w:position w:val="0"/>
        <w:sz w:val="18"/>
        <w:szCs w:val="18"/>
        <w:u w:val="single"/>
      </w:rPr>
    </w:lvl>
    <w:lvl w:ilvl="7">
      <w:start w:val="1"/>
      <w:numFmt w:val="lowerLetter"/>
      <w:lvlText w:val="%8."/>
      <w:lvlJc w:val="left"/>
      <w:pPr>
        <w:tabs>
          <w:tab w:val="num" w:pos="5670"/>
        </w:tabs>
        <w:ind w:left="5670" w:hanging="270"/>
      </w:pPr>
      <w:rPr>
        <w:rFonts w:ascii="Verdana" w:eastAsia="Verdana" w:hAnsi="Verdana" w:cs="Verdana"/>
        <w:position w:val="0"/>
        <w:sz w:val="18"/>
        <w:szCs w:val="18"/>
        <w:u w:val="single"/>
      </w:rPr>
    </w:lvl>
    <w:lvl w:ilvl="8">
      <w:start w:val="1"/>
      <w:numFmt w:val="lowerRoman"/>
      <w:lvlText w:val="%9."/>
      <w:lvlJc w:val="left"/>
      <w:pPr>
        <w:tabs>
          <w:tab w:val="num" w:pos="6406"/>
        </w:tabs>
        <w:ind w:left="6406" w:hanging="222"/>
      </w:pPr>
      <w:rPr>
        <w:rFonts w:ascii="Verdana" w:eastAsia="Verdana" w:hAnsi="Verdana" w:cs="Verdana"/>
        <w:position w:val="0"/>
        <w:sz w:val="18"/>
        <w:szCs w:val="18"/>
        <w:u w:val="single"/>
      </w:rPr>
    </w:lvl>
  </w:abstractNum>
  <w:abstractNum w:abstractNumId="36">
    <w:nsid w:val="7D1A22BA"/>
    <w:multiLevelType w:val="hybridMultilevel"/>
    <w:tmpl w:val="E8ACAE5C"/>
    <w:lvl w:ilvl="0" w:tplc="04130001">
      <w:start w:val="1"/>
      <w:numFmt w:val="bullet"/>
      <w:lvlText w:val=""/>
      <w:lvlJc w:val="left"/>
      <w:pPr>
        <w:ind w:left="916" w:hanging="360"/>
      </w:pPr>
      <w:rPr>
        <w:rFonts w:ascii="Symbol" w:hAnsi="Symbol" w:hint="default"/>
      </w:rPr>
    </w:lvl>
    <w:lvl w:ilvl="1" w:tplc="04130003" w:tentative="1">
      <w:start w:val="1"/>
      <w:numFmt w:val="bullet"/>
      <w:lvlText w:val="o"/>
      <w:lvlJc w:val="left"/>
      <w:pPr>
        <w:ind w:left="1636" w:hanging="360"/>
      </w:pPr>
      <w:rPr>
        <w:rFonts w:ascii="Courier New" w:hAnsi="Courier New" w:cs="Courier New" w:hint="default"/>
      </w:rPr>
    </w:lvl>
    <w:lvl w:ilvl="2" w:tplc="04130005" w:tentative="1">
      <w:start w:val="1"/>
      <w:numFmt w:val="bullet"/>
      <w:lvlText w:val=""/>
      <w:lvlJc w:val="left"/>
      <w:pPr>
        <w:ind w:left="2356" w:hanging="360"/>
      </w:pPr>
      <w:rPr>
        <w:rFonts w:ascii="Wingdings" w:hAnsi="Wingdings" w:hint="default"/>
      </w:rPr>
    </w:lvl>
    <w:lvl w:ilvl="3" w:tplc="04130001" w:tentative="1">
      <w:start w:val="1"/>
      <w:numFmt w:val="bullet"/>
      <w:lvlText w:val=""/>
      <w:lvlJc w:val="left"/>
      <w:pPr>
        <w:ind w:left="3076" w:hanging="360"/>
      </w:pPr>
      <w:rPr>
        <w:rFonts w:ascii="Symbol" w:hAnsi="Symbol" w:hint="default"/>
      </w:rPr>
    </w:lvl>
    <w:lvl w:ilvl="4" w:tplc="04130003" w:tentative="1">
      <w:start w:val="1"/>
      <w:numFmt w:val="bullet"/>
      <w:lvlText w:val="o"/>
      <w:lvlJc w:val="left"/>
      <w:pPr>
        <w:ind w:left="3796" w:hanging="360"/>
      </w:pPr>
      <w:rPr>
        <w:rFonts w:ascii="Courier New" w:hAnsi="Courier New" w:cs="Courier New" w:hint="default"/>
      </w:rPr>
    </w:lvl>
    <w:lvl w:ilvl="5" w:tplc="04130005" w:tentative="1">
      <w:start w:val="1"/>
      <w:numFmt w:val="bullet"/>
      <w:lvlText w:val=""/>
      <w:lvlJc w:val="left"/>
      <w:pPr>
        <w:ind w:left="4516" w:hanging="360"/>
      </w:pPr>
      <w:rPr>
        <w:rFonts w:ascii="Wingdings" w:hAnsi="Wingdings" w:hint="default"/>
      </w:rPr>
    </w:lvl>
    <w:lvl w:ilvl="6" w:tplc="04130001" w:tentative="1">
      <w:start w:val="1"/>
      <w:numFmt w:val="bullet"/>
      <w:lvlText w:val=""/>
      <w:lvlJc w:val="left"/>
      <w:pPr>
        <w:ind w:left="5236" w:hanging="360"/>
      </w:pPr>
      <w:rPr>
        <w:rFonts w:ascii="Symbol" w:hAnsi="Symbol" w:hint="default"/>
      </w:rPr>
    </w:lvl>
    <w:lvl w:ilvl="7" w:tplc="04130003" w:tentative="1">
      <w:start w:val="1"/>
      <w:numFmt w:val="bullet"/>
      <w:lvlText w:val="o"/>
      <w:lvlJc w:val="left"/>
      <w:pPr>
        <w:ind w:left="5956" w:hanging="360"/>
      </w:pPr>
      <w:rPr>
        <w:rFonts w:ascii="Courier New" w:hAnsi="Courier New" w:cs="Courier New" w:hint="default"/>
      </w:rPr>
    </w:lvl>
    <w:lvl w:ilvl="8" w:tplc="04130005" w:tentative="1">
      <w:start w:val="1"/>
      <w:numFmt w:val="bullet"/>
      <w:lvlText w:val=""/>
      <w:lvlJc w:val="left"/>
      <w:pPr>
        <w:ind w:left="6676" w:hanging="360"/>
      </w:pPr>
      <w:rPr>
        <w:rFonts w:ascii="Wingdings" w:hAnsi="Wingdings" w:hint="default"/>
      </w:rPr>
    </w:lvl>
  </w:abstractNum>
  <w:abstractNum w:abstractNumId="37">
    <w:nsid w:val="7E472FB6"/>
    <w:multiLevelType w:val="hybridMultilevel"/>
    <w:tmpl w:val="41F23F44"/>
    <w:lvl w:ilvl="0" w:tplc="348E9C8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26"/>
  </w:num>
  <w:num w:numId="4">
    <w:abstractNumId w:val="31"/>
  </w:num>
  <w:num w:numId="5">
    <w:abstractNumId w:val="27"/>
  </w:num>
  <w:num w:numId="6">
    <w:abstractNumId w:val="23"/>
  </w:num>
  <w:num w:numId="7">
    <w:abstractNumId w:val="33"/>
  </w:num>
  <w:num w:numId="8">
    <w:abstractNumId w:val="34"/>
  </w:num>
  <w:num w:numId="9">
    <w:abstractNumId w:val="17"/>
  </w:num>
  <w:num w:numId="10">
    <w:abstractNumId w:val="30"/>
  </w:num>
  <w:num w:numId="11">
    <w:abstractNumId w:val="35"/>
  </w:num>
  <w:num w:numId="12">
    <w:abstractNumId w:val="8"/>
  </w:num>
  <w:num w:numId="13">
    <w:abstractNumId w:val="12"/>
  </w:num>
  <w:num w:numId="14">
    <w:abstractNumId w:val="16"/>
  </w:num>
  <w:num w:numId="15">
    <w:abstractNumId w:val="24"/>
  </w:num>
  <w:num w:numId="16">
    <w:abstractNumId w:val="5"/>
  </w:num>
  <w:num w:numId="17">
    <w:abstractNumId w:val="2"/>
  </w:num>
  <w:num w:numId="18">
    <w:abstractNumId w:val="18"/>
  </w:num>
  <w:num w:numId="19">
    <w:abstractNumId w:val="6"/>
  </w:num>
  <w:num w:numId="20">
    <w:abstractNumId w:val="20"/>
  </w:num>
  <w:num w:numId="21">
    <w:abstractNumId w:val="19"/>
  </w:num>
  <w:num w:numId="22">
    <w:abstractNumId w:val="7"/>
  </w:num>
  <w:num w:numId="23">
    <w:abstractNumId w:val="22"/>
  </w:num>
  <w:num w:numId="24">
    <w:abstractNumId w:val="25"/>
  </w:num>
  <w:num w:numId="25">
    <w:abstractNumId w:val="14"/>
  </w:num>
  <w:num w:numId="26">
    <w:abstractNumId w:val="3"/>
  </w:num>
  <w:num w:numId="27">
    <w:abstractNumId w:val="28"/>
  </w:num>
  <w:num w:numId="28">
    <w:abstractNumId w:val="1"/>
  </w:num>
  <w:num w:numId="29">
    <w:abstractNumId w:val="13"/>
  </w:num>
  <w:num w:numId="30">
    <w:abstractNumId w:val="36"/>
  </w:num>
  <w:num w:numId="31">
    <w:abstractNumId w:val="9"/>
  </w:num>
  <w:num w:numId="32">
    <w:abstractNumId w:val="4"/>
  </w:num>
  <w:num w:numId="33">
    <w:abstractNumId w:val="10"/>
  </w:num>
  <w:num w:numId="34">
    <w:abstractNumId w:val="11"/>
  </w:num>
  <w:num w:numId="35">
    <w:abstractNumId w:val="29"/>
  </w:num>
  <w:num w:numId="36">
    <w:abstractNumId w:val="0"/>
  </w:num>
  <w:num w:numId="37">
    <w:abstractNumId w:val="37"/>
  </w:num>
  <w:num w:numId="38">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7204C7"/>
    <w:rsid w:val="00034BA3"/>
    <w:rsid w:val="00035860"/>
    <w:rsid w:val="00055469"/>
    <w:rsid w:val="000667E9"/>
    <w:rsid w:val="00096ED8"/>
    <w:rsid w:val="000B4519"/>
    <w:rsid w:val="000C5831"/>
    <w:rsid w:val="001E08F4"/>
    <w:rsid w:val="001E14CE"/>
    <w:rsid w:val="00254E13"/>
    <w:rsid w:val="002564CE"/>
    <w:rsid w:val="00264204"/>
    <w:rsid w:val="002862A0"/>
    <w:rsid w:val="002910B9"/>
    <w:rsid w:val="002A2524"/>
    <w:rsid w:val="002E4DB4"/>
    <w:rsid w:val="002F3560"/>
    <w:rsid w:val="002F3C52"/>
    <w:rsid w:val="00316951"/>
    <w:rsid w:val="00322836"/>
    <w:rsid w:val="003D027A"/>
    <w:rsid w:val="003D0A06"/>
    <w:rsid w:val="00421782"/>
    <w:rsid w:val="00440856"/>
    <w:rsid w:val="00457314"/>
    <w:rsid w:val="00487ABE"/>
    <w:rsid w:val="004B0CB1"/>
    <w:rsid w:val="004D4FEF"/>
    <w:rsid w:val="00606797"/>
    <w:rsid w:val="006100DE"/>
    <w:rsid w:val="00674730"/>
    <w:rsid w:val="006C6290"/>
    <w:rsid w:val="006D75CC"/>
    <w:rsid w:val="006F52BF"/>
    <w:rsid w:val="0070021C"/>
    <w:rsid w:val="007204C7"/>
    <w:rsid w:val="007C68AB"/>
    <w:rsid w:val="007D5521"/>
    <w:rsid w:val="007E537C"/>
    <w:rsid w:val="0084124F"/>
    <w:rsid w:val="008A01AF"/>
    <w:rsid w:val="008B5856"/>
    <w:rsid w:val="008D76FA"/>
    <w:rsid w:val="0095741F"/>
    <w:rsid w:val="009B7043"/>
    <w:rsid w:val="00A71341"/>
    <w:rsid w:val="00A81D36"/>
    <w:rsid w:val="00AC7381"/>
    <w:rsid w:val="00AD7837"/>
    <w:rsid w:val="00AF2213"/>
    <w:rsid w:val="00B02897"/>
    <w:rsid w:val="00B17752"/>
    <w:rsid w:val="00B23530"/>
    <w:rsid w:val="00B3595C"/>
    <w:rsid w:val="00B85177"/>
    <w:rsid w:val="00BC3C37"/>
    <w:rsid w:val="00BD628E"/>
    <w:rsid w:val="00C0041E"/>
    <w:rsid w:val="00C4462E"/>
    <w:rsid w:val="00CB2547"/>
    <w:rsid w:val="00D3189C"/>
    <w:rsid w:val="00D462B6"/>
    <w:rsid w:val="00D80D7D"/>
    <w:rsid w:val="00F4212D"/>
    <w:rsid w:val="00F64318"/>
    <w:rsid w:val="00FB10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BasistekstJZN"/>
    <w:pPr>
      <w:spacing w:line="240" w:lineRule="atLeast"/>
    </w:pPr>
    <w:rPr>
      <w:rFonts w:ascii="Verdana" w:hAnsi="Arial Unicode MS" w:cs="Arial Unicode MS"/>
      <w:color w:val="000000"/>
      <w:sz w:val="18"/>
      <w:szCs w:val="18"/>
      <w:u w:color="000000"/>
      <w:lang w:eastAsia="en-US"/>
    </w:rPr>
  </w:style>
  <w:style w:type="paragraph" w:styleId="Kop1">
    <w:name w:val="heading 1"/>
    <w:basedOn w:val="Standaard"/>
    <w:next w:val="Standaard"/>
    <w:link w:val="Kop1Char"/>
    <w:qFormat/>
    <w:rsid w:val="00F4212D"/>
    <w:pPr>
      <w:keepNext/>
      <w:pBdr>
        <w:top w:val="none" w:sz="0" w:space="0" w:color="auto"/>
        <w:left w:val="none" w:sz="0" w:space="0" w:color="auto"/>
        <w:bottom w:val="none" w:sz="0" w:space="0" w:color="auto"/>
        <w:right w:val="none" w:sz="0" w:space="0" w:color="auto"/>
        <w:between w:val="none" w:sz="0" w:space="0" w:color="auto"/>
        <w:bar w:val="none" w:sz="0" w:color="auto"/>
      </w:pBdr>
      <w:spacing w:line="240" w:lineRule="auto"/>
      <w:outlineLvl w:val="0"/>
    </w:pPr>
    <w:rPr>
      <w:rFonts w:ascii="Univers (W1)" w:eastAsia="Times New Roman" w:hAnsi="Univers (W1)" w:cs="Times New Roman"/>
      <w:color w:val="auto"/>
      <w:sz w:val="32"/>
      <w:szCs w:val="20"/>
      <w:bdr w:val="none" w:sz="0" w:space="0" w:color="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VoettekstJZN">
    <w:name w:val="Voettekst JZN"/>
    <w:pPr>
      <w:spacing w:line="240" w:lineRule="atLeast"/>
      <w:ind w:right="907"/>
      <w:jc w:val="right"/>
    </w:pPr>
    <w:rPr>
      <w:rFonts w:ascii="Verdana" w:hAnsi="Arial Unicode MS" w:cs="Arial Unicode MS"/>
      <w:color w:val="000000"/>
      <w:sz w:val="18"/>
      <w:szCs w:val="18"/>
      <w:u w:color="000000"/>
    </w:rPr>
  </w:style>
  <w:style w:type="paragraph" w:customStyle="1" w:styleId="Opsommingbolletje1eniveauJZN">
    <w:name w:val="Opsomming bolletje 1e niveau JZN"/>
    <w:pPr>
      <w:tabs>
        <w:tab w:val="left" w:pos="284"/>
      </w:tabs>
      <w:spacing w:line="240" w:lineRule="atLeast"/>
      <w:ind w:left="284" w:hanging="284"/>
    </w:pPr>
    <w:rPr>
      <w:rFonts w:ascii="Verdana" w:eastAsia="Verdana" w:hAnsi="Verdana" w:cs="Verdana"/>
      <w:color w:val="000000"/>
      <w:sz w:val="18"/>
      <w:szCs w:val="18"/>
      <w:u w:color="000000"/>
    </w:rPr>
  </w:style>
  <w:style w:type="paragraph" w:customStyle="1" w:styleId="BasistekstJZN">
    <w:name w:val="Basistekst JZN"/>
    <w:pPr>
      <w:spacing w:line="240" w:lineRule="atLeast"/>
    </w:pPr>
    <w:rPr>
      <w:rFonts w:ascii="Verdana" w:eastAsia="Verdana" w:hAnsi="Verdana" w:cs="Verdana"/>
      <w:color w:val="000000"/>
      <w:sz w:val="18"/>
      <w:szCs w:val="18"/>
      <w:u w:color="000000"/>
    </w:rPr>
  </w:style>
  <w:style w:type="paragraph" w:styleId="Lijstalinea">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Gemporteerdestijl3"/>
    <w:pPr>
      <w:numPr>
        <w:numId w:val="21"/>
      </w:numPr>
    </w:pPr>
  </w:style>
  <w:style w:type="numbering" w:customStyle="1" w:styleId="Gemporteerdestijl3">
    <w:name w:val="Geïmporteerde stijl 3"/>
  </w:style>
  <w:style w:type="paragraph" w:styleId="Voetnoottekst">
    <w:name w:val="footnote text"/>
    <w:pPr>
      <w:spacing w:line="200" w:lineRule="atLeast"/>
    </w:pPr>
    <w:rPr>
      <w:rFonts w:ascii="Verdana" w:eastAsia="Verdana" w:hAnsi="Verdana" w:cs="Verdana"/>
      <w:color w:val="000000"/>
      <w:sz w:val="14"/>
      <w:szCs w:val="14"/>
      <w:u w:color="000000"/>
    </w:rPr>
  </w:style>
  <w:style w:type="numbering" w:customStyle="1" w:styleId="List1">
    <w:name w:val="List 1"/>
    <w:basedOn w:val="Gemporteerdestijl3"/>
    <w:pPr>
      <w:numPr>
        <w:numId w:val="12"/>
      </w:numPr>
    </w:pPr>
  </w:style>
  <w:style w:type="numbering" w:customStyle="1" w:styleId="Lijst21">
    <w:name w:val="Lijst 21"/>
    <w:basedOn w:val="Opsommingsteken"/>
    <w:pPr>
      <w:numPr>
        <w:numId w:val="19"/>
      </w:numPr>
    </w:pPr>
  </w:style>
  <w:style w:type="numbering" w:customStyle="1" w:styleId="Opsommingsteken">
    <w:name w:val="Opsommingsteken"/>
  </w:style>
  <w:style w:type="paragraph" w:customStyle="1" w:styleId="Default">
    <w:name w:val="Default"/>
    <w:pPr>
      <w:spacing w:line="240" w:lineRule="atLeast"/>
    </w:pPr>
    <w:rPr>
      <w:rFonts w:ascii="Verdana" w:hAnsi="Arial Unicode MS" w:cs="Arial Unicode MS"/>
      <w:color w:val="000000"/>
      <w:sz w:val="24"/>
      <w:szCs w:val="24"/>
      <w:u w:color="000000"/>
    </w:rPr>
  </w:style>
  <w:style w:type="numbering" w:customStyle="1" w:styleId="Streep">
    <w:name w:val="Streep"/>
    <w:pPr>
      <w:numPr>
        <w:numId w:val="22"/>
      </w:numPr>
    </w:pPr>
  </w:style>
  <w:style w:type="character" w:customStyle="1" w:styleId="Kop1Char">
    <w:name w:val="Kop 1 Char"/>
    <w:basedOn w:val="Standaardalinea-lettertype"/>
    <w:link w:val="Kop1"/>
    <w:rsid w:val="00F4212D"/>
    <w:rPr>
      <w:rFonts w:ascii="Univers (W1)" w:eastAsia="Times New Roman" w:hAnsi="Univers (W1)"/>
      <w:sz w:val="32"/>
      <w:bdr w:val="none" w:sz="0" w:space="0" w:color="auto"/>
      <w:lang w:eastAsia="en-US"/>
    </w:rPr>
  </w:style>
  <w:style w:type="paragraph" w:styleId="Tekstopmerking">
    <w:name w:val="annotation text"/>
    <w:basedOn w:val="Standaard"/>
    <w:link w:val="TekstopmerkingChar"/>
    <w:uiPriority w:val="99"/>
    <w:semiHidden/>
    <w:unhideWhenUsed/>
    <w:rsid w:val="0067473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pPr>
    <w:rPr>
      <w:rFonts w:asciiTheme="minorHAnsi" w:eastAsiaTheme="minorHAnsi" w:hAnsiTheme="minorHAnsi" w:cstheme="minorBidi"/>
      <w:color w:val="auto"/>
      <w:sz w:val="20"/>
      <w:szCs w:val="20"/>
      <w:bdr w:val="none" w:sz="0" w:space="0" w:color="auto"/>
    </w:rPr>
  </w:style>
  <w:style w:type="character" w:customStyle="1" w:styleId="TekstopmerkingChar">
    <w:name w:val="Tekst opmerking Char"/>
    <w:basedOn w:val="Standaardalinea-lettertype"/>
    <w:link w:val="Tekstopmerking"/>
    <w:uiPriority w:val="99"/>
    <w:semiHidden/>
    <w:rsid w:val="00674730"/>
    <w:rPr>
      <w:rFonts w:asciiTheme="minorHAnsi" w:eastAsiaTheme="minorHAnsi" w:hAnsiTheme="minorHAnsi" w:cstheme="minorBidi"/>
      <w:bdr w:val="none" w:sz="0" w:space="0" w:color="auto"/>
      <w:lang w:eastAsia="en-US"/>
    </w:rPr>
  </w:style>
  <w:style w:type="paragraph" w:styleId="Ballontekst">
    <w:name w:val="Balloon Text"/>
    <w:basedOn w:val="Standaard"/>
    <w:link w:val="BallontekstChar"/>
    <w:uiPriority w:val="99"/>
    <w:semiHidden/>
    <w:unhideWhenUsed/>
    <w:rsid w:val="0042178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1782"/>
    <w:rPr>
      <w:rFonts w:ascii="Tahoma" w:hAnsi="Tahoma" w:cs="Tahoma"/>
      <w:color w:val="000000"/>
      <w:sz w:val="16"/>
      <w:szCs w:val="16"/>
      <w:u w:color="000000"/>
      <w:lang w:eastAsia="en-US"/>
    </w:rPr>
  </w:style>
  <w:style w:type="paragraph" w:styleId="Koptekst">
    <w:name w:val="header"/>
    <w:basedOn w:val="Standaard"/>
    <w:link w:val="KoptekstChar"/>
    <w:uiPriority w:val="99"/>
    <w:unhideWhenUsed/>
    <w:rsid w:val="006100D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100DE"/>
    <w:rPr>
      <w:rFonts w:ascii="Verdana" w:hAnsi="Arial Unicode MS" w:cs="Arial Unicode MS"/>
      <w:color w:val="000000"/>
      <w:sz w:val="18"/>
      <w:szCs w:val="18"/>
      <w:u w:color="000000"/>
      <w:lang w:eastAsia="en-US"/>
    </w:rPr>
  </w:style>
  <w:style w:type="paragraph" w:styleId="Voettekst">
    <w:name w:val="footer"/>
    <w:basedOn w:val="Standaard"/>
    <w:link w:val="VoettekstChar"/>
    <w:uiPriority w:val="99"/>
    <w:unhideWhenUsed/>
    <w:rsid w:val="006100D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100DE"/>
    <w:rPr>
      <w:rFonts w:ascii="Verdana" w:hAnsi="Arial Unicode MS" w:cs="Arial Unicode MS"/>
      <w:color w:val="000000"/>
      <w:sz w:val="18"/>
      <w:szCs w:val="18"/>
      <w:u w:color="000000"/>
      <w:lang w:eastAsia="en-US"/>
    </w:rPr>
  </w:style>
  <w:style w:type="character" w:styleId="Verwijzingopmerking">
    <w:name w:val="annotation reference"/>
    <w:basedOn w:val="Standaardalinea-lettertype"/>
    <w:uiPriority w:val="99"/>
    <w:semiHidden/>
    <w:unhideWhenUsed/>
    <w:rsid w:val="00055469"/>
    <w:rPr>
      <w:sz w:val="16"/>
      <w:szCs w:val="16"/>
    </w:rPr>
  </w:style>
  <w:style w:type="paragraph" w:styleId="Onderwerpvanopmerking">
    <w:name w:val="annotation subject"/>
    <w:basedOn w:val="Tekstopmerking"/>
    <w:next w:val="Tekstopmerking"/>
    <w:link w:val="OnderwerpvanopmerkingChar"/>
    <w:uiPriority w:val="99"/>
    <w:semiHidden/>
    <w:unhideWhenUsed/>
    <w:rsid w:val="00055469"/>
    <w:pPr>
      <w:pBdr>
        <w:top w:val="nil"/>
        <w:left w:val="nil"/>
        <w:bottom w:val="nil"/>
        <w:right w:val="nil"/>
        <w:between w:val="nil"/>
        <w:bar w:val="nil"/>
      </w:pBdr>
      <w:spacing w:after="0"/>
    </w:pPr>
    <w:rPr>
      <w:rFonts w:ascii="Verdana" w:eastAsia="Arial Unicode MS" w:hAnsi="Arial Unicode MS" w:cs="Arial Unicode MS"/>
      <w:b/>
      <w:bCs/>
      <w:color w:val="000000"/>
      <w:bdr w:val="nil"/>
    </w:rPr>
  </w:style>
  <w:style w:type="character" w:customStyle="1" w:styleId="OnderwerpvanopmerkingChar">
    <w:name w:val="Onderwerp van opmerking Char"/>
    <w:basedOn w:val="TekstopmerkingChar"/>
    <w:link w:val="Onderwerpvanopmerking"/>
    <w:uiPriority w:val="99"/>
    <w:semiHidden/>
    <w:rsid w:val="00055469"/>
    <w:rPr>
      <w:rFonts w:ascii="Verdana" w:eastAsiaTheme="minorHAnsi" w:hAnsi="Arial Unicode MS" w:cs="Arial Unicode MS"/>
      <w:b/>
      <w:bCs/>
      <w:color w:val="000000"/>
      <w:u w:color="000000"/>
      <w:bdr w:val="none" w:sz="0" w:space="0" w:color="auto"/>
      <w:lang w:eastAsia="en-US"/>
    </w:rPr>
  </w:style>
  <w:style w:type="paragraph" w:styleId="Normaalweb">
    <w:name w:val="Normal (Web)"/>
    <w:basedOn w:val="Standaard"/>
    <w:uiPriority w:val="99"/>
    <w:unhideWhenUsed/>
    <w:rsid w:val="000C58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heme="minorHAnsi" w:hAnsi="Times New Roman" w:cs="Times New Roman"/>
      <w:color w:val="auto"/>
      <w:sz w:val="24"/>
      <w:szCs w:val="24"/>
      <w:bdr w:val="none" w:sz="0" w:space="0" w:color="auto"/>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BasistekstJZN"/>
    <w:pPr>
      <w:spacing w:line="240" w:lineRule="atLeast"/>
    </w:pPr>
    <w:rPr>
      <w:rFonts w:ascii="Verdana" w:hAnsi="Arial Unicode MS" w:cs="Arial Unicode MS"/>
      <w:color w:val="000000"/>
      <w:sz w:val="18"/>
      <w:szCs w:val="18"/>
      <w:u w:color="000000"/>
      <w:lang w:eastAsia="en-US"/>
    </w:rPr>
  </w:style>
  <w:style w:type="paragraph" w:styleId="Kop1">
    <w:name w:val="heading 1"/>
    <w:basedOn w:val="Standaard"/>
    <w:next w:val="Standaard"/>
    <w:link w:val="Kop1Char"/>
    <w:qFormat/>
    <w:rsid w:val="00F4212D"/>
    <w:pPr>
      <w:keepNext/>
      <w:pBdr>
        <w:top w:val="none" w:sz="0" w:space="0" w:color="auto"/>
        <w:left w:val="none" w:sz="0" w:space="0" w:color="auto"/>
        <w:bottom w:val="none" w:sz="0" w:space="0" w:color="auto"/>
        <w:right w:val="none" w:sz="0" w:space="0" w:color="auto"/>
        <w:between w:val="none" w:sz="0" w:space="0" w:color="auto"/>
        <w:bar w:val="none" w:sz="0" w:color="auto"/>
      </w:pBdr>
      <w:spacing w:line="240" w:lineRule="auto"/>
      <w:outlineLvl w:val="0"/>
    </w:pPr>
    <w:rPr>
      <w:rFonts w:ascii="Univers (W1)" w:eastAsia="Times New Roman" w:hAnsi="Univers (W1)" w:cs="Times New Roman"/>
      <w:color w:val="auto"/>
      <w:sz w:val="32"/>
      <w:szCs w:val="20"/>
      <w:bdr w:val="none" w:sz="0" w:space="0" w:color="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VoettekstJZN">
    <w:name w:val="Voettekst JZN"/>
    <w:pPr>
      <w:spacing w:line="240" w:lineRule="atLeast"/>
      <w:ind w:right="907"/>
      <w:jc w:val="right"/>
    </w:pPr>
    <w:rPr>
      <w:rFonts w:ascii="Verdana" w:hAnsi="Arial Unicode MS" w:cs="Arial Unicode MS"/>
      <w:color w:val="000000"/>
      <w:sz w:val="18"/>
      <w:szCs w:val="18"/>
      <w:u w:color="000000"/>
    </w:rPr>
  </w:style>
  <w:style w:type="paragraph" w:customStyle="1" w:styleId="Opsommingbolletje1eniveauJZN">
    <w:name w:val="Opsomming bolletje 1e niveau JZN"/>
    <w:pPr>
      <w:tabs>
        <w:tab w:val="left" w:pos="284"/>
      </w:tabs>
      <w:spacing w:line="240" w:lineRule="atLeast"/>
      <w:ind w:left="284" w:hanging="284"/>
    </w:pPr>
    <w:rPr>
      <w:rFonts w:ascii="Verdana" w:eastAsia="Verdana" w:hAnsi="Verdana" w:cs="Verdana"/>
      <w:color w:val="000000"/>
      <w:sz w:val="18"/>
      <w:szCs w:val="18"/>
      <w:u w:color="000000"/>
    </w:rPr>
  </w:style>
  <w:style w:type="paragraph" w:customStyle="1" w:styleId="BasistekstJZN">
    <w:name w:val="Basistekst JZN"/>
    <w:pPr>
      <w:spacing w:line="240" w:lineRule="atLeast"/>
    </w:pPr>
    <w:rPr>
      <w:rFonts w:ascii="Verdana" w:eastAsia="Verdana" w:hAnsi="Verdana" w:cs="Verdana"/>
      <w:color w:val="000000"/>
      <w:sz w:val="18"/>
      <w:szCs w:val="18"/>
      <w:u w:color="000000"/>
    </w:rPr>
  </w:style>
  <w:style w:type="paragraph" w:styleId="Lijstalinea">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Gemporteerdestijl3"/>
    <w:pPr>
      <w:numPr>
        <w:numId w:val="21"/>
      </w:numPr>
    </w:pPr>
  </w:style>
  <w:style w:type="numbering" w:customStyle="1" w:styleId="Gemporteerdestijl3">
    <w:name w:val="Geïmporteerde stijl 3"/>
  </w:style>
  <w:style w:type="paragraph" w:styleId="Voetnoottekst">
    <w:name w:val="footnote text"/>
    <w:pPr>
      <w:spacing w:line="200" w:lineRule="atLeast"/>
    </w:pPr>
    <w:rPr>
      <w:rFonts w:ascii="Verdana" w:eastAsia="Verdana" w:hAnsi="Verdana" w:cs="Verdana"/>
      <w:color w:val="000000"/>
      <w:sz w:val="14"/>
      <w:szCs w:val="14"/>
      <w:u w:color="000000"/>
    </w:rPr>
  </w:style>
  <w:style w:type="numbering" w:customStyle="1" w:styleId="List1">
    <w:name w:val="List 1"/>
    <w:basedOn w:val="Gemporteerdestijl3"/>
    <w:pPr>
      <w:numPr>
        <w:numId w:val="12"/>
      </w:numPr>
    </w:pPr>
  </w:style>
  <w:style w:type="numbering" w:customStyle="1" w:styleId="Lijst21">
    <w:name w:val="Lijst 21"/>
    <w:basedOn w:val="Opsommingsteken"/>
    <w:pPr>
      <w:numPr>
        <w:numId w:val="19"/>
      </w:numPr>
    </w:pPr>
  </w:style>
  <w:style w:type="numbering" w:customStyle="1" w:styleId="Opsommingsteken">
    <w:name w:val="Opsommingsteken"/>
  </w:style>
  <w:style w:type="paragraph" w:customStyle="1" w:styleId="Default">
    <w:name w:val="Default"/>
    <w:pPr>
      <w:spacing w:line="240" w:lineRule="atLeast"/>
    </w:pPr>
    <w:rPr>
      <w:rFonts w:ascii="Verdana" w:hAnsi="Arial Unicode MS" w:cs="Arial Unicode MS"/>
      <w:color w:val="000000"/>
      <w:sz w:val="24"/>
      <w:szCs w:val="24"/>
      <w:u w:color="000000"/>
    </w:rPr>
  </w:style>
  <w:style w:type="numbering" w:customStyle="1" w:styleId="Streep">
    <w:name w:val="Streep"/>
    <w:pPr>
      <w:numPr>
        <w:numId w:val="22"/>
      </w:numPr>
    </w:pPr>
  </w:style>
  <w:style w:type="character" w:customStyle="1" w:styleId="Kop1Char">
    <w:name w:val="Kop 1 Char"/>
    <w:basedOn w:val="Standaardalinea-lettertype"/>
    <w:link w:val="Kop1"/>
    <w:rsid w:val="00F4212D"/>
    <w:rPr>
      <w:rFonts w:ascii="Univers (W1)" w:eastAsia="Times New Roman" w:hAnsi="Univers (W1)"/>
      <w:sz w:val="32"/>
      <w:bdr w:val="none" w:sz="0" w:space="0" w:color="auto"/>
      <w:lang w:eastAsia="en-US"/>
    </w:rPr>
  </w:style>
  <w:style w:type="paragraph" w:styleId="Tekstopmerking">
    <w:name w:val="annotation text"/>
    <w:basedOn w:val="Standaard"/>
    <w:link w:val="TekstopmerkingChar"/>
    <w:uiPriority w:val="99"/>
    <w:semiHidden/>
    <w:unhideWhenUsed/>
    <w:rsid w:val="0067473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pPr>
    <w:rPr>
      <w:rFonts w:asciiTheme="minorHAnsi" w:eastAsiaTheme="minorHAnsi" w:hAnsiTheme="minorHAnsi" w:cstheme="minorBidi"/>
      <w:color w:val="auto"/>
      <w:sz w:val="20"/>
      <w:szCs w:val="20"/>
      <w:bdr w:val="none" w:sz="0" w:space="0" w:color="auto"/>
    </w:rPr>
  </w:style>
  <w:style w:type="character" w:customStyle="1" w:styleId="TekstopmerkingChar">
    <w:name w:val="Tekst opmerking Char"/>
    <w:basedOn w:val="Standaardalinea-lettertype"/>
    <w:link w:val="Tekstopmerking"/>
    <w:uiPriority w:val="99"/>
    <w:semiHidden/>
    <w:rsid w:val="00674730"/>
    <w:rPr>
      <w:rFonts w:asciiTheme="minorHAnsi" w:eastAsiaTheme="minorHAnsi" w:hAnsiTheme="minorHAnsi" w:cstheme="minorBidi"/>
      <w:bdr w:val="none" w:sz="0" w:space="0" w:color="auto"/>
      <w:lang w:eastAsia="en-US"/>
    </w:rPr>
  </w:style>
  <w:style w:type="paragraph" w:styleId="Ballontekst">
    <w:name w:val="Balloon Text"/>
    <w:basedOn w:val="Standaard"/>
    <w:link w:val="BallontekstChar"/>
    <w:uiPriority w:val="99"/>
    <w:semiHidden/>
    <w:unhideWhenUsed/>
    <w:rsid w:val="0042178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1782"/>
    <w:rPr>
      <w:rFonts w:ascii="Tahoma" w:hAnsi="Tahoma" w:cs="Tahoma"/>
      <w:color w:val="000000"/>
      <w:sz w:val="16"/>
      <w:szCs w:val="16"/>
      <w:u w:color="000000"/>
      <w:lang w:eastAsia="en-US"/>
    </w:rPr>
  </w:style>
  <w:style w:type="paragraph" w:styleId="Koptekst">
    <w:name w:val="header"/>
    <w:basedOn w:val="Standaard"/>
    <w:link w:val="KoptekstChar"/>
    <w:uiPriority w:val="99"/>
    <w:unhideWhenUsed/>
    <w:rsid w:val="006100D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100DE"/>
    <w:rPr>
      <w:rFonts w:ascii="Verdana" w:hAnsi="Arial Unicode MS" w:cs="Arial Unicode MS"/>
      <w:color w:val="000000"/>
      <w:sz w:val="18"/>
      <w:szCs w:val="18"/>
      <w:u w:color="000000"/>
      <w:lang w:eastAsia="en-US"/>
    </w:rPr>
  </w:style>
  <w:style w:type="paragraph" w:styleId="Voettekst">
    <w:name w:val="footer"/>
    <w:basedOn w:val="Standaard"/>
    <w:link w:val="VoettekstChar"/>
    <w:uiPriority w:val="99"/>
    <w:unhideWhenUsed/>
    <w:rsid w:val="006100D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100DE"/>
    <w:rPr>
      <w:rFonts w:ascii="Verdana" w:hAnsi="Arial Unicode MS" w:cs="Arial Unicode MS"/>
      <w:color w:val="000000"/>
      <w:sz w:val="18"/>
      <w:szCs w:val="18"/>
      <w:u w:color="000000"/>
      <w:lang w:eastAsia="en-US"/>
    </w:rPr>
  </w:style>
  <w:style w:type="character" w:styleId="Verwijzingopmerking">
    <w:name w:val="annotation reference"/>
    <w:basedOn w:val="Standaardalinea-lettertype"/>
    <w:uiPriority w:val="99"/>
    <w:semiHidden/>
    <w:unhideWhenUsed/>
    <w:rsid w:val="00055469"/>
    <w:rPr>
      <w:sz w:val="16"/>
      <w:szCs w:val="16"/>
    </w:rPr>
  </w:style>
  <w:style w:type="paragraph" w:styleId="Onderwerpvanopmerking">
    <w:name w:val="annotation subject"/>
    <w:basedOn w:val="Tekstopmerking"/>
    <w:next w:val="Tekstopmerking"/>
    <w:link w:val="OnderwerpvanopmerkingChar"/>
    <w:uiPriority w:val="99"/>
    <w:semiHidden/>
    <w:unhideWhenUsed/>
    <w:rsid w:val="00055469"/>
    <w:pPr>
      <w:pBdr>
        <w:top w:val="nil"/>
        <w:left w:val="nil"/>
        <w:bottom w:val="nil"/>
        <w:right w:val="nil"/>
        <w:between w:val="nil"/>
        <w:bar w:val="nil"/>
      </w:pBdr>
      <w:spacing w:after="0"/>
    </w:pPr>
    <w:rPr>
      <w:rFonts w:ascii="Verdana" w:eastAsia="Arial Unicode MS" w:hAnsi="Arial Unicode MS" w:cs="Arial Unicode MS"/>
      <w:b/>
      <w:bCs/>
      <w:color w:val="000000"/>
      <w:bdr w:val="nil"/>
    </w:rPr>
  </w:style>
  <w:style w:type="character" w:customStyle="1" w:styleId="OnderwerpvanopmerkingChar">
    <w:name w:val="Onderwerp van opmerking Char"/>
    <w:basedOn w:val="TekstopmerkingChar"/>
    <w:link w:val="Onderwerpvanopmerking"/>
    <w:uiPriority w:val="99"/>
    <w:semiHidden/>
    <w:rsid w:val="00055469"/>
    <w:rPr>
      <w:rFonts w:ascii="Verdana" w:eastAsiaTheme="minorHAnsi" w:hAnsi="Arial Unicode MS" w:cs="Arial Unicode MS"/>
      <w:b/>
      <w:bCs/>
      <w:color w:val="000000"/>
      <w:u w:color="000000"/>
      <w:bdr w:val="none" w:sz="0" w:space="0" w:color="auto"/>
      <w:lang w:eastAsia="en-US"/>
    </w:rPr>
  </w:style>
  <w:style w:type="paragraph" w:styleId="Normaalweb">
    <w:name w:val="Normal (Web)"/>
    <w:basedOn w:val="Standaard"/>
    <w:uiPriority w:val="99"/>
    <w:unhideWhenUsed/>
    <w:rsid w:val="000C58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heme="minorHAnsi" w:hAnsi="Times New Roman" w:cs="Times New Roman"/>
      <w:color w:val="auto"/>
      <w:sz w:val="24"/>
      <w:szCs w:val="24"/>
      <w:bdr w:val="none" w:sz="0" w:space="0" w:color="auto"/>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0664">
      <w:bodyDiv w:val="1"/>
      <w:marLeft w:val="0"/>
      <w:marRight w:val="0"/>
      <w:marTop w:val="0"/>
      <w:marBottom w:val="0"/>
      <w:divBdr>
        <w:top w:val="none" w:sz="0" w:space="0" w:color="auto"/>
        <w:left w:val="none" w:sz="0" w:space="0" w:color="auto"/>
        <w:bottom w:val="none" w:sz="0" w:space="0" w:color="auto"/>
        <w:right w:val="none" w:sz="0" w:space="0" w:color="auto"/>
      </w:divBdr>
    </w:div>
    <w:div w:id="1398741167">
      <w:bodyDiv w:val="1"/>
      <w:marLeft w:val="0"/>
      <w:marRight w:val="0"/>
      <w:marTop w:val="0"/>
      <w:marBottom w:val="0"/>
      <w:divBdr>
        <w:top w:val="none" w:sz="0" w:space="0" w:color="auto"/>
        <w:left w:val="none" w:sz="0" w:space="0" w:color="auto"/>
        <w:bottom w:val="none" w:sz="0" w:space="0" w:color="auto"/>
        <w:right w:val="none" w:sz="0" w:space="0" w:color="auto"/>
      </w:divBdr>
    </w:div>
    <w:div w:id="1420953587">
      <w:bodyDiv w:val="1"/>
      <w:marLeft w:val="0"/>
      <w:marRight w:val="0"/>
      <w:marTop w:val="0"/>
      <w:marBottom w:val="0"/>
      <w:divBdr>
        <w:top w:val="none" w:sz="0" w:space="0" w:color="auto"/>
        <w:left w:val="none" w:sz="0" w:space="0" w:color="auto"/>
        <w:bottom w:val="none" w:sz="0" w:space="0" w:color="auto"/>
        <w:right w:val="none" w:sz="0" w:space="0" w:color="auto"/>
      </w:divBdr>
    </w:div>
    <w:div w:id="155519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5A35A-89D9-49E9-873A-EBD49BCA8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2257</Words>
  <Characters>12417</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Verslavingszorg Noord Nederland</Company>
  <LinksUpToDate>false</LinksUpToDate>
  <CharactersWithSpaces>14645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Kobi Bosma</dc:creator>
  <cp:lastModifiedBy>Thijs Vietje</cp:lastModifiedBy>
  <cp:revision>2</cp:revision>
  <cp:lastPrinted>2014-07-29T09:08:00Z</cp:lastPrinted>
  <dcterms:created xsi:type="dcterms:W3CDTF">2014-08-22T07:30:00Z</dcterms:created>
  <dcterms:modified xsi:type="dcterms:W3CDTF">2014-08-22T07:30:00Z</dcterms:modified>
</cp:coreProperties>
</file>