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773B" w14:textId="3C48CFC3" w:rsidR="00E53FF9" w:rsidRPr="00EE4566" w:rsidRDefault="00AA3085" w:rsidP="00EE4566">
      <w:pPr>
        <w:sectPr w:rsidR="00E53FF9" w:rsidRPr="00EE4566" w:rsidSect="00DF7736">
          <w:headerReference w:type="default" r:id="rId11"/>
          <w:pgSz w:w="11906" w:h="16838" w:code="9"/>
          <w:pgMar w:top="0" w:right="0" w:bottom="0" w:left="0" w:header="709" w:footer="709" w:gutter="0"/>
          <w:cols w:space="708"/>
          <w:docGrid w:linePitch="272"/>
        </w:sectPr>
      </w:pPr>
      <w:r w:rsidRPr="00EE4566">
        <w:rPr>
          <w:noProof/>
        </w:rPr>
        <mc:AlternateContent>
          <mc:Choice Requires="wps">
            <w:drawing>
              <wp:anchor distT="0" distB="0" distL="114300" distR="114300" simplePos="0" relativeHeight="251658240" behindDoc="0" locked="0" layoutInCell="1" allowOverlap="1" wp14:anchorId="673A404B" wp14:editId="57C71900">
                <wp:simplePos x="0" y="0"/>
                <wp:positionH relativeFrom="page">
                  <wp:posOffset>1011677</wp:posOffset>
                </wp:positionH>
                <wp:positionV relativeFrom="page">
                  <wp:posOffset>6624535</wp:posOffset>
                </wp:positionV>
                <wp:extent cx="5508000" cy="1284051"/>
                <wp:effectExtent l="0" t="0" r="0" b="0"/>
                <wp:wrapNone/>
                <wp:docPr id="917774725" name="Tekstvak 1"/>
                <wp:cNvGraphicFramePr/>
                <a:graphic xmlns:a="http://schemas.openxmlformats.org/drawingml/2006/main">
                  <a:graphicData uri="http://schemas.microsoft.com/office/word/2010/wordprocessingShape">
                    <wps:wsp>
                      <wps:cNvSpPr txBox="1"/>
                      <wps:spPr>
                        <a:xfrm>
                          <a:off x="0" y="0"/>
                          <a:ext cx="5508000" cy="1284051"/>
                        </a:xfrm>
                        <a:prstGeom prst="rect">
                          <a:avLst/>
                        </a:prstGeom>
                        <a:noFill/>
                        <a:ln w="6350">
                          <a:noFill/>
                        </a:ln>
                      </wps:spPr>
                      <wps:txbx>
                        <w:txbxContent>
                          <w:p w14:paraId="65EC1DFE" w14:textId="224C4B4D" w:rsidR="00AA3085" w:rsidRDefault="009B540E" w:rsidP="00AA3085">
                            <w:pPr>
                              <w:pStyle w:val="Kop1"/>
                            </w:pPr>
                            <w:r>
                              <w:t xml:space="preserve">Implementatiehandleiding Model beleidsregels </w:t>
                            </w:r>
                            <w:r w:rsidR="00452D2E">
                              <w:t xml:space="preserve">brede ondersteuning </w:t>
                            </w:r>
                          </w:p>
                          <w:p w14:paraId="452E57B2" w14:textId="77777777" w:rsidR="00452D2E" w:rsidRPr="00452D2E" w:rsidRDefault="00452D2E" w:rsidP="00452D2E"/>
                          <w:p w14:paraId="08292DC8" w14:textId="02FC13F9" w:rsidR="00AA3085" w:rsidRPr="00AA3085" w:rsidRDefault="00AA3085" w:rsidP="00AA3085">
                            <w:pPr>
                              <w:pStyle w:val="Kop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A404B" id="_x0000_t202" coordsize="21600,21600" o:spt="202" path="m,l,21600r21600,l21600,xe">
                <v:stroke joinstyle="miter"/>
                <v:path gradientshapeok="t" o:connecttype="rect"/>
              </v:shapetype>
              <v:shape id="Tekstvak 1" o:spid="_x0000_s1026" type="#_x0000_t202" style="position:absolute;margin-left:79.65pt;margin-top:521.6pt;width:433.7pt;height:10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" filled="f" stroked="f" strokeweight=".5pt">
                <v:textbox>
                  <w:txbxContent>
                    <w:p w14:paraId="65EC1DFE" w14:textId="224C4B4D" w:rsidR="00AA3085" w:rsidRDefault="009B540E" w:rsidP="00AA3085">
                      <w:pPr>
                        <w:pStyle w:val="Kop1"/>
                      </w:pPr>
                      <w:r>
                        <w:t xml:space="preserve">Implementatiehandleiding Model beleidsregels </w:t>
                      </w:r>
                      <w:r w:rsidR="00452D2E">
                        <w:t xml:space="preserve">brede ondersteuning </w:t>
                      </w:r>
                    </w:p>
                    <w:p w14:paraId="452E57B2" w14:textId="77777777" w:rsidR="00452D2E" w:rsidRPr="00452D2E" w:rsidRDefault="00452D2E" w:rsidP="00452D2E"/>
                    <w:p w14:paraId="08292DC8" w14:textId="02FC13F9" w:rsidR="00AA3085" w:rsidRPr="00AA3085" w:rsidRDefault="00AA3085" w:rsidP="00AA3085">
                      <w:pPr>
                        <w:pStyle w:val="Kop1"/>
                      </w:pPr>
                    </w:p>
                  </w:txbxContent>
                </v:textbox>
                <w10:wrap anchorx="page" anchory="page"/>
              </v:shape>
            </w:pict>
          </mc:Fallback>
        </mc:AlternateContent>
      </w:r>
      <w:r w:rsidR="00BD6BFC" w:rsidRPr="00EE4566">
        <w:rPr>
          <w:noProof/>
        </w:rPr>
        <mc:AlternateContent>
          <mc:Choice Requires="wps">
            <w:drawing>
              <wp:anchor distT="0" distB="0" distL="114300" distR="114300" simplePos="0" relativeHeight="251658241" behindDoc="0" locked="0" layoutInCell="1" allowOverlap="1" wp14:anchorId="23BBB188" wp14:editId="562DF26D">
                <wp:simplePos x="0" y="0"/>
                <wp:positionH relativeFrom="page">
                  <wp:posOffset>1009650</wp:posOffset>
                </wp:positionH>
                <wp:positionV relativeFrom="page">
                  <wp:posOffset>9145270</wp:posOffset>
                </wp:positionV>
                <wp:extent cx="5508000" cy="720000"/>
                <wp:effectExtent l="0" t="0" r="0" b="4445"/>
                <wp:wrapNone/>
                <wp:docPr id="139042558" name="Tekstvak 1"/>
                <wp:cNvGraphicFramePr/>
                <a:graphic xmlns:a="http://schemas.openxmlformats.org/drawingml/2006/main">
                  <a:graphicData uri="http://schemas.microsoft.com/office/word/2010/wordprocessingShape">
                    <wps:wsp>
                      <wps:cNvSpPr txBox="1"/>
                      <wps:spPr>
                        <a:xfrm>
                          <a:off x="0" y="0"/>
                          <a:ext cx="5508000" cy="720000"/>
                        </a:xfrm>
                        <a:prstGeom prst="rect">
                          <a:avLst/>
                        </a:prstGeom>
                        <a:noFill/>
                        <a:ln w="6350">
                          <a:noFill/>
                        </a:ln>
                      </wps:spPr>
                      <wps:txbx>
                        <w:txbxContent>
                          <w:p w14:paraId="65D128D4" w14:textId="3454B797" w:rsidR="00BD6BFC" w:rsidRPr="005066E6" w:rsidRDefault="000A3852" w:rsidP="00BD6BFC">
                            <w:pPr>
                              <w:pStyle w:val="Ondertitel"/>
                              <w:jc w:val="right"/>
                            </w:pPr>
                            <w:r>
                              <w:t>Programma hersteloperatie toeslagen</w:t>
                            </w:r>
                          </w:p>
                          <w:p w14:paraId="24184607" w14:textId="77777777" w:rsidR="00BD6BFC" w:rsidRDefault="00BD6BFC"/>
                          <w:p w14:paraId="498EC747" w14:textId="77777777" w:rsidR="00BD6BFC" w:rsidRPr="005066E6" w:rsidRDefault="008C2404" w:rsidP="00BD6BFC">
                            <w:pPr>
                              <w:pStyle w:val="Ondertitel"/>
                              <w:jc w:val="right"/>
                            </w:pPr>
                            <w:r>
                              <w:t>Thema</w:t>
                            </w:r>
                            <w:r w:rsidR="00EE4566">
                              <w:t xml:space="preserve"> of datum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B188" id="_x0000_s1027" type="#_x0000_t202" style="position:absolute;margin-left:79.5pt;margin-top:720.1pt;width:433.7pt;height:56.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" filled="f" stroked="f" strokeweight=".5pt">
                <v:textbox>
                  <w:txbxContent>
                    <w:p w14:paraId="65D128D4" w14:textId="3454B797" w:rsidR="00BD6BFC" w:rsidRPr="005066E6" w:rsidRDefault="000A3852" w:rsidP="00BD6BFC">
                      <w:pPr>
                        <w:pStyle w:val="Ondertitel"/>
                        <w:jc w:val="right"/>
                      </w:pPr>
                      <w:r>
                        <w:t>Programma hersteloperatie toeslagen</w:t>
                      </w:r>
                    </w:p>
                    <w:p w14:paraId="24184607" w14:textId="77777777" w:rsidR="00BD6BFC" w:rsidRDefault="00BD6BFC"/>
                    <w:p w14:paraId="498EC747" w14:textId="77777777" w:rsidR="00BD6BFC" w:rsidRPr="005066E6" w:rsidRDefault="008C2404" w:rsidP="00BD6BFC">
                      <w:pPr>
                        <w:pStyle w:val="Ondertitel"/>
                        <w:jc w:val="right"/>
                      </w:pPr>
                      <w:r>
                        <w:t>Thema</w:t>
                      </w:r>
                      <w:r w:rsidR="00EE4566">
                        <w:t xml:space="preserve"> of datum</w:t>
                      </w:r>
                    </w:p>
                  </w:txbxContent>
                </v:textbox>
                <w10:wrap anchorx="page" anchory="page"/>
              </v:shape>
            </w:pict>
          </mc:Fallback>
        </mc:AlternateContent>
      </w:r>
    </w:p>
    <w:p w14:paraId="38AB5091" w14:textId="77777777" w:rsidR="00D90E91" w:rsidRDefault="00D90E91" w:rsidP="00D90E91">
      <w:pPr>
        <w:rPr>
          <w:b/>
          <w:color w:val="002C64"/>
          <w:sz w:val="18"/>
          <w:szCs w:val="18"/>
        </w:rPr>
      </w:pPr>
    </w:p>
    <w:p w14:paraId="27C7839E" w14:textId="77777777" w:rsidR="00D90E91" w:rsidRDefault="00D90E91" w:rsidP="00D90E91">
      <w:pPr>
        <w:rPr>
          <w:b/>
          <w:color w:val="002C64"/>
          <w:sz w:val="18"/>
          <w:szCs w:val="18"/>
        </w:rPr>
      </w:pPr>
    </w:p>
    <w:p w14:paraId="27D31B0F" w14:textId="77777777" w:rsidR="00D90E91" w:rsidRDefault="00D90E91" w:rsidP="00D90E91">
      <w:pPr>
        <w:rPr>
          <w:b/>
          <w:color w:val="002C64"/>
          <w:sz w:val="18"/>
          <w:szCs w:val="18"/>
        </w:rPr>
      </w:pPr>
    </w:p>
    <w:p w14:paraId="6E335C01" w14:textId="77777777" w:rsidR="00D90E91" w:rsidRDefault="00D90E91" w:rsidP="00D90E91">
      <w:pPr>
        <w:rPr>
          <w:b/>
          <w:color w:val="002C64"/>
          <w:sz w:val="18"/>
          <w:szCs w:val="18"/>
        </w:rPr>
      </w:pPr>
    </w:p>
    <w:p w14:paraId="784550FD" w14:textId="77777777" w:rsidR="00D90E91" w:rsidRDefault="00D90E91" w:rsidP="00D90E91">
      <w:pPr>
        <w:rPr>
          <w:b/>
          <w:color w:val="002C64"/>
          <w:sz w:val="18"/>
          <w:szCs w:val="18"/>
        </w:rPr>
      </w:pPr>
    </w:p>
    <w:p w14:paraId="53D0F2D7" w14:textId="77777777" w:rsidR="00D90E91" w:rsidRDefault="00D90E91" w:rsidP="00D90E91">
      <w:pPr>
        <w:rPr>
          <w:b/>
          <w:color w:val="002C64"/>
          <w:sz w:val="18"/>
          <w:szCs w:val="18"/>
        </w:rPr>
      </w:pPr>
    </w:p>
    <w:p w14:paraId="4994F2AF" w14:textId="77777777" w:rsidR="00D90E91" w:rsidRDefault="00D90E91" w:rsidP="00D90E91">
      <w:pPr>
        <w:rPr>
          <w:b/>
          <w:color w:val="002C64"/>
          <w:sz w:val="18"/>
          <w:szCs w:val="18"/>
        </w:rPr>
      </w:pPr>
    </w:p>
    <w:p w14:paraId="0DFF113B" w14:textId="77777777" w:rsidR="00D90E91" w:rsidRDefault="00D90E91" w:rsidP="00D90E91">
      <w:pPr>
        <w:rPr>
          <w:b/>
          <w:color w:val="002C64"/>
          <w:sz w:val="18"/>
          <w:szCs w:val="18"/>
        </w:rPr>
      </w:pPr>
    </w:p>
    <w:p w14:paraId="1E3F4F1D" w14:textId="77777777" w:rsidR="00D90E91" w:rsidRDefault="00D90E91" w:rsidP="00D90E91">
      <w:pPr>
        <w:rPr>
          <w:b/>
          <w:color w:val="002C64"/>
          <w:sz w:val="18"/>
          <w:szCs w:val="18"/>
        </w:rPr>
      </w:pPr>
    </w:p>
    <w:p w14:paraId="6A6435D7" w14:textId="77777777" w:rsidR="00D90E91" w:rsidRDefault="00D90E91" w:rsidP="00D90E91">
      <w:pPr>
        <w:rPr>
          <w:b/>
          <w:color w:val="002C64"/>
          <w:sz w:val="18"/>
          <w:szCs w:val="18"/>
        </w:rPr>
      </w:pPr>
    </w:p>
    <w:p w14:paraId="3CE73CED" w14:textId="77777777" w:rsidR="00D90E91" w:rsidRDefault="00D90E91" w:rsidP="00D90E91">
      <w:pPr>
        <w:rPr>
          <w:b/>
          <w:color w:val="002C64"/>
          <w:sz w:val="18"/>
          <w:szCs w:val="18"/>
        </w:rPr>
      </w:pPr>
    </w:p>
    <w:p w14:paraId="778FE0AA" w14:textId="77777777" w:rsidR="00D90E91" w:rsidRDefault="00D90E91" w:rsidP="00D90E91">
      <w:pPr>
        <w:rPr>
          <w:b/>
          <w:color w:val="002C64"/>
          <w:sz w:val="18"/>
          <w:szCs w:val="18"/>
        </w:rPr>
      </w:pPr>
    </w:p>
    <w:p w14:paraId="66A6820B" w14:textId="77777777" w:rsidR="00D90E91" w:rsidRDefault="00D90E91" w:rsidP="00D90E91">
      <w:pPr>
        <w:rPr>
          <w:b/>
          <w:color w:val="002C64"/>
          <w:sz w:val="18"/>
          <w:szCs w:val="18"/>
        </w:rPr>
      </w:pPr>
    </w:p>
    <w:p w14:paraId="1D991A8B" w14:textId="77777777" w:rsidR="00D90E91" w:rsidRDefault="00D90E91" w:rsidP="00D90E91">
      <w:pPr>
        <w:rPr>
          <w:b/>
          <w:color w:val="002C64"/>
          <w:sz w:val="18"/>
          <w:szCs w:val="18"/>
        </w:rPr>
      </w:pPr>
    </w:p>
    <w:p w14:paraId="1CD16B9F" w14:textId="77777777" w:rsidR="00D90E91" w:rsidRDefault="00D90E91" w:rsidP="00D90E91">
      <w:pPr>
        <w:rPr>
          <w:b/>
          <w:color w:val="002C64"/>
          <w:sz w:val="18"/>
          <w:szCs w:val="18"/>
        </w:rPr>
      </w:pPr>
    </w:p>
    <w:p w14:paraId="77468782" w14:textId="77777777" w:rsidR="00D90E91" w:rsidRDefault="00D90E91" w:rsidP="00D90E91">
      <w:pPr>
        <w:rPr>
          <w:b/>
          <w:color w:val="002C64"/>
          <w:sz w:val="18"/>
          <w:szCs w:val="18"/>
        </w:rPr>
      </w:pPr>
    </w:p>
    <w:p w14:paraId="36207F33" w14:textId="77777777" w:rsidR="00D90E91" w:rsidRDefault="00D90E91" w:rsidP="00D90E91">
      <w:pPr>
        <w:rPr>
          <w:b/>
          <w:color w:val="002C64"/>
          <w:sz w:val="18"/>
          <w:szCs w:val="18"/>
        </w:rPr>
      </w:pPr>
    </w:p>
    <w:p w14:paraId="37D2A3FD" w14:textId="77777777" w:rsidR="00D90E91" w:rsidRDefault="00D90E91" w:rsidP="00D90E91">
      <w:pPr>
        <w:rPr>
          <w:b/>
          <w:color w:val="002C64"/>
          <w:sz w:val="18"/>
          <w:szCs w:val="18"/>
        </w:rPr>
      </w:pPr>
    </w:p>
    <w:p w14:paraId="78905191" w14:textId="77777777" w:rsidR="00D90E91" w:rsidRDefault="00D90E91" w:rsidP="00D90E91">
      <w:pPr>
        <w:rPr>
          <w:b/>
          <w:color w:val="002C64"/>
          <w:sz w:val="18"/>
          <w:szCs w:val="18"/>
        </w:rPr>
      </w:pPr>
    </w:p>
    <w:p w14:paraId="411D64BA" w14:textId="77777777" w:rsidR="00D90E91" w:rsidRDefault="00D90E91" w:rsidP="00D90E91">
      <w:pPr>
        <w:rPr>
          <w:b/>
          <w:color w:val="002C64"/>
          <w:sz w:val="18"/>
          <w:szCs w:val="18"/>
        </w:rPr>
      </w:pPr>
    </w:p>
    <w:p w14:paraId="7200756D" w14:textId="77777777" w:rsidR="00D90E91" w:rsidRDefault="00D90E91" w:rsidP="00D90E91">
      <w:pPr>
        <w:rPr>
          <w:b/>
          <w:color w:val="002C64"/>
          <w:sz w:val="18"/>
          <w:szCs w:val="18"/>
        </w:rPr>
      </w:pPr>
    </w:p>
    <w:p w14:paraId="73E91FBC" w14:textId="77777777" w:rsidR="00D90E91" w:rsidRDefault="00D90E91" w:rsidP="00D90E91">
      <w:pPr>
        <w:rPr>
          <w:b/>
          <w:color w:val="002C64"/>
          <w:sz w:val="18"/>
          <w:szCs w:val="18"/>
        </w:rPr>
      </w:pPr>
    </w:p>
    <w:p w14:paraId="5491F2EF" w14:textId="77777777" w:rsidR="00D90E91" w:rsidRDefault="00D90E91" w:rsidP="00D90E91">
      <w:pPr>
        <w:rPr>
          <w:b/>
          <w:color w:val="002C64"/>
          <w:sz w:val="18"/>
          <w:szCs w:val="18"/>
        </w:rPr>
      </w:pPr>
    </w:p>
    <w:p w14:paraId="697C2D7D" w14:textId="77777777" w:rsidR="00D90E91" w:rsidRDefault="00D90E91" w:rsidP="00D90E91">
      <w:pPr>
        <w:rPr>
          <w:b/>
          <w:color w:val="002C64"/>
          <w:sz w:val="18"/>
          <w:szCs w:val="18"/>
        </w:rPr>
      </w:pPr>
    </w:p>
    <w:p w14:paraId="3A9385D5" w14:textId="77777777" w:rsidR="00D90E91" w:rsidRDefault="00D90E91" w:rsidP="00D90E91">
      <w:pPr>
        <w:rPr>
          <w:b/>
          <w:color w:val="002C64"/>
          <w:sz w:val="18"/>
          <w:szCs w:val="18"/>
        </w:rPr>
      </w:pPr>
    </w:p>
    <w:p w14:paraId="4275AA30" w14:textId="77777777" w:rsidR="00D90E91" w:rsidRDefault="00D90E91" w:rsidP="00D90E91">
      <w:pPr>
        <w:rPr>
          <w:b/>
          <w:color w:val="002C64"/>
          <w:sz w:val="18"/>
          <w:szCs w:val="18"/>
        </w:rPr>
      </w:pPr>
    </w:p>
    <w:p w14:paraId="4CE33A1B" w14:textId="77777777" w:rsidR="00D90E91" w:rsidRDefault="00D90E91" w:rsidP="00D90E91">
      <w:pPr>
        <w:rPr>
          <w:b/>
          <w:color w:val="002C64"/>
          <w:sz w:val="18"/>
          <w:szCs w:val="18"/>
        </w:rPr>
      </w:pPr>
    </w:p>
    <w:p w14:paraId="568783BD" w14:textId="77777777" w:rsidR="00D90E91" w:rsidRDefault="00D90E91" w:rsidP="00D90E91">
      <w:pPr>
        <w:rPr>
          <w:b/>
          <w:color w:val="002C64"/>
          <w:sz w:val="18"/>
          <w:szCs w:val="18"/>
        </w:rPr>
      </w:pPr>
    </w:p>
    <w:p w14:paraId="4E1E9E28" w14:textId="77777777" w:rsidR="00D90E91" w:rsidRDefault="00D90E91" w:rsidP="00D90E91">
      <w:pPr>
        <w:rPr>
          <w:b/>
          <w:color w:val="002C64"/>
          <w:sz w:val="18"/>
          <w:szCs w:val="18"/>
        </w:rPr>
      </w:pPr>
    </w:p>
    <w:p w14:paraId="0E7D2227" w14:textId="77777777" w:rsidR="00D90E91" w:rsidRDefault="00D90E91" w:rsidP="00D90E91">
      <w:pPr>
        <w:rPr>
          <w:b/>
          <w:color w:val="002C64"/>
          <w:sz w:val="18"/>
          <w:szCs w:val="18"/>
        </w:rPr>
      </w:pPr>
    </w:p>
    <w:p w14:paraId="5541D58E" w14:textId="77777777" w:rsidR="00D90E91" w:rsidRDefault="00D90E91" w:rsidP="00D90E91">
      <w:pPr>
        <w:rPr>
          <w:b/>
          <w:color w:val="002C64"/>
          <w:sz w:val="18"/>
          <w:szCs w:val="18"/>
        </w:rPr>
      </w:pPr>
    </w:p>
    <w:p w14:paraId="007F3D10" w14:textId="77777777" w:rsidR="00D90E91" w:rsidRDefault="00D90E91" w:rsidP="00D90E91">
      <w:pPr>
        <w:rPr>
          <w:b/>
          <w:color w:val="002C64"/>
          <w:sz w:val="18"/>
          <w:szCs w:val="18"/>
        </w:rPr>
      </w:pPr>
    </w:p>
    <w:p w14:paraId="03B5A882" w14:textId="77777777" w:rsidR="00D90E91" w:rsidRDefault="00D90E91" w:rsidP="00D90E91">
      <w:pPr>
        <w:rPr>
          <w:b/>
          <w:color w:val="002C64"/>
          <w:sz w:val="18"/>
          <w:szCs w:val="18"/>
        </w:rPr>
      </w:pPr>
    </w:p>
    <w:p w14:paraId="199D95B3" w14:textId="77777777" w:rsidR="00A334E1" w:rsidRDefault="00A334E1" w:rsidP="00D90E91">
      <w:pPr>
        <w:rPr>
          <w:b/>
          <w:color w:val="002C64"/>
          <w:sz w:val="18"/>
          <w:szCs w:val="18"/>
        </w:rPr>
      </w:pPr>
    </w:p>
    <w:p w14:paraId="3E09D25B" w14:textId="77777777" w:rsidR="00D90E91" w:rsidRPr="000165C9" w:rsidRDefault="00D90E91" w:rsidP="00D90E91">
      <w:pPr>
        <w:rPr>
          <w:b/>
          <w:color w:val="002C64"/>
          <w:sz w:val="18"/>
          <w:szCs w:val="18"/>
        </w:rPr>
      </w:pPr>
    </w:p>
    <w:p w14:paraId="19D7B392" w14:textId="77777777" w:rsidR="00D90E91" w:rsidRPr="000165C9" w:rsidRDefault="00D90E91" w:rsidP="00D90E91">
      <w:pPr>
        <w:rPr>
          <w:b/>
          <w:color w:val="002C64"/>
          <w:sz w:val="18"/>
          <w:szCs w:val="18"/>
        </w:rPr>
      </w:pPr>
    </w:p>
    <w:p w14:paraId="03109899" w14:textId="77777777" w:rsidR="00D90E91" w:rsidRDefault="00D90E91" w:rsidP="00D90E91">
      <w:pPr>
        <w:rPr>
          <w:b/>
          <w:color w:val="002C64"/>
          <w:sz w:val="18"/>
          <w:szCs w:val="18"/>
        </w:rPr>
      </w:pPr>
    </w:p>
    <w:p w14:paraId="2EBACDAC" w14:textId="77777777" w:rsidR="00D90E91" w:rsidRDefault="00D90E91" w:rsidP="00D90E91">
      <w:pPr>
        <w:rPr>
          <w:b/>
          <w:color w:val="002C64"/>
          <w:sz w:val="18"/>
          <w:szCs w:val="18"/>
        </w:rPr>
      </w:pPr>
      <w:r>
        <w:rPr>
          <w:b/>
          <w:color w:val="002C64"/>
          <w:sz w:val="18"/>
          <w:szCs w:val="18"/>
        </w:rPr>
        <w:t>Vereniging van Nederlandse Gemeenten</w:t>
      </w:r>
    </w:p>
    <w:p w14:paraId="4F70F9C8" w14:textId="77777777" w:rsidR="00D90E91" w:rsidRPr="00896FB6" w:rsidRDefault="00D90E91" w:rsidP="00D90E91">
      <w:pPr>
        <w:pStyle w:val="Colofontekst"/>
      </w:pPr>
      <w:r w:rsidRPr="00896FB6">
        <w:t>Nassaulaan 12</w:t>
      </w:r>
    </w:p>
    <w:p w14:paraId="3C2B4446" w14:textId="77777777" w:rsidR="00D90E91" w:rsidRDefault="00D90E91" w:rsidP="00D90E91">
      <w:pPr>
        <w:pStyle w:val="Colofontekst"/>
      </w:pPr>
      <w:r w:rsidRPr="00896FB6">
        <w:t>2514 JS Den Haag</w:t>
      </w:r>
    </w:p>
    <w:p w14:paraId="73CD77BD" w14:textId="64E99F17" w:rsidR="00A334E1" w:rsidRPr="00896FB6" w:rsidRDefault="00A334E1" w:rsidP="00A334E1">
      <w:pPr>
        <w:pStyle w:val="Colofontekst"/>
      </w:pPr>
      <w:r>
        <w:t>+31 70</w:t>
      </w:r>
      <w:r w:rsidRPr="00896FB6">
        <w:t xml:space="preserve"> </w:t>
      </w:r>
      <w:r>
        <w:t>373 83 93</w:t>
      </w:r>
    </w:p>
    <w:p w14:paraId="1C47FEBE" w14:textId="77777777" w:rsidR="00A334E1" w:rsidRDefault="00A334E1" w:rsidP="00A334E1">
      <w:pPr>
        <w:rPr>
          <w:sz w:val="18"/>
        </w:rPr>
      </w:pPr>
    </w:p>
    <w:p w14:paraId="71F56302" w14:textId="2C574E35" w:rsidR="000A3852" w:rsidRPr="000A3852" w:rsidRDefault="00613563" w:rsidP="000A3852">
      <w:pPr>
        <w:spacing w:after="0" w:line="240" w:lineRule="auto"/>
        <w:contextualSpacing w:val="0"/>
        <w:textAlignment w:val="baseline"/>
        <w:rPr>
          <w:rFonts w:ascii="Segoe UI" w:hAnsi="Segoe UI" w:cs="Segoe UI"/>
          <w:sz w:val="18"/>
          <w:szCs w:val="18"/>
        </w:rPr>
      </w:pPr>
      <w:r>
        <w:rPr>
          <w:rFonts w:cs="Arial"/>
          <w:sz w:val="18"/>
          <w:szCs w:val="18"/>
        </w:rPr>
        <w:t>Juni</w:t>
      </w:r>
      <w:r w:rsidR="000A3852" w:rsidRPr="000A3852">
        <w:rPr>
          <w:rFonts w:cs="Arial"/>
          <w:sz w:val="18"/>
          <w:szCs w:val="18"/>
        </w:rPr>
        <w:t>, 2025 </w:t>
      </w:r>
    </w:p>
    <w:p w14:paraId="6DE44008" w14:textId="77777777" w:rsidR="000A3852" w:rsidRPr="000A3852" w:rsidRDefault="000A3852" w:rsidP="000A3852">
      <w:pPr>
        <w:spacing w:after="0" w:line="240" w:lineRule="auto"/>
        <w:contextualSpacing w:val="0"/>
        <w:textAlignment w:val="baseline"/>
        <w:rPr>
          <w:rFonts w:ascii="Segoe UI" w:hAnsi="Segoe UI" w:cs="Segoe UI"/>
          <w:sz w:val="18"/>
          <w:szCs w:val="18"/>
        </w:rPr>
      </w:pPr>
      <w:r w:rsidRPr="000A3852">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4"/>
        <w:gridCol w:w="6549"/>
      </w:tblGrid>
      <w:tr w:rsidR="000A3852" w:rsidRPr="000A3852" w14:paraId="38A77E78" w14:textId="77777777" w:rsidTr="00613563">
        <w:trPr>
          <w:trHeight w:val="300"/>
        </w:trPr>
        <w:tc>
          <w:tcPr>
            <w:tcW w:w="22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687959EE" w14:textId="77777777" w:rsidR="000A3852" w:rsidRPr="000A3852" w:rsidRDefault="000A3852" w:rsidP="000A3852">
            <w:pPr>
              <w:spacing w:after="0" w:line="240" w:lineRule="auto"/>
              <w:contextualSpacing w:val="0"/>
              <w:textAlignment w:val="baseline"/>
              <w:rPr>
                <w:rFonts w:ascii="Times New Roman" w:hAnsi="Times New Roman"/>
                <w:color w:val="FFFFFF" w:themeColor="background1"/>
                <w:sz w:val="24"/>
                <w:szCs w:val="24"/>
              </w:rPr>
            </w:pPr>
            <w:r w:rsidRPr="000A3852">
              <w:rPr>
                <w:rFonts w:cs="Arial"/>
                <w:b/>
                <w:bCs/>
                <w:color w:val="FFFFFF" w:themeColor="background1"/>
                <w:sz w:val="16"/>
                <w:szCs w:val="16"/>
              </w:rPr>
              <w:t>Versiebeheer</w:t>
            </w:r>
            <w:r w:rsidRPr="000A3852">
              <w:rPr>
                <w:rFonts w:cs="Arial"/>
                <w:color w:val="FFFFFF" w:themeColor="background1"/>
                <w:sz w:val="16"/>
                <w:szCs w:val="16"/>
              </w:rPr>
              <w:t> </w:t>
            </w:r>
          </w:p>
        </w:tc>
        <w:tc>
          <w:tcPr>
            <w:tcW w:w="6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127BF660" w14:textId="77777777" w:rsidR="000A3852" w:rsidRPr="000A3852" w:rsidRDefault="000A3852" w:rsidP="000A3852">
            <w:pPr>
              <w:spacing w:after="0" w:line="240" w:lineRule="auto"/>
              <w:contextualSpacing w:val="0"/>
              <w:textAlignment w:val="baseline"/>
              <w:rPr>
                <w:rFonts w:ascii="Times New Roman" w:hAnsi="Times New Roman"/>
                <w:color w:val="FFFFFF" w:themeColor="background1"/>
                <w:sz w:val="24"/>
                <w:szCs w:val="24"/>
              </w:rPr>
            </w:pPr>
            <w:r w:rsidRPr="000A3852">
              <w:rPr>
                <w:rFonts w:cs="Arial"/>
                <w:b/>
                <w:bCs/>
                <w:color w:val="FFFFFF" w:themeColor="background1"/>
                <w:sz w:val="16"/>
                <w:szCs w:val="16"/>
              </w:rPr>
              <w:t>Doorgevoerde wijzigingen</w:t>
            </w:r>
            <w:r w:rsidRPr="000A3852">
              <w:rPr>
                <w:rFonts w:cs="Arial"/>
                <w:color w:val="FFFFFF" w:themeColor="background1"/>
                <w:sz w:val="16"/>
                <w:szCs w:val="16"/>
              </w:rPr>
              <w:t> </w:t>
            </w:r>
          </w:p>
        </w:tc>
      </w:tr>
      <w:tr w:rsidR="000A3852" w:rsidRPr="000A3852" w14:paraId="1FC51CBC" w14:textId="77777777" w:rsidTr="000A3852">
        <w:trPr>
          <w:trHeight w:val="300"/>
        </w:trPr>
        <w:tc>
          <w:tcPr>
            <w:tcW w:w="2205" w:type="dxa"/>
            <w:tcBorders>
              <w:top w:val="single" w:sz="6" w:space="0" w:color="FFFFFF" w:themeColor="background1"/>
              <w:left w:val="single" w:sz="6" w:space="0" w:color="9BBDDE"/>
              <w:bottom w:val="single" w:sz="6" w:space="0" w:color="9BBDDE"/>
              <w:right w:val="single" w:sz="6" w:space="0" w:color="9BBDDE"/>
            </w:tcBorders>
            <w:shd w:val="clear" w:color="auto" w:fill="auto"/>
            <w:hideMark/>
          </w:tcPr>
          <w:p w14:paraId="0CAB80E9" w14:textId="0ACB759D" w:rsidR="000A3852" w:rsidRPr="000A3852" w:rsidRDefault="000A3852" w:rsidP="000A3852">
            <w:pPr>
              <w:spacing w:after="0" w:line="240" w:lineRule="auto"/>
              <w:contextualSpacing w:val="0"/>
              <w:textAlignment w:val="baseline"/>
              <w:rPr>
                <w:rFonts w:ascii="Times New Roman" w:hAnsi="Times New Roman"/>
                <w:sz w:val="24"/>
                <w:szCs w:val="24"/>
              </w:rPr>
            </w:pPr>
            <w:r w:rsidRPr="000A3852">
              <w:rPr>
                <w:rFonts w:cs="Arial"/>
                <w:sz w:val="18"/>
                <w:szCs w:val="18"/>
              </w:rPr>
              <w:t xml:space="preserve">Versie 1, </w:t>
            </w:r>
            <w:r w:rsidR="00613563">
              <w:rPr>
                <w:rFonts w:cs="Arial"/>
                <w:sz w:val="18"/>
                <w:szCs w:val="18"/>
              </w:rPr>
              <w:t>juni</w:t>
            </w:r>
            <w:r w:rsidRPr="000A3852">
              <w:rPr>
                <w:rFonts w:cs="Arial"/>
                <w:sz w:val="18"/>
                <w:szCs w:val="18"/>
              </w:rPr>
              <w:t xml:space="preserve"> 2025 </w:t>
            </w:r>
          </w:p>
        </w:tc>
        <w:tc>
          <w:tcPr>
            <w:tcW w:w="6750" w:type="dxa"/>
            <w:tcBorders>
              <w:top w:val="single" w:sz="6" w:space="0" w:color="FFFFFF" w:themeColor="background1"/>
              <w:left w:val="single" w:sz="6" w:space="0" w:color="9BBDDE"/>
              <w:bottom w:val="single" w:sz="6" w:space="0" w:color="9BBDDE"/>
              <w:right w:val="single" w:sz="6" w:space="0" w:color="9BBDDE"/>
            </w:tcBorders>
            <w:shd w:val="clear" w:color="auto" w:fill="auto"/>
            <w:hideMark/>
          </w:tcPr>
          <w:p w14:paraId="2A7D30C7" w14:textId="7852EC32" w:rsidR="000A3852" w:rsidRPr="000A3852" w:rsidRDefault="000A3852" w:rsidP="000A3852">
            <w:pPr>
              <w:spacing w:after="0" w:line="240" w:lineRule="auto"/>
              <w:contextualSpacing w:val="0"/>
              <w:textAlignment w:val="baseline"/>
              <w:rPr>
                <w:rFonts w:ascii="Times New Roman" w:hAnsi="Times New Roman"/>
                <w:sz w:val="24"/>
                <w:szCs w:val="24"/>
              </w:rPr>
            </w:pPr>
          </w:p>
        </w:tc>
      </w:tr>
    </w:tbl>
    <w:p w14:paraId="67EC14FD" w14:textId="21F14BC9" w:rsidR="00993FA7" w:rsidRDefault="000A3852" w:rsidP="000A3852">
      <w:pPr>
        <w:spacing w:after="0" w:line="240" w:lineRule="auto"/>
        <w:contextualSpacing w:val="0"/>
        <w:textAlignment w:val="baseline"/>
        <w:rPr>
          <w:rFonts w:cs="Arial"/>
        </w:rPr>
      </w:pPr>
      <w:r w:rsidRPr="000A3852">
        <w:rPr>
          <w:rFonts w:cs="Arial"/>
        </w:rPr>
        <w:t> </w:t>
      </w:r>
    </w:p>
    <w:p w14:paraId="40F515B1" w14:textId="77777777" w:rsidR="00993FA7" w:rsidRDefault="00993FA7">
      <w:pPr>
        <w:spacing w:after="0" w:line="280" w:lineRule="atLeast"/>
        <w:contextualSpacing w:val="0"/>
        <w:rPr>
          <w:rFonts w:cs="Arial"/>
        </w:rPr>
      </w:pPr>
      <w:r>
        <w:rPr>
          <w:rFonts w:cs="Arial"/>
        </w:rPr>
        <w:br w:type="page"/>
      </w:r>
    </w:p>
    <w:p w14:paraId="736900E0" w14:textId="77777777" w:rsidR="00993FA7" w:rsidRPr="00993FA7" w:rsidRDefault="00993FA7" w:rsidP="00993FA7">
      <w:pPr>
        <w:pStyle w:val="Kop2"/>
        <w:numPr>
          <w:ilvl w:val="0"/>
          <w:numId w:val="0"/>
        </w:numPr>
        <w:ind w:left="357" w:hanging="357"/>
      </w:pPr>
      <w:bookmarkStart w:id="0" w:name="_Toc197619291"/>
      <w:r w:rsidRPr="00993FA7">
        <w:rPr>
          <w:rStyle w:val="normaltextrun"/>
        </w:rPr>
        <w:lastRenderedPageBreak/>
        <w:t>Voorwoord</w:t>
      </w:r>
      <w:bookmarkEnd w:id="0"/>
      <w:r w:rsidRPr="00993FA7">
        <w:rPr>
          <w:rStyle w:val="eop"/>
        </w:rPr>
        <w:t> </w:t>
      </w:r>
    </w:p>
    <w:p w14:paraId="07E2027C" w14:textId="4B96C10C" w:rsidR="00993FA7" w:rsidRDefault="00993FA7" w:rsidP="00613563">
      <w:pPr>
        <w:pStyle w:val="paragraph"/>
        <w:spacing w:before="0" w:beforeAutospacing="0" w:after="0" w:afterAutospacing="0" w:line="250" w:lineRule="exact"/>
        <w:textAlignment w:val="baseline"/>
        <w:rPr>
          <w:rFonts w:ascii="Segoe UI" w:hAnsi="Segoe UI" w:cs="Segoe UI"/>
          <w:sz w:val="18"/>
          <w:szCs w:val="18"/>
        </w:rPr>
      </w:pPr>
      <w:r>
        <w:rPr>
          <w:rStyle w:val="normaltextrun"/>
          <w:rFonts w:ascii="Arial" w:hAnsi="Arial" w:cs="Arial"/>
          <w:color w:val="000000"/>
          <w:sz w:val="20"/>
          <w:szCs w:val="20"/>
        </w:rPr>
        <w:t>Bij een zeer groot aantal ouders is tussen 2005 en 2019 onterecht de kinderopvangtoeslag stopgezet door de Belastingdienst. Deze ouders, hun gezinnen, hun ex-toeslagpartners en nabestaanden is ernstig onrecht aangedaan. De Uitvoeringsorganisatie Herstel Toeslagen (UHT) werkt aan het financieel herstel van dit onrecht. Dit bestaat uit financiële compensatie (Catshuisregeling), een schuldenaanpak, en eventuele aanvullende schadecompensatie. </w:t>
      </w:r>
      <w:r>
        <w:rPr>
          <w:rStyle w:val="eop"/>
          <w:rFonts w:ascii="Arial" w:hAnsi="Arial" w:cs="Arial"/>
          <w:color w:val="000000"/>
          <w:sz w:val="20"/>
          <w:szCs w:val="20"/>
        </w:rPr>
        <w:t> </w:t>
      </w:r>
    </w:p>
    <w:p w14:paraId="0485F7A9" w14:textId="77777777" w:rsidR="00993FA7" w:rsidRDefault="00993FA7" w:rsidP="00613563">
      <w:pPr>
        <w:pStyle w:val="paragraph"/>
        <w:spacing w:before="0" w:beforeAutospacing="0" w:after="0" w:afterAutospacing="0" w:line="250" w:lineRule="exact"/>
        <w:textAlignment w:val="baseline"/>
        <w:rPr>
          <w:rStyle w:val="eop"/>
          <w:rFonts w:ascii="Arial" w:hAnsi="Arial" w:cs="Arial"/>
          <w:color w:val="000000"/>
          <w:sz w:val="20"/>
          <w:szCs w:val="20"/>
        </w:rPr>
      </w:pPr>
      <w:r>
        <w:rPr>
          <w:rStyle w:val="normaltextrun"/>
          <w:rFonts w:ascii="Arial" w:hAnsi="Arial" w:cs="Arial"/>
          <w:color w:val="000000"/>
          <w:sz w:val="20"/>
          <w:szCs w:val="20"/>
        </w:rPr>
        <w:t>Daarnaast is er bij deze ouders, hun kinderen, ex-partners en nabestaanden behoefte aan emotioneel herstel. Het emotioneel herstel is nodig omdat gedupeerde ouders, hun kinderen, ex-partners en nabestaanden nog dagelijks de emotionele gevolgen ondervinden van de manier waarop de terugvordering van de kinderopvangtoeslag plaatsvond. Zij hebben recht op begrip, erkenning en ondersteuning. Vanuit het emotioneel herstel helpen gemeenten bij het kunnen maken van een nieuwe start.</w:t>
      </w:r>
      <w:r>
        <w:rPr>
          <w:rStyle w:val="eop"/>
          <w:rFonts w:ascii="Arial" w:hAnsi="Arial" w:cs="Arial"/>
          <w:color w:val="000000"/>
          <w:sz w:val="20"/>
          <w:szCs w:val="20"/>
        </w:rPr>
        <w:t> </w:t>
      </w:r>
    </w:p>
    <w:p w14:paraId="1C0491DC" w14:textId="77777777" w:rsidR="00993FA7" w:rsidRDefault="00993FA7" w:rsidP="00993FA7">
      <w:pPr>
        <w:pStyle w:val="paragraph"/>
        <w:spacing w:before="0" w:beforeAutospacing="0" w:after="0" w:afterAutospacing="0"/>
        <w:textAlignment w:val="baseline"/>
        <w:rPr>
          <w:rFonts w:ascii="Segoe UI" w:hAnsi="Segoe UI" w:cs="Segoe UI"/>
          <w:sz w:val="18"/>
          <w:szCs w:val="18"/>
        </w:rPr>
      </w:pPr>
    </w:p>
    <w:p w14:paraId="227AD31B" w14:textId="77777777" w:rsidR="00993FA7" w:rsidRDefault="00993FA7" w:rsidP="00613563">
      <w:pPr>
        <w:pStyle w:val="paragraph"/>
        <w:spacing w:before="0" w:beforeAutospacing="0" w:after="0" w:afterAutospacing="0" w:line="250" w:lineRule="exact"/>
        <w:textAlignment w:val="baseline"/>
        <w:rPr>
          <w:rFonts w:ascii="Segoe UI" w:hAnsi="Segoe UI" w:cs="Segoe UI"/>
          <w:sz w:val="18"/>
          <w:szCs w:val="18"/>
        </w:rPr>
      </w:pPr>
      <w:r w:rsidRPr="00993FA7">
        <w:rPr>
          <w:rStyle w:val="normaltextrun"/>
          <w:rFonts w:ascii="Arial" w:hAnsi="Arial" w:cs="Arial"/>
          <w:b/>
          <w:bCs/>
          <w:color w:val="002060"/>
          <w:sz w:val="20"/>
          <w:szCs w:val="20"/>
        </w:rPr>
        <w:t xml:space="preserve">Brede ondersteuning gemeenten </w:t>
      </w:r>
      <w:r w:rsidRPr="00993FA7">
        <w:rPr>
          <w:rStyle w:val="normaltextrun"/>
          <w:rFonts w:ascii="Arial" w:hAnsi="Arial" w:cs="Arial"/>
          <w:color w:val="002060"/>
          <w:sz w:val="20"/>
          <w:szCs w:val="20"/>
        </w:rPr>
        <w:t>  </w:t>
      </w:r>
      <w:r w:rsidRPr="00993FA7">
        <w:rPr>
          <w:rStyle w:val="scxw80602154"/>
          <w:rFonts w:ascii="Arial" w:eastAsiaTheme="majorEastAsia" w:hAnsi="Arial" w:cs="Arial"/>
          <w:color w:val="002060"/>
          <w:sz w:val="20"/>
          <w:szCs w:val="20"/>
        </w:rPr>
        <w:t> </w:t>
      </w:r>
      <w:r>
        <w:rPr>
          <w:rFonts w:ascii="Arial" w:hAnsi="Arial" w:cs="Arial"/>
          <w:color w:val="000000"/>
          <w:sz w:val="20"/>
          <w:szCs w:val="20"/>
        </w:rPr>
        <w:br/>
      </w:r>
      <w:r>
        <w:rPr>
          <w:rStyle w:val="normaltextrun"/>
          <w:rFonts w:ascii="Arial" w:hAnsi="Arial" w:cs="Arial"/>
          <w:color w:val="000000"/>
          <w:sz w:val="20"/>
          <w:szCs w:val="20"/>
        </w:rPr>
        <w:t>Binnen het emotioneel herstel bieden gemeenten brede ondersteuning (hulp) op vijf leefgebieden aan getroffen ouders, hun kinderen, ex-partners en nabestaanden aan. De hulp vindt plaats op de vijf leefgebieden: financiën, wonen, zorg, gezin en werk.  </w:t>
      </w:r>
      <w:r>
        <w:rPr>
          <w:rStyle w:val="eop"/>
          <w:rFonts w:ascii="Arial" w:hAnsi="Arial" w:cs="Arial"/>
          <w:color w:val="000000"/>
          <w:sz w:val="20"/>
          <w:szCs w:val="20"/>
        </w:rPr>
        <w:t> </w:t>
      </w:r>
    </w:p>
    <w:p w14:paraId="5D017BF0" w14:textId="77777777" w:rsidR="00993FA7" w:rsidRDefault="00993FA7" w:rsidP="00613563">
      <w:pPr>
        <w:pStyle w:val="paragraph"/>
        <w:spacing w:before="0" w:beforeAutospacing="0" w:after="0" w:afterAutospacing="0" w:line="250" w:lineRule="exact"/>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1CFC8AD2" w14:textId="77777777" w:rsidR="00993FA7" w:rsidRPr="00993FA7" w:rsidRDefault="00993FA7" w:rsidP="00613563">
      <w:pPr>
        <w:pStyle w:val="paragraph"/>
        <w:spacing w:before="0" w:beforeAutospacing="0" w:after="0" w:afterAutospacing="0" w:line="250" w:lineRule="exact"/>
        <w:ind w:left="720" w:hanging="720"/>
        <w:textAlignment w:val="baseline"/>
        <w:rPr>
          <w:rFonts w:ascii="Segoe UI" w:hAnsi="Segoe UI" w:cs="Segoe UI"/>
          <w:color w:val="002060"/>
          <w:sz w:val="18"/>
          <w:szCs w:val="18"/>
        </w:rPr>
      </w:pPr>
      <w:r w:rsidRPr="00993FA7">
        <w:rPr>
          <w:rStyle w:val="normaltextrun"/>
          <w:rFonts w:ascii="Arial" w:hAnsi="Arial" w:cs="Arial"/>
          <w:b/>
          <w:bCs/>
          <w:color w:val="002060"/>
          <w:sz w:val="20"/>
          <w:szCs w:val="20"/>
        </w:rPr>
        <w:t>Landelijk programma herstel toeslagen </w:t>
      </w:r>
      <w:r w:rsidRPr="00993FA7">
        <w:rPr>
          <w:rStyle w:val="eop"/>
          <w:rFonts w:ascii="Arial" w:hAnsi="Arial" w:cs="Arial"/>
          <w:color w:val="002060"/>
          <w:sz w:val="20"/>
          <w:szCs w:val="20"/>
        </w:rPr>
        <w:t> </w:t>
      </w:r>
    </w:p>
    <w:p w14:paraId="1F664B98" w14:textId="77777777" w:rsidR="00993FA7" w:rsidRDefault="00993FA7" w:rsidP="00613563">
      <w:pPr>
        <w:pStyle w:val="paragraph"/>
        <w:spacing w:before="0" w:beforeAutospacing="0" w:after="0" w:afterAutospacing="0" w:line="250" w:lineRule="exact"/>
        <w:textAlignment w:val="baseline"/>
        <w:rPr>
          <w:rFonts w:ascii="Segoe UI" w:hAnsi="Segoe UI" w:cs="Segoe UI"/>
          <w:sz w:val="18"/>
          <w:szCs w:val="18"/>
        </w:rPr>
      </w:pPr>
      <w:r>
        <w:rPr>
          <w:rStyle w:val="normaltextrun"/>
          <w:rFonts w:ascii="Arial" w:hAnsi="Arial" w:cs="Arial"/>
          <w:sz w:val="20"/>
          <w:szCs w:val="20"/>
        </w:rPr>
        <w:t xml:space="preserve">Deze handreiking maakt onderdeel uit van de documentatie van het landelijk programma herstel toeslagen voor gemeenten. Alle documentatie van het landelijk programma vindt u op </w:t>
      </w:r>
      <w:hyperlink r:id="rId12" w:tgtFrame="_blank" w:history="1">
        <w:r>
          <w:rPr>
            <w:rStyle w:val="normaltextrun"/>
            <w:rFonts w:ascii="Arial" w:hAnsi="Arial" w:cs="Arial"/>
            <w:color w:val="002C64"/>
            <w:sz w:val="20"/>
            <w:szCs w:val="20"/>
          </w:rPr>
          <w:t>vng.nl.</w:t>
        </w:r>
      </w:hyperlink>
      <w:r>
        <w:rPr>
          <w:rStyle w:val="normaltextrun"/>
          <w:rFonts w:ascii="Arial" w:hAnsi="Arial" w:cs="Arial"/>
          <w:sz w:val="20"/>
          <w:szCs w:val="20"/>
        </w:rPr>
        <w:t xml:space="preserve"> Voor vragen kunt u terecht op </w:t>
      </w:r>
      <w:hyperlink r:id="rId13" w:tgtFrame="_blank" w:history="1">
        <w:r>
          <w:rPr>
            <w:rStyle w:val="normaltextrun"/>
            <w:rFonts w:ascii="Arial" w:hAnsi="Arial" w:cs="Arial"/>
            <w:color w:val="002C64"/>
            <w:sz w:val="20"/>
            <w:szCs w:val="20"/>
          </w:rPr>
          <w:t>VNG-forum voor de hersteloperatie</w:t>
        </w:r>
      </w:hyperlink>
      <w:r>
        <w:rPr>
          <w:rStyle w:val="normaltextrun"/>
          <w:rFonts w:ascii="Arial" w:hAnsi="Arial" w:cs="Arial"/>
          <w:sz w:val="20"/>
          <w:szCs w:val="20"/>
        </w:rPr>
        <w:t>.</w:t>
      </w:r>
      <w:r>
        <w:rPr>
          <w:rStyle w:val="eop"/>
          <w:rFonts w:ascii="Arial" w:hAnsi="Arial" w:cs="Arial"/>
          <w:sz w:val="20"/>
          <w:szCs w:val="20"/>
        </w:rPr>
        <w:t> </w:t>
      </w:r>
    </w:p>
    <w:p w14:paraId="40D762AD" w14:textId="77777777" w:rsidR="000A3852" w:rsidRPr="000A3852" w:rsidRDefault="000A3852" w:rsidP="000A3852">
      <w:pPr>
        <w:spacing w:after="0" w:line="240" w:lineRule="auto"/>
        <w:contextualSpacing w:val="0"/>
        <w:textAlignment w:val="baseline"/>
        <w:rPr>
          <w:rFonts w:ascii="Segoe UI" w:hAnsi="Segoe UI" w:cs="Segoe UI"/>
          <w:sz w:val="18"/>
          <w:szCs w:val="18"/>
        </w:rPr>
      </w:pPr>
    </w:p>
    <w:p w14:paraId="23C99984" w14:textId="7C7B0886" w:rsidR="00D90E91" w:rsidRPr="00287301" w:rsidRDefault="00D90E91" w:rsidP="00D90E91">
      <w:pPr>
        <w:rPr>
          <w:i/>
        </w:rPr>
      </w:pPr>
      <w:r w:rsidRPr="000165C9">
        <w:rPr>
          <w:lang w:eastAsia="en-US"/>
        </w:rPr>
        <w:br w:type="page"/>
      </w:r>
    </w:p>
    <w:sdt>
      <w:sdtPr>
        <w:rPr>
          <w:rFonts w:eastAsiaTheme="majorEastAsia" w:cs="Courier New"/>
          <w:b/>
          <w:color w:val="143462"/>
          <w:sz w:val="30"/>
          <w:szCs w:val="50"/>
        </w:rPr>
        <w:id w:val="1519203725"/>
        <w:docPartObj>
          <w:docPartGallery w:val="Table of Contents"/>
          <w:docPartUnique/>
        </w:docPartObj>
      </w:sdtPr>
      <w:sdtEndPr>
        <w:rPr>
          <w:szCs w:val="30"/>
        </w:rPr>
      </w:sdtEndPr>
      <w:sdtContent>
        <w:p w14:paraId="4B9C9EE1" w14:textId="77777777" w:rsidR="00EE00E0" w:rsidRDefault="00D90E91">
          <w:pPr>
            <w:pStyle w:val="Inhopg2"/>
            <w:tabs>
              <w:tab w:val="right" w:leader="dot" w:pos="8719"/>
            </w:tabs>
          </w:pPr>
          <w:r w:rsidRPr="00AA6B64">
            <w:t>Inhoud</w:t>
          </w:r>
        </w:p>
        <w:p w14:paraId="741D9000" w14:textId="77777777" w:rsidR="00EE00E0" w:rsidRDefault="00EE00E0">
          <w:pPr>
            <w:pStyle w:val="Inhopg2"/>
            <w:tabs>
              <w:tab w:val="right" w:leader="dot" w:pos="8719"/>
            </w:tabs>
          </w:pPr>
        </w:p>
        <w:p w14:paraId="1A8AF57C" w14:textId="5A9AD910" w:rsidR="00775079" w:rsidRDefault="00A2469B">
          <w:pPr>
            <w:pStyle w:val="Inhopg2"/>
            <w:tabs>
              <w:tab w:val="right" w:leader="dot" w:pos="8719"/>
            </w:tabs>
            <w:rPr>
              <w:rFonts w:asciiTheme="minorHAnsi" w:eastAsiaTheme="minorEastAsia" w:hAnsiTheme="minorHAnsi" w:cstheme="minorBidi"/>
              <w:noProof/>
              <w:kern w:val="2"/>
              <w:sz w:val="24"/>
              <w:szCs w:val="24"/>
              <w14:ligatures w14:val="standardContextual"/>
            </w:rPr>
          </w:pPr>
          <w:r>
            <w:rPr>
              <w:b/>
            </w:rPr>
            <w:fldChar w:fldCharType="begin"/>
          </w:r>
          <w:r>
            <w:instrText xml:space="preserve"> TOC \o "3-3" \h \z \t "Kop 2;2" </w:instrText>
          </w:r>
          <w:r>
            <w:rPr>
              <w:b/>
            </w:rPr>
            <w:fldChar w:fldCharType="separate"/>
          </w:r>
          <w:hyperlink w:anchor="_Toc197619291" w:history="1">
            <w:r w:rsidR="00775079" w:rsidRPr="00665022">
              <w:rPr>
                <w:rStyle w:val="Hyperlink"/>
                <w:noProof/>
              </w:rPr>
              <w:t>Voorwoord</w:t>
            </w:r>
            <w:r w:rsidR="00775079">
              <w:rPr>
                <w:noProof/>
                <w:webHidden/>
              </w:rPr>
              <w:tab/>
            </w:r>
            <w:r w:rsidR="00775079">
              <w:rPr>
                <w:noProof/>
                <w:webHidden/>
              </w:rPr>
              <w:fldChar w:fldCharType="begin"/>
            </w:r>
            <w:r w:rsidR="00775079">
              <w:rPr>
                <w:noProof/>
                <w:webHidden/>
              </w:rPr>
              <w:instrText xml:space="preserve"> PAGEREF _Toc197619291 \h </w:instrText>
            </w:r>
            <w:r w:rsidR="00775079">
              <w:rPr>
                <w:noProof/>
                <w:webHidden/>
              </w:rPr>
            </w:r>
            <w:r w:rsidR="00775079">
              <w:rPr>
                <w:noProof/>
                <w:webHidden/>
              </w:rPr>
              <w:fldChar w:fldCharType="separate"/>
            </w:r>
            <w:r w:rsidR="00775079">
              <w:rPr>
                <w:noProof/>
                <w:webHidden/>
              </w:rPr>
              <w:t>2</w:t>
            </w:r>
            <w:r w:rsidR="00775079">
              <w:rPr>
                <w:noProof/>
                <w:webHidden/>
              </w:rPr>
              <w:fldChar w:fldCharType="end"/>
            </w:r>
          </w:hyperlink>
        </w:p>
        <w:p w14:paraId="5FF8548A" w14:textId="2471B0A7" w:rsidR="00775079" w:rsidRDefault="00775079">
          <w:pPr>
            <w:pStyle w:val="Inhopg2"/>
            <w:tabs>
              <w:tab w:val="left" w:pos="567"/>
              <w:tab w:val="right" w:leader="dot" w:pos="8719"/>
            </w:tabs>
            <w:rPr>
              <w:rFonts w:asciiTheme="minorHAnsi" w:eastAsiaTheme="minorEastAsia" w:hAnsiTheme="minorHAnsi" w:cstheme="minorBidi"/>
              <w:noProof/>
              <w:kern w:val="2"/>
              <w:sz w:val="24"/>
              <w:szCs w:val="24"/>
              <w14:ligatures w14:val="standardContextual"/>
            </w:rPr>
          </w:pPr>
          <w:hyperlink w:anchor="_Toc197619292" w:history="1">
            <w:r w:rsidRPr="00665022">
              <w:rPr>
                <w:rStyle w:val="Hyperlink"/>
                <w:noProof/>
              </w:rPr>
              <w:t>1.</w:t>
            </w:r>
            <w:r>
              <w:rPr>
                <w:rFonts w:asciiTheme="minorHAnsi" w:eastAsiaTheme="minorEastAsia" w:hAnsiTheme="minorHAnsi" w:cstheme="minorBidi"/>
                <w:noProof/>
                <w:kern w:val="2"/>
                <w:sz w:val="24"/>
                <w:szCs w:val="24"/>
                <w14:ligatures w14:val="standardContextual"/>
              </w:rPr>
              <w:tab/>
            </w:r>
            <w:r w:rsidRPr="00665022">
              <w:rPr>
                <w:rStyle w:val="Hyperlink"/>
                <w:noProof/>
              </w:rPr>
              <w:t>Inleiding</w:t>
            </w:r>
            <w:r>
              <w:rPr>
                <w:noProof/>
                <w:webHidden/>
              </w:rPr>
              <w:tab/>
            </w:r>
            <w:r>
              <w:rPr>
                <w:noProof/>
                <w:webHidden/>
              </w:rPr>
              <w:fldChar w:fldCharType="begin"/>
            </w:r>
            <w:r>
              <w:rPr>
                <w:noProof/>
                <w:webHidden/>
              </w:rPr>
              <w:instrText xml:space="preserve"> PAGEREF _Toc197619292 \h </w:instrText>
            </w:r>
            <w:r>
              <w:rPr>
                <w:noProof/>
                <w:webHidden/>
              </w:rPr>
            </w:r>
            <w:r>
              <w:rPr>
                <w:noProof/>
                <w:webHidden/>
              </w:rPr>
              <w:fldChar w:fldCharType="separate"/>
            </w:r>
            <w:r>
              <w:rPr>
                <w:noProof/>
                <w:webHidden/>
              </w:rPr>
              <w:t>4</w:t>
            </w:r>
            <w:r>
              <w:rPr>
                <w:noProof/>
                <w:webHidden/>
              </w:rPr>
              <w:fldChar w:fldCharType="end"/>
            </w:r>
          </w:hyperlink>
        </w:p>
        <w:p w14:paraId="54D00F58" w14:textId="28C8A645" w:rsidR="00775079" w:rsidRDefault="00775079">
          <w:pPr>
            <w:pStyle w:val="Inhopg2"/>
            <w:tabs>
              <w:tab w:val="left" w:pos="567"/>
              <w:tab w:val="right" w:leader="dot" w:pos="8719"/>
            </w:tabs>
            <w:rPr>
              <w:rFonts w:asciiTheme="minorHAnsi" w:eastAsiaTheme="minorEastAsia" w:hAnsiTheme="minorHAnsi" w:cstheme="minorBidi"/>
              <w:noProof/>
              <w:kern w:val="2"/>
              <w:sz w:val="24"/>
              <w:szCs w:val="24"/>
              <w14:ligatures w14:val="standardContextual"/>
            </w:rPr>
          </w:pPr>
          <w:hyperlink w:anchor="_Toc197619293" w:history="1">
            <w:r w:rsidRPr="00665022">
              <w:rPr>
                <w:rStyle w:val="Hyperlink"/>
                <w:noProof/>
              </w:rPr>
              <w:t>2.</w:t>
            </w:r>
            <w:r>
              <w:rPr>
                <w:rFonts w:asciiTheme="minorHAnsi" w:eastAsiaTheme="minorEastAsia" w:hAnsiTheme="minorHAnsi" w:cstheme="minorBidi"/>
                <w:noProof/>
                <w:kern w:val="2"/>
                <w:sz w:val="24"/>
                <w:szCs w:val="24"/>
                <w14:ligatures w14:val="standardContextual"/>
              </w:rPr>
              <w:tab/>
            </w:r>
            <w:r w:rsidRPr="00665022">
              <w:rPr>
                <w:rStyle w:val="Hyperlink"/>
                <w:noProof/>
              </w:rPr>
              <w:t>Beleidsregels</w:t>
            </w:r>
            <w:r>
              <w:rPr>
                <w:noProof/>
                <w:webHidden/>
              </w:rPr>
              <w:tab/>
            </w:r>
            <w:r>
              <w:rPr>
                <w:noProof/>
                <w:webHidden/>
              </w:rPr>
              <w:fldChar w:fldCharType="begin"/>
            </w:r>
            <w:r>
              <w:rPr>
                <w:noProof/>
                <w:webHidden/>
              </w:rPr>
              <w:instrText xml:space="preserve"> PAGEREF _Toc197619293 \h </w:instrText>
            </w:r>
            <w:r>
              <w:rPr>
                <w:noProof/>
                <w:webHidden/>
              </w:rPr>
            </w:r>
            <w:r>
              <w:rPr>
                <w:noProof/>
                <w:webHidden/>
              </w:rPr>
              <w:fldChar w:fldCharType="separate"/>
            </w:r>
            <w:r>
              <w:rPr>
                <w:noProof/>
                <w:webHidden/>
              </w:rPr>
              <w:t>5</w:t>
            </w:r>
            <w:r>
              <w:rPr>
                <w:noProof/>
                <w:webHidden/>
              </w:rPr>
              <w:fldChar w:fldCharType="end"/>
            </w:r>
          </w:hyperlink>
        </w:p>
        <w:p w14:paraId="4CE97B4F" w14:textId="316BDAE4" w:rsidR="00775079" w:rsidRDefault="00775079">
          <w:pPr>
            <w:pStyle w:val="Inhopg3"/>
            <w:tabs>
              <w:tab w:val="left" w:pos="1141"/>
              <w:tab w:val="right" w:leader="dot" w:pos="8719"/>
            </w:tabs>
            <w:rPr>
              <w:rFonts w:asciiTheme="minorHAnsi" w:eastAsiaTheme="minorEastAsia" w:hAnsiTheme="minorHAnsi" w:cstheme="minorBidi"/>
              <w:noProof/>
              <w:kern w:val="2"/>
              <w:sz w:val="24"/>
              <w:szCs w:val="24"/>
              <w14:ligatures w14:val="standardContextual"/>
            </w:rPr>
          </w:pPr>
          <w:hyperlink w:anchor="_Toc197619294" w:history="1">
            <w:r w:rsidRPr="00665022">
              <w:rPr>
                <w:rStyle w:val="Hyperlink"/>
                <w:noProof/>
              </w:rPr>
              <w:t>2.1.</w:t>
            </w:r>
            <w:r>
              <w:rPr>
                <w:rFonts w:asciiTheme="minorHAnsi" w:eastAsiaTheme="minorEastAsia" w:hAnsiTheme="minorHAnsi" w:cstheme="minorBidi"/>
                <w:noProof/>
                <w:kern w:val="2"/>
                <w:sz w:val="24"/>
                <w:szCs w:val="24"/>
                <w14:ligatures w14:val="standardContextual"/>
              </w:rPr>
              <w:tab/>
            </w:r>
            <w:r w:rsidRPr="00665022">
              <w:rPr>
                <w:rStyle w:val="Hyperlink"/>
                <w:noProof/>
              </w:rPr>
              <w:t>Achtergrond</w:t>
            </w:r>
            <w:r>
              <w:rPr>
                <w:noProof/>
                <w:webHidden/>
              </w:rPr>
              <w:tab/>
            </w:r>
            <w:r>
              <w:rPr>
                <w:noProof/>
                <w:webHidden/>
              </w:rPr>
              <w:fldChar w:fldCharType="begin"/>
            </w:r>
            <w:r>
              <w:rPr>
                <w:noProof/>
                <w:webHidden/>
              </w:rPr>
              <w:instrText xml:space="preserve"> PAGEREF _Toc197619294 \h </w:instrText>
            </w:r>
            <w:r>
              <w:rPr>
                <w:noProof/>
                <w:webHidden/>
              </w:rPr>
            </w:r>
            <w:r>
              <w:rPr>
                <w:noProof/>
                <w:webHidden/>
              </w:rPr>
              <w:fldChar w:fldCharType="separate"/>
            </w:r>
            <w:r>
              <w:rPr>
                <w:noProof/>
                <w:webHidden/>
              </w:rPr>
              <w:t>5</w:t>
            </w:r>
            <w:r>
              <w:rPr>
                <w:noProof/>
                <w:webHidden/>
              </w:rPr>
              <w:fldChar w:fldCharType="end"/>
            </w:r>
          </w:hyperlink>
        </w:p>
        <w:p w14:paraId="342C6575" w14:textId="69BFA472" w:rsidR="00775079" w:rsidRDefault="00775079">
          <w:pPr>
            <w:pStyle w:val="Inhopg3"/>
            <w:tabs>
              <w:tab w:val="left" w:pos="1141"/>
              <w:tab w:val="right" w:leader="dot" w:pos="8719"/>
            </w:tabs>
            <w:rPr>
              <w:rFonts w:asciiTheme="minorHAnsi" w:eastAsiaTheme="minorEastAsia" w:hAnsiTheme="minorHAnsi" w:cstheme="minorBidi"/>
              <w:noProof/>
              <w:kern w:val="2"/>
              <w:sz w:val="24"/>
              <w:szCs w:val="24"/>
              <w14:ligatures w14:val="standardContextual"/>
            </w:rPr>
          </w:pPr>
          <w:hyperlink w:anchor="_Toc197619295" w:history="1">
            <w:r w:rsidRPr="00665022">
              <w:rPr>
                <w:rStyle w:val="Hyperlink"/>
                <w:noProof/>
              </w:rPr>
              <w:t>2.2.</w:t>
            </w:r>
            <w:r>
              <w:rPr>
                <w:rFonts w:asciiTheme="minorHAnsi" w:eastAsiaTheme="minorEastAsia" w:hAnsiTheme="minorHAnsi" w:cstheme="minorBidi"/>
                <w:noProof/>
                <w:kern w:val="2"/>
                <w:sz w:val="24"/>
                <w:szCs w:val="24"/>
                <w14:ligatures w14:val="standardContextual"/>
              </w:rPr>
              <w:tab/>
            </w:r>
            <w:r w:rsidRPr="00665022">
              <w:rPr>
                <w:rStyle w:val="Hyperlink"/>
                <w:noProof/>
              </w:rPr>
              <w:t>Doel</w:t>
            </w:r>
            <w:r>
              <w:rPr>
                <w:noProof/>
                <w:webHidden/>
              </w:rPr>
              <w:tab/>
            </w:r>
            <w:r>
              <w:rPr>
                <w:noProof/>
                <w:webHidden/>
              </w:rPr>
              <w:fldChar w:fldCharType="begin"/>
            </w:r>
            <w:r>
              <w:rPr>
                <w:noProof/>
                <w:webHidden/>
              </w:rPr>
              <w:instrText xml:space="preserve"> PAGEREF _Toc197619295 \h </w:instrText>
            </w:r>
            <w:r>
              <w:rPr>
                <w:noProof/>
                <w:webHidden/>
              </w:rPr>
            </w:r>
            <w:r>
              <w:rPr>
                <w:noProof/>
                <w:webHidden/>
              </w:rPr>
              <w:fldChar w:fldCharType="separate"/>
            </w:r>
            <w:r>
              <w:rPr>
                <w:noProof/>
                <w:webHidden/>
              </w:rPr>
              <w:t>5</w:t>
            </w:r>
            <w:r>
              <w:rPr>
                <w:noProof/>
                <w:webHidden/>
              </w:rPr>
              <w:fldChar w:fldCharType="end"/>
            </w:r>
          </w:hyperlink>
        </w:p>
        <w:p w14:paraId="263D1897" w14:textId="6A9C0085" w:rsidR="00775079" w:rsidRDefault="00775079">
          <w:pPr>
            <w:pStyle w:val="Inhopg2"/>
            <w:tabs>
              <w:tab w:val="left" w:pos="567"/>
              <w:tab w:val="right" w:leader="dot" w:pos="8719"/>
            </w:tabs>
            <w:rPr>
              <w:rFonts w:asciiTheme="minorHAnsi" w:eastAsiaTheme="minorEastAsia" w:hAnsiTheme="minorHAnsi" w:cstheme="minorBidi"/>
              <w:noProof/>
              <w:kern w:val="2"/>
              <w:sz w:val="24"/>
              <w:szCs w:val="24"/>
              <w14:ligatures w14:val="standardContextual"/>
            </w:rPr>
          </w:pPr>
          <w:hyperlink w:anchor="_Toc197619296" w:history="1">
            <w:r w:rsidRPr="00665022">
              <w:rPr>
                <w:rStyle w:val="Hyperlink"/>
                <w:noProof/>
              </w:rPr>
              <w:t>3.</w:t>
            </w:r>
            <w:r>
              <w:rPr>
                <w:rFonts w:asciiTheme="minorHAnsi" w:eastAsiaTheme="minorEastAsia" w:hAnsiTheme="minorHAnsi" w:cstheme="minorBidi"/>
                <w:noProof/>
                <w:kern w:val="2"/>
                <w:sz w:val="24"/>
                <w:szCs w:val="24"/>
                <w14:ligatures w14:val="standardContextual"/>
              </w:rPr>
              <w:tab/>
            </w:r>
            <w:r w:rsidRPr="00665022">
              <w:rPr>
                <w:rStyle w:val="Hyperlink"/>
                <w:noProof/>
              </w:rPr>
              <w:t>Lokale keuzes - artikelsgewijze toelichting</w:t>
            </w:r>
            <w:r>
              <w:rPr>
                <w:noProof/>
                <w:webHidden/>
              </w:rPr>
              <w:tab/>
            </w:r>
            <w:r>
              <w:rPr>
                <w:noProof/>
                <w:webHidden/>
              </w:rPr>
              <w:fldChar w:fldCharType="begin"/>
            </w:r>
            <w:r>
              <w:rPr>
                <w:noProof/>
                <w:webHidden/>
              </w:rPr>
              <w:instrText xml:space="preserve"> PAGEREF _Toc197619296 \h </w:instrText>
            </w:r>
            <w:r>
              <w:rPr>
                <w:noProof/>
                <w:webHidden/>
              </w:rPr>
            </w:r>
            <w:r>
              <w:rPr>
                <w:noProof/>
                <w:webHidden/>
              </w:rPr>
              <w:fldChar w:fldCharType="separate"/>
            </w:r>
            <w:r>
              <w:rPr>
                <w:noProof/>
                <w:webHidden/>
              </w:rPr>
              <w:t>7</w:t>
            </w:r>
            <w:r>
              <w:rPr>
                <w:noProof/>
                <w:webHidden/>
              </w:rPr>
              <w:fldChar w:fldCharType="end"/>
            </w:r>
          </w:hyperlink>
        </w:p>
        <w:p w14:paraId="10E51F97" w14:textId="3BAA0A48" w:rsidR="00775079" w:rsidRDefault="00775079">
          <w:pPr>
            <w:pStyle w:val="Inhopg3"/>
            <w:tabs>
              <w:tab w:val="right" w:leader="dot" w:pos="8719"/>
            </w:tabs>
            <w:rPr>
              <w:rFonts w:asciiTheme="minorHAnsi" w:eastAsiaTheme="minorEastAsia" w:hAnsiTheme="minorHAnsi" w:cstheme="minorBidi"/>
              <w:noProof/>
              <w:kern w:val="2"/>
              <w:sz w:val="24"/>
              <w:szCs w:val="24"/>
              <w14:ligatures w14:val="standardContextual"/>
            </w:rPr>
          </w:pPr>
          <w:hyperlink w:anchor="_Toc197619297" w:history="1">
            <w:r w:rsidRPr="00665022">
              <w:rPr>
                <w:rStyle w:val="Hyperlink"/>
                <w:noProof/>
              </w:rPr>
              <w:t>Artikel 6. Aanvraag brede ondersteuning</w:t>
            </w:r>
            <w:r>
              <w:rPr>
                <w:noProof/>
                <w:webHidden/>
              </w:rPr>
              <w:tab/>
            </w:r>
            <w:r>
              <w:rPr>
                <w:noProof/>
                <w:webHidden/>
              </w:rPr>
              <w:fldChar w:fldCharType="begin"/>
            </w:r>
            <w:r>
              <w:rPr>
                <w:noProof/>
                <w:webHidden/>
              </w:rPr>
              <w:instrText xml:space="preserve"> PAGEREF _Toc197619297 \h </w:instrText>
            </w:r>
            <w:r>
              <w:rPr>
                <w:noProof/>
                <w:webHidden/>
              </w:rPr>
            </w:r>
            <w:r>
              <w:rPr>
                <w:noProof/>
                <w:webHidden/>
              </w:rPr>
              <w:fldChar w:fldCharType="separate"/>
            </w:r>
            <w:r>
              <w:rPr>
                <w:noProof/>
                <w:webHidden/>
              </w:rPr>
              <w:t>7</w:t>
            </w:r>
            <w:r>
              <w:rPr>
                <w:noProof/>
                <w:webHidden/>
              </w:rPr>
              <w:fldChar w:fldCharType="end"/>
            </w:r>
          </w:hyperlink>
        </w:p>
        <w:p w14:paraId="40F9A950" w14:textId="00235D7D" w:rsidR="00775079" w:rsidRDefault="00775079">
          <w:pPr>
            <w:pStyle w:val="Inhopg3"/>
            <w:tabs>
              <w:tab w:val="right" w:leader="dot" w:pos="8719"/>
            </w:tabs>
            <w:rPr>
              <w:rFonts w:asciiTheme="minorHAnsi" w:eastAsiaTheme="minorEastAsia" w:hAnsiTheme="minorHAnsi" w:cstheme="minorBidi"/>
              <w:noProof/>
              <w:kern w:val="2"/>
              <w:sz w:val="24"/>
              <w:szCs w:val="24"/>
              <w14:ligatures w14:val="standardContextual"/>
            </w:rPr>
          </w:pPr>
          <w:hyperlink w:anchor="_Toc197619298" w:history="1">
            <w:r w:rsidRPr="00665022">
              <w:rPr>
                <w:rStyle w:val="Hyperlink"/>
                <w:noProof/>
              </w:rPr>
              <w:t>Artikel 7. Eerste gesprek en vaststelling hulpvraag</w:t>
            </w:r>
            <w:r>
              <w:rPr>
                <w:noProof/>
                <w:webHidden/>
              </w:rPr>
              <w:tab/>
            </w:r>
            <w:r>
              <w:rPr>
                <w:noProof/>
                <w:webHidden/>
              </w:rPr>
              <w:fldChar w:fldCharType="begin"/>
            </w:r>
            <w:r>
              <w:rPr>
                <w:noProof/>
                <w:webHidden/>
              </w:rPr>
              <w:instrText xml:space="preserve"> PAGEREF _Toc197619298 \h </w:instrText>
            </w:r>
            <w:r>
              <w:rPr>
                <w:noProof/>
                <w:webHidden/>
              </w:rPr>
            </w:r>
            <w:r>
              <w:rPr>
                <w:noProof/>
                <w:webHidden/>
              </w:rPr>
              <w:fldChar w:fldCharType="separate"/>
            </w:r>
            <w:r>
              <w:rPr>
                <w:noProof/>
                <w:webHidden/>
              </w:rPr>
              <w:t>7</w:t>
            </w:r>
            <w:r>
              <w:rPr>
                <w:noProof/>
                <w:webHidden/>
              </w:rPr>
              <w:fldChar w:fldCharType="end"/>
            </w:r>
          </w:hyperlink>
        </w:p>
        <w:p w14:paraId="44E14A83" w14:textId="3B0B2867" w:rsidR="00775079" w:rsidRDefault="00775079">
          <w:pPr>
            <w:pStyle w:val="Inhopg3"/>
            <w:tabs>
              <w:tab w:val="right" w:leader="dot" w:pos="8719"/>
            </w:tabs>
            <w:rPr>
              <w:rFonts w:asciiTheme="minorHAnsi" w:eastAsiaTheme="minorEastAsia" w:hAnsiTheme="minorHAnsi" w:cstheme="minorBidi"/>
              <w:noProof/>
              <w:kern w:val="2"/>
              <w:sz w:val="24"/>
              <w:szCs w:val="24"/>
              <w14:ligatures w14:val="standardContextual"/>
            </w:rPr>
          </w:pPr>
          <w:hyperlink w:anchor="_Toc197619299" w:history="1">
            <w:r w:rsidRPr="00665022">
              <w:rPr>
                <w:rStyle w:val="Hyperlink"/>
                <w:noProof/>
              </w:rPr>
              <w:t>Artikel 8. Besluit op de aanvraag</w:t>
            </w:r>
            <w:r>
              <w:rPr>
                <w:noProof/>
                <w:webHidden/>
              </w:rPr>
              <w:tab/>
            </w:r>
            <w:r>
              <w:rPr>
                <w:noProof/>
                <w:webHidden/>
              </w:rPr>
              <w:fldChar w:fldCharType="begin"/>
            </w:r>
            <w:r>
              <w:rPr>
                <w:noProof/>
                <w:webHidden/>
              </w:rPr>
              <w:instrText xml:space="preserve"> PAGEREF _Toc197619299 \h </w:instrText>
            </w:r>
            <w:r>
              <w:rPr>
                <w:noProof/>
                <w:webHidden/>
              </w:rPr>
            </w:r>
            <w:r>
              <w:rPr>
                <w:noProof/>
                <w:webHidden/>
              </w:rPr>
              <w:fldChar w:fldCharType="separate"/>
            </w:r>
            <w:r>
              <w:rPr>
                <w:noProof/>
                <w:webHidden/>
              </w:rPr>
              <w:t>7</w:t>
            </w:r>
            <w:r>
              <w:rPr>
                <w:noProof/>
                <w:webHidden/>
              </w:rPr>
              <w:fldChar w:fldCharType="end"/>
            </w:r>
          </w:hyperlink>
        </w:p>
        <w:p w14:paraId="11F46560" w14:textId="208E9E2E" w:rsidR="00775079" w:rsidRDefault="00775079">
          <w:pPr>
            <w:pStyle w:val="Inhopg3"/>
            <w:tabs>
              <w:tab w:val="right" w:leader="dot" w:pos="8719"/>
            </w:tabs>
            <w:rPr>
              <w:rFonts w:asciiTheme="minorHAnsi" w:eastAsiaTheme="minorEastAsia" w:hAnsiTheme="minorHAnsi" w:cstheme="minorBidi"/>
              <w:noProof/>
              <w:kern w:val="2"/>
              <w:sz w:val="24"/>
              <w:szCs w:val="24"/>
              <w14:ligatures w14:val="standardContextual"/>
            </w:rPr>
          </w:pPr>
          <w:hyperlink w:anchor="_Toc197619300" w:history="1">
            <w:r w:rsidRPr="00665022">
              <w:rPr>
                <w:rStyle w:val="Hyperlink"/>
                <w:noProof/>
              </w:rPr>
              <w:t>Artikel 11. Het wijzigen van het plan van aanpak</w:t>
            </w:r>
            <w:r>
              <w:rPr>
                <w:noProof/>
                <w:webHidden/>
              </w:rPr>
              <w:tab/>
            </w:r>
            <w:r>
              <w:rPr>
                <w:noProof/>
                <w:webHidden/>
              </w:rPr>
              <w:fldChar w:fldCharType="begin"/>
            </w:r>
            <w:r>
              <w:rPr>
                <w:noProof/>
                <w:webHidden/>
              </w:rPr>
              <w:instrText xml:space="preserve"> PAGEREF _Toc197619300 \h </w:instrText>
            </w:r>
            <w:r>
              <w:rPr>
                <w:noProof/>
                <w:webHidden/>
              </w:rPr>
            </w:r>
            <w:r>
              <w:rPr>
                <w:noProof/>
                <w:webHidden/>
              </w:rPr>
              <w:fldChar w:fldCharType="separate"/>
            </w:r>
            <w:r>
              <w:rPr>
                <w:noProof/>
                <w:webHidden/>
              </w:rPr>
              <w:t>7</w:t>
            </w:r>
            <w:r>
              <w:rPr>
                <w:noProof/>
                <w:webHidden/>
              </w:rPr>
              <w:fldChar w:fldCharType="end"/>
            </w:r>
          </w:hyperlink>
        </w:p>
        <w:p w14:paraId="67E1C8EC" w14:textId="4D6A6FF1" w:rsidR="00775079" w:rsidRDefault="00775079">
          <w:pPr>
            <w:pStyle w:val="Inhopg3"/>
            <w:tabs>
              <w:tab w:val="right" w:leader="dot" w:pos="8719"/>
            </w:tabs>
            <w:rPr>
              <w:rFonts w:asciiTheme="minorHAnsi" w:eastAsiaTheme="minorEastAsia" w:hAnsiTheme="minorHAnsi" w:cstheme="minorBidi"/>
              <w:noProof/>
              <w:kern w:val="2"/>
              <w:sz w:val="24"/>
              <w:szCs w:val="24"/>
              <w14:ligatures w14:val="standardContextual"/>
            </w:rPr>
          </w:pPr>
          <w:hyperlink w:anchor="_Toc197619301" w:history="1">
            <w:r w:rsidRPr="00665022">
              <w:rPr>
                <w:rStyle w:val="Hyperlink"/>
                <w:noProof/>
              </w:rPr>
              <w:t>Artikel 20. Klachten</w:t>
            </w:r>
            <w:r>
              <w:rPr>
                <w:noProof/>
                <w:webHidden/>
              </w:rPr>
              <w:tab/>
            </w:r>
            <w:r>
              <w:rPr>
                <w:noProof/>
                <w:webHidden/>
              </w:rPr>
              <w:fldChar w:fldCharType="begin"/>
            </w:r>
            <w:r>
              <w:rPr>
                <w:noProof/>
                <w:webHidden/>
              </w:rPr>
              <w:instrText xml:space="preserve"> PAGEREF _Toc197619301 \h </w:instrText>
            </w:r>
            <w:r>
              <w:rPr>
                <w:noProof/>
                <w:webHidden/>
              </w:rPr>
            </w:r>
            <w:r>
              <w:rPr>
                <w:noProof/>
                <w:webHidden/>
              </w:rPr>
              <w:fldChar w:fldCharType="separate"/>
            </w:r>
            <w:r>
              <w:rPr>
                <w:noProof/>
                <w:webHidden/>
              </w:rPr>
              <w:t>7</w:t>
            </w:r>
            <w:r>
              <w:rPr>
                <w:noProof/>
                <w:webHidden/>
              </w:rPr>
              <w:fldChar w:fldCharType="end"/>
            </w:r>
          </w:hyperlink>
        </w:p>
        <w:p w14:paraId="5BE5F6A6" w14:textId="13E84139" w:rsidR="00775079" w:rsidRDefault="00775079">
          <w:pPr>
            <w:pStyle w:val="Inhopg3"/>
            <w:tabs>
              <w:tab w:val="right" w:leader="dot" w:pos="8719"/>
            </w:tabs>
            <w:rPr>
              <w:rFonts w:asciiTheme="minorHAnsi" w:eastAsiaTheme="minorEastAsia" w:hAnsiTheme="minorHAnsi" w:cstheme="minorBidi"/>
              <w:noProof/>
              <w:kern w:val="2"/>
              <w:sz w:val="24"/>
              <w:szCs w:val="24"/>
              <w14:ligatures w14:val="standardContextual"/>
            </w:rPr>
          </w:pPr>
          <w:hyperlink w:anchor="_Toc197619302" w:history="1">
            <w:r w:rsidRPr="00665022">
              <w:rPr>
                <w:rStyle w:val="Hyperlink"/>
                <w:noProof/>
              </w:rPr>
              <w:t>Artikel 22. Inwerkingtreding</w:t>
            </w:r>
            <w:r>
              <w:rPr>
                <w:noProof/>
                <w:webHidden/>
              </w:rPr>
              <w:tab/>
            </w:r>
            <w:r>
              <w:rPr>
                <w:noProof/>
                <w:webHidden/>
              </w:rPr>
              <w:fldChar w:fldCharType="begin"/>
            </w:r>
            <w:r>
              <w:rPr>
                <w:noProof/>
                <w:webHidden/>
              </w:rPr>
              <w:instrText xml:space="preserve"> PAGEREF _Toc197619302 \h </w:instrText>
            </w:r>
            <w:r>
              <w:rPr>
                <w:noProof/>
                <w:webHidden/>
              </w:rPr>
            </w:r>
            <w:r>
              <w:rPr>
                <w:noProof/>
                <w:webHidden/>
              </w:rPr>
              <w:fldChar w:fldCharType="separate"/>
            </w:r>
            <w:r>
              <w:rPr>
                <w:noProof/>
                <w:webHidden/>
              </w:rPr>
              <w:t>8</w:t>
            </w:r>
            <w:r>
              <w:rPr>
                <w:noProof/>
                <w:webHidden/>
              </w:rPr>
              <w:fldChar w:fldCharType="end"/>
            </w:r>
          </w:hyperlink>
        </w:p>
        <w:p w14:paraId="2034343E" w14:textId="679E65A9" w:rsidR="00775079" w:rsidRDefault="00775079">
          <w:pPr>
            <w:pStyle w:val="Inhopg2"/>
            <w:tabs>
              <w:tab w:val="left" w:pos="567"/>
              <w:tab w:val="right" w:leader="dot" w:pos="8719"/>
            </w:tabs>
            <w:rPr>
              <w:rFonts w:asciiTheme="minorHAnsi" w:eastAsiaTheme="minorEastAsia" w:hAnsiTheme="minorHAnsi" w:cstheme="minorBidi"/>
              <w:noProof/>
              <w:kern w:val="2"/>
              <w:sz w:val="24"/>
              <w:szCs w:val="24"/>
              <w14:ligatures w14:val="standardContextual"/>
            </w:rPr>
          </w:pPr>
          <w:hyperlink w:anchor="_Toc197619303" w:history="1">
            <w:r w:rsidRPr="00665022">
              <w:rPr>
                <w:rStyle w:val="Hyperlink"/>
                <w:noProof/>
              </w:rPr>
              <w:t>4.</w:t>
            </w:r>
            <w:r>
              <w:rPr>
                <w:rFonts w:asciiTheme="minorHAnsi" w:eastAsiaTheme="minorEastAsia" w:hAnsiTheme="minorHAnsi" w:cstheme="minorBidi"/>
                <w:noProof/>
                <w:kern w:val="2"/>
                <w:sz w:val="24"/>
                <w:szCs w:val="24"/>
                <w14:ligatures w14:val="standardContextual"/>
              </w:rPr>
              <w:tab/>
            </w:r>
            <w:r w:rsidRPr="00665022">
              <w:rPr>
                <w:rStyle w:val="Hyperlink"/>
                <w:noProof/>
              </w:rPr>
              <w:t>Format beslisnota</w:t>
            </w:r>
            <w:r>
              <w:rPr>
                <w:noProof/>
                <w:webHidden/>
              </w:rPr>
              <w:tab/>
            </w:r>
            <w:r>
              <w:rPr>
                <w:noProof/>
                <w:webHidden/>
              </w:rPr>
              <w:fldChar w:fldCharType="begin"/>
            </w:r>
            <w:r>
              <w:rPr>
                <w:noProof/>
                <w:webHidden/>
              </w:rPr>
              <w:instrText xml:space="preserve"> PAGEREF _Toc197619303 \h </w:instrText>
            </w:r>
            <w:r>
              <w:rPr>
                <w:noProof/>
                <w:webHidden/>
              </w:rPr>
            </w:r>
            <w:r>
              <w:rPr>
                <w:noProof/>
                <w:webHidden/>
              </w:rPr>
              <w:fldChar w:fldCharType="separate"/>
            </w:r>
            <w:r>
              <w:rPr>
                <w:noProof/>
                <w:webHidden/>
              </w:rPr>
              <w:t>9</w:t>
            </w:r>
            <w:r>
              <w:rPr>
                <w:noProof/>
                <w:webHidden/>
              </w:rPr>
              <w:fldChar w:fldCharType="end"/>
            </w:r>
          </w:hyperlink>
        </w:p>
        <w:p w14:paraId="046E8C92" w14:textId="0DC5049F" w:rsidR="00D90E91" w:rsidRDefault="00A2469B" w:rsidP="00A2469B">
          <w:pPr>
            <w:pStyle w:val="Titelinhoudsopgave"/>
          </w:pPr>
          <w:r>
            <w:rPr>
              <w:b w:val="0"/>
            </w:rPr>
            <w:fldChar w:fldCharType="end"/>
          </w:r>
        </w:p>
      </w:sdtContent>
    </w:sdt>
    <w:p w14:paraId="201377DC" w14:textId="77777777" w:rsidR="00D90E91" w:rsidRPr="000165C9" w:rsidRDefault="00D90E91" w:rsidP="00D90E91"/>
    <w:p w14:paraId="2B7AFB80" w14:textId="77777777" w:rsidR="00993FA7" w:rsidRDefault="00993FA7">
      <w:pPr>
        <w:spacing w:after="0" w:line="280" w:lineRule="atLeast"/>
        <w:contextualSpacing w:val="0"/>
        <w:rPr>
          <w:rFonts w:eastAsiaTheme="majorEastAsia" w:cs="Courier New"/>
          <w:b/>
          <w:color w:val="143462"/>
          <w:sz w:val="30"/>
          <w:szCs w:val="50"/>
        </w:rPr>
      </w:pPr>
      <w:r>
        <w:br w:type="page"/>
      </w:r>
    </w:p>
    <w:p w14:paraId="60CDF9DB" w14:textId="381C29C3" w:rsidR="00993FA7" w:rsidRPr="00993FA7" w:rsidRDefault="00993FA7" w:rsidP="00993FA7">
      <w:pPr>
        <w:pStyle w:val="Kop2"/>
      </w:pPr>
      <w:bookmarkStart w:id="1" w:name="_Toc197619292"/>
      <w:r w:rsidRPr="00993FA7">
        <w:lastRenderedPageBreak/>
        <w:t>Inleiding</w:t>
      </w:r>
      <w:bookmarkEnd w:id="1"/>
      <w:r w:rsidRPr="00993FA7">
        <w:rPr>
          <w:rFonts w:eastAsia="Times New Roman"/>
        </w:rPr>
        <w:t> </w:t>
      </w:r>
    </w:p>
    <w:p w14:paraId="58F72A96" w14:textId="77777777" w:rsidR="00993FA7" w:rsidRPr="00993FA7" w:rsidRDefault="00993FA7" w:rsidP="00613563">
      <w:pPr>
        <w:spacing w:after="0"/>
        <w:contextualSpacing w:val="0"/>
        <w:textAlignment w:val="baseline"/>
        <w:rPr>
          <w:rFonts w:ascii="Segoe UI" w:hAnsi="Segoe UI" w:cs="Segoe UI"/>
          <w:sz w:val="18"/>
          <w:szCs w:val="18"/>
        </w:rPr>
      </w:pPr>
      <w:r w:rsidRPr="00993FA7">
        <w:rPr>
          <w:rFonts w:cs="Arial"/>
          <w:b/>
          <w:bCs/>
        </w:rPr>
        <w:t>Tijdens de hersteloperatie kinderopvangtoeslag heeft de VNG meerdere handreikingen en formats ontwikkeld om gemeenten bij te staan bij de organisatie, opstart en uitvoering van de brede ondersteuning. In deze handreikingen brengen we al deze documentatie die te maken heeft met het organiseren, aanbieden en afronden van de brede ondersteuning in één handreiking bij elkaar.</w:t>
      </w:r>
      <w:r w:rsidRPr="00993FA7">
        <w:rPr>
          <w:rFonts w:cs="Arial"/>
        </w:rPr>
        <w:t> </w:t>
      </w:r>
    </w:p>
    <w:p w14:paraId="1D29A924" w14:textId="77777777" w:rsidR="00993FA7" w:rsidRPr="00993FA7" w:rsidRDefault="00993FA7" w:rsidP="00613563">
      <w:pPr>
        <w:spacing w:after="0"/>
        <w:contextualSpacing w:val="0"/>
        <w:textAlignment w:val="baseline"/>
        <w:rPr>
          <w:rFonts w:ascii="Segoe UI" w:hAnsi="Segoe UI" w:cs="Segoe UI"/>
          <w:sz w:val="18"/>
          <w:szCs w:val="18"/>
        </w:rPr>
      </w:pPr>
      <w:r w:rsidRPr="00993FA7">
        <w:rPr>
          <w:rFonts w:cs="Arial"/>
        </w:rPr>
        <w:t> </w:t>
      </w:r>
    </w:p>
    <w:p w14:paraId="24BB97F3" w14:textId="48011BFD" w:rsidR="00993FA7" w:rsidRDefault="00993FA7" w:rsidP="00613563">
      <w:pPr>
        <w:spacing w:after="0"/>
        <w:rPr>
          <w:rFonts w:ascii="Segoe UI" w:hAnsi="Segoe UI" w:cs="Segoe UI"/>
          <w:sz w:val="18"/>
          <w:szCs w:val="18"/>
        </w:rPr>
      </w:pPr>
      <w:r w:rsidRPr="6CAE61AE">
        <w:rPr>
          <w:rFonts w:cs="Arial"/>
        </w:rPr>
        <w:t>In deze handreiking vindt u informatie over: </w:t>
      </w:r>
    </w:p>
    <w:p w14:paraId="03DCB9D9" w14:textId="1E375657" w:rsidR="687A99F0" w:rsidRPr="00C649B4" w:rsidRDefault="687A99F0" w:rsidP="00613563">
      <w:pPr>
        <w:numPr>
          <w:ilvl w:val="0"/>
          <w:numId w:val="4"/>
        </w:numPr>
        <w:spacing w:after="0"/>
        <w:ind w:left="1080" w:firstLine="0"/>
        <w:rPr>
          <w:rFonts w:cs="Arial"/>
          <w:sz w:val="22"/>
          <w:szCs w:val="22"/>
        </w:rPr>
      </w:pPr>
      <w:r w:rsidRPr="6CAE61AE">
        <w:rPr>
          <w:rFonts w:cs="Arial"/>
        </w:rPr>
        <w:t>Het Model beleidsregels brede ondersteuning Wet hersteloperatie toeslagen</w:t>
      </w:r>
      <w:r w:rsidR="00C649B4">
        <w:rPr>
          <w:rFonts w:cs="Arial"/>
        </w:rPr>
        <w:t>;</w:t>
      </w:r>
    </w:p>
    <w:p w14:paraId="0F5AC5EC" w14:textId="31E33D2A" w:rsidR="00C649B4" w:rsidRPr="00C649B4" w:rsidRDefault="00C649B4" w:rsidP="00613563">
      <w:pPr>
        <w:numPr>
          <w:ilvl w:val="0"/>
          <w:numId w:val="4"/>
        </w:numPr>
        <w:spacing w:after="0"/>
        <w:ind w:left="1080" w:firstLine="0"/>
        <w:rPr>
          <w:rFonts w:cs="Arial"/>
          <w:sz w:val="22"/>
          <w:szCs w:val="22"/>
        </w:rPr>
      </w:pPr>
      <w:r>
        <w:rPr>
          <w:rFonts w:cs="Arial"/>
        </w:rPr>
        <w:t>De achtergrond en de noodzaak van het vaststellen van het model beleidsregels;</w:t>
      </w:r>
    </w:p>
    <w:p w14:paraId="0EF08410" w14:textId="646D6638" w:rsidR="00C649B4" w:rsidRDefault="00C649B4" w:rsidP="00613563">
      <w:pPr>
        <w:numPr>
          <w:ilvl w:val="0"/>
          <w:numId w:val="4"/>
        </w:numPr>
        <w:spacing w:after="0"/>
        <w:ind w:left="1080" w:firstLine="0"/>
        <w:rPr>
          <w:rFonts w:cs="Arial"/>
          <w:sz w:val="22"/>
          <w:szCs w:val="22"/>
        </w:rPr>
      </w:pPr>
      <w:r>
        <w:rPr>
          <w:rFonts w:cs="Arial"/>
        </w:rPr>
        <w:t>Een toelichting bij de invulvelden en de keuzes die u aan de hand van de lokale situatie kunt maken.</w:t>
      </w:r>
    </w:p>
    <w:p w14:paraId="25980746" w14:textId="77777777" w:rsidR="00993FA7" w:rsidRPr="00993FA7" w:rsidRDefault="00993FA7" w:rsidP="00613563">
      <w:pPr>
        <w:spacing w:after="0"/>
        <w:contextualSpacing w:val="0"/>
        <w:textAlignment w:val="baseline"/>
        <w:rPr>
          <w:rFonts w:ascii="Segoe UI" w:hAnsi="Segoe UI" w:cs="Segoe UI"/>
          <w:sz w:val="18"/>
          <w:szCs w:val="18"/>
        </w:rPr>
      </w:pPr>
      <w:r w:rsidRPr="00993FA7">
        <w:rPr>
          <w:rFonts w:cs="Arial"/>
        </w:rPr>
        <w:t> </w:t>
      </w:r>
    </w:p>
    <w:p w14:paraId="545BC26C" w14:textId="77777777" w:rsidR="00993FA7" w:rsidRPr="00993FA7" w:rsidRDefault="00993FA7" w:rsidP="00613563">
      <w:pPr>
        <w:spacing w:after="0"/>
        <w:contextualSpacing w:val="0"/>
        <w:textAlignment w:val="baseline"/>
        <w:rPr>
          <w:rFonts w:ascii="Segoe UI" w:hAnsi="Segoe UI" w:cs="Segoe UI"/>
          <w:sz w:val="18"/>
          <w:szCs w:val="18"/>
        </w:rPr>
      </w:pPr>
      <w:r w:rsidRPr="00993FA7">
        <w:rPr>
          <w:rFonts w:cs="Arial"/>
        </w:rPr>
        <w:t>Daarnaast ontsluiten we via deze handreiking onder meer: </w:t>
      </w:r>
    </w:p>
    <w:p w14:paraId="5F3E99B3" w14:textId="6D03F35B" w:rsidR="00993FA7" w:rsidRPr="00993FA7" w:rsidRDefault="00993FA7" w:rsidP="00613563">
      <w:pPr>
        <w:numPr>
          <w:ilvl w:val="0"/>
          <w:numId w:val="5"/>
        </w:numPr>
        <w:spacing w:after="0"/>
        <w:ind w:left="1080" w:firstLine="0"/>
        <w:textAlignment w:val="baseline"/>
        <w:rPr>
          <w:rFonts w:cs="Arial"/>
        </w:rPr>
      </w:pPr>
      <w:r w:rsidRPr="6CAE61AE">
        <w:rPr>
          <w:rFonts w:cs="Arial"/>
        </w:rPr>
        <w:t xml:space="preserve">Een format </w:t>
      </w:r>
      <w:r w:rsidR="00742524">
        <w:rPr>
          <w:rFonts w:cs="Arial"/>
        </w:rPr>
        <w:t>collegevoorstel</w:t>
      </w:r>
      <w:r w:rsidR="4DD15F6E" w:rsidRPr="6CAE61AE">
        <w:rPr>
          <w:rFonts w:cs="Arial"/>
        </w:rPr>
        <w:t>;</w:t>
      </w:r>
    </w:p>
    <w:p w14:paraId="1C521FE0" w14:textId="5A1E9AF6" w:rsidR="4DD15F6E" w:rsidRDefault="4DD15F6E" w:rsidP="00613563">
      <w:pPr>
        <w:numPr>
          <w:ilvl w:val="0"/>
          <w:numId w:val="5"/>
        </w:numPr>
        <w:spacing w:after="0"/>
        <w:ind w:left="1080" w:firstLine="0"/>
        <w:rPr>
          <w:rFonts w:cs="Arial"/>
        </w:rPr>
      </w:pPr>
      <w:r w:rsidRPr="6CAE61AE">
        <w:rPr>
          <w:rFonts w:cs="Arial"/>
        </w:rPr>
        <w:t xml:space="preserve">Een format </w:t>
      </w:r>
      <w:r w:rsidR="00742524">
        <w:rPr>
          <w:rFonts w:cs="Arial"/>
        </w:rPr>
        <w:t>oplegger</w:t>
      </w:r>
    </w:p>
    <w:p w14:paraId="05EC68C7" w14:textId="77777777" w:rsidR="00993FA7" w:rsidRPr="00993FA7" w:rsidRDefault="00993FA7" w:rsidP="00613563">
      <w:pPr>
        <w:spacing w:after="0"/>
        <w:contextualSpacing w:val="0"/>
        <w:textAlignment w:val="baseline"/>
        <w:rPr>
          <w:rFonts w:ascii="Segoe UI" w:hAnsi="Segoe UI" w:cs="Segoe UI"/>
          <w:sz w:val="18"/>
          <w:szCs w:val="18"/>
        </w:rPr>
      </w:pPr>
      <w:r w:rsidRPr="00993FA7">
        <w:rPr>
          <w:rFonts w:cs="Arial"/>
        </w:rPr>
        <w:t> </w:t>
      </w:r>
    </w:p>
    <w:p w14:paraId="597C4048" w14:textId="6C72A8A8" w:rsidR="00993FA7" w:rsidRPr="00993FA7" w:rsidRDefault="00993FA7" w:rsidP="00613563">
      <w:pPr>
        <w:spacing w:after="0"/>
        <w:textAlignment w:val="baseline"/>
        <w:rPr>
          <w:rFonts w:ascii="Segoe UI" w:hAnsi="Segoe UI" w:cs="Segoe UI"/>
          <w:sz w:val="18"/>
          <w:szCs w:val="18"/>
        </w:rPr>
      </w:pPr>
      <w:r w:rsidRPr="6CAE61AE">
        <w:rPr>
          <w:rFonts w:cs="Arial"/>
        </w:rPr>
        <w:t xml:space="preserve">Naast deze </w:t>
      </w:r>
      <w:r w:rsidR="30F4FC1A" w:rsidRPr="6CAE61AE">
        <w:rPr>
          <w:rFonts w:cs="Arial"/>
        </w:rPr>
        <w:t xml:space="preserve">implementatiehandleiding Model beleidsregels </w:t>
      </w:r>
      <w:r w:rsidRPr="6CAE61AE">
        <w:rPr>
          <w:rFonts w:cs="Arial"/>
        </w:rPr>
        <w:t xml:space="preserve">brede ondersteuning </w:t>
      </w:r>
      <w:r w:rsidR="1267B681" w:rsidRPr="6CAE61AE">
        <w:rPr>
          <w:rFonts w:cs="Arial"/>
        </w:rPr>
        <w:t>Wet hersteloperatie toeslagen, z</w:t>
      </w:r>
      <w:r w:rsidRPr="6CAE61AE">
        <w:rPr>
          <w:rFonts w:cs="Arial"/>
        </w:rPr>
        <w:t>ijn er per 1 januari 2025 voor de gemeentelijke rol in de hersteloperatie toeslagen nog zes handreikingen</w:t>
      </w:r>
      <w:r w:rsidRPr="6CAE61AE">
        <w:rPr>
          <w:rFonts w:cs="Arial"/>
          <w:sz w:val="16"/>
          <w:szCs w:val="16"/>
          <w:vertAlign w:val="superscript"/>
        </w:rPr>
        <w:t>1</w:t>
      </w:r>
      <w:r w:rsidRPr="6CAE61AE">
        <w:rPr>
          <w:rFonts w:cs="Arial"/>
        </w:rPr>
        <w:t xml:space="preserve"> beschikbaar: </w:t>
      </w:r>
    </w:p>
    <w:p w14:paraId="0A7FC116" w14:textId="4ED4E3B9" w:rsidR="00096BBE" w:rsidRDefault="00096BBE" w:rsidP="00613563">
      <w:pPr>
        <w:pStyle w:val="Normaalweb"/>
        <w:numPr>
          <w:ilvl w:val="0"/>
          <w:numId w:val="6"/>
        </w:numPr>
        <w:spacing w:line="250" w:lineRule="exact"/>
      </w:pPr>
      <w:hyperlink>
        <w:r w:rsidRPr="09C6FC4B">
          <w:rPr>
            <w:rStyle w:val="Hyperlink"/>
            <w:rFonts w:ascii="Arial" w:hAnsi="Arial" w:cs="Arial"/>
            <w:b/>
            <w:bCs/>
            <w:sz w:val="20"/>
            <w:szCs w:val="20"/>
          </w:rPr>
          <w:t>Handreiking brede ondersteuning</w:t>
        </w:r>
      </w:hyperlink>
      <w:r w:rsidRPr="09C6FC4B">
        <w:rPr>
          <w:rFonts w:ascii="Arial" w:hAnsi="Arial" w:cs="Arial"/>
          <w:b/>
          <w:bCs/>
          <w:color w:val="002B63"/>
          <w:sz w:val="20"/>
          <w:szCs w:val="20"/>
        </w:rPr>
        <w:t xml:space="preserve"> </w:t>
      </w:r>
      <w:r w:rsidRPr="09C6FC4B">
        <w:rPr>
          <w:rFonts w:ascii="ArialMT" w:hAnsi="ArialMT"/>
          <w:sz w:val="20"/>
          <w:szCs w:val="20"/>
        </w:rPr>
        <w:t xml:space="preserve">– met alle informatie over het bieden van brede ondersteuning aan ouders, kinderen, ex-toeslagpartners en hun gezin; </w:t>
      </w:r>
    </w:p>
    <w:p w14:paraId="0EBAE785" w14:textId="1E46BCBE" w:rsidR="00993FA7" w:rsidRPr="00993FA7" w:rsidRDefault="00993FA7" w:rsidP="00613563">
      <w:pPr>
        <w:pStyle w:val="Lijstalinea"/>
        <w:numPr>
          <w:ilvl w:val="0"/>
          <w:numId w:val="6"/>
        </w:numPr>
        <w:spacing w:after="0"/>
        <w:textAlignment w:val="baseline"/>
        <w:rPr>
          <w:rFonts w:cs="Arial"/>
          <w:sz w:val="22"/>
          <w:szCs w:val="22"/>
        </w:rPr>
      </w:pPr>
      <w:hyperlink r:id="rId14">
        <w:r w:rsidRPr="6CAE61AE">
          <w:rPr>
            <w:rFonts w:cs="Arial"/>
            <w:b/>
            <w:bCs/>
            <w:color w:val="002C64"/>
            <w:u w:val="single"/>
          </w:rPr>
          <w:t>Handreiking niet-gemeentelijke ondersteuning</w:t>
        </w:r>
      </w:hyperlink>
      <w:r w:rsidRPr="6CAE61AE">
        <w:rPr>
          <w:rFonts w:cs="Arial"/>
        </w:rPr>
        <w:t xml:space="preserve"> – met onder andere informatie over de werkwijze van het Ondersteuningsteam Buitenland; </w:t>
      </w:r>
    </w:p>
    <w:p w14:paraId="3350993B" w14:textId="77777777" w:rsidR="00993FA7" w:rsidRPr="00993FA7" w:rsidRDefault="00993FA7" w:rsidP="00613563">
      <w:pPr>
        <w:pStyle w:val="Lijstalinea"/>
        <w:numPr>
          <w:ilvl w:val="0"/>
          <w:numId w:val="6"/>
        </w:numPr>
        <w:spacing w:after="0"/>
        <w:textAlignment w:val="baseline"/>
        <w:rPr>
          <w:rFonts w:cs="Arial"/>
          <w:sz w:val="22"/>
          <w:szCs w:val="22"/>
        </w:rPr>
      </w:pPr>
      <w:hyperlink r:id="rId15">
        <w:r w:rsidRPr="09C6FC4B">
          <w:rPr>
            <w:rFonts w:cs="Arial"/>
            <w:b/>
            <w:bCs/>
            <w:color w:val="002C64"/>
            <w:u w:val="single"/>
          </w:rPr>
          <w:t>Handreiking hulp bij schulden</w:t>
        </w:r>
      </w:hyperlink>
      <w:r w:rsidRPr="00993FA7">
        <w:rPr>
          <w:rFonts w:cs="Arial"/>
          <w:b/>
          <w:bCs/>
        </w:rPr>
        <w:t xml:space="preserve"> </w:t>
      </w:r>
      <w:r w:rsidRPr="00993FA7">
        <w:rPr>
          <w:rFonts w:cs="Arial"/>
        </w:rPr>
        <w:t>– met alle uitvoeringsinformatie over publieke- en private schulden, schuldsaneringsregelingen en het heropstarten van invorderingen; </w:t>
      </w:r>
    </w:p>
    <w:p w14:paraId="361343F3" w14:textId="77777777" w:rsidR="00993FA7" w:rsidRPr="00993FA7" w:rsidRDefault="00993FA7" w:rsidP="00613563">
      <w:pPr>
        <w:pStyle w:val="Lijstalinea"/>
        <w:numPr>
          <w:ilvl w:val="0"/>
          <w:numId w:val="6"/>
        </w:numPr>
        <w:spacing w:after="0"/>
        <w:textAlignment w:val="baseline"/>
        <w:rPr>
          <w:rFonts w:cs="Arial"/>
          <w:sz w:val="22"/>
          <w:szCs w:val="22"/>
        </w:rPr>
      </w:pPr>
      <w:hyperlink r:id="rId16">
        <w:r w:rsidRPr="09C6FC4B">
          <w:rPr>
            <w:rFonts w:cs="Arial"/>
            <w:b/>
            <w:bCs/>
            <w:color w:val="002C64"/>
            <w:u w:val="single"/>
          </w:rPr>
          <w:t>Handreikingen Specifieke uitkeringen</w:t>
        </w:r>
      </w:hyperlink>
      <w:r w:rsidRPr="09C6FC4B">
        <w:rPr>
          <w:rFonts w:cs="Arial"/>
        </w:rPr>
        <w:t xml:space="preserve"> – met alle informatie over de opzet van de financiële verantwoording voor gemeenten; </w:t>
      </w:r>
    </w:p>
    <w:p w14:paraId="1C22A11D" w14:textId="77777777" w:rsidR="00993FA7" w:rsidRPr="00993FA7" w:rsidRDefault="00993FA7" w:rsidP="00613563">
      <w:pPr>
        <w:pStyle w:val="Lijstalinea"/>
        <w:numPr>
          <w:ilvl w:val="0"/>
          <w:numId w:val="6"/>
        </w:numPr>
        <w:spacing w:after="0"/>
        <w:textAlignment w:val="baseline"/>
        <w:rPr>
          <w:rFonts w:cs="Arial"/>
          <w:sz w:val="22"/>
          <w:szCs w:val="22"/>
        </w:rPr>
      </w:pPr>
      <w:hyperlink r:id="rId17">
        <w:r w:rsidRPr="09C6FC4B">
          <w:rPr>
            <w:rFonts w:cs="Arial"/>
            <w:b/>
            <w:bCs/>
            <w:color w:val="002C64"/>
            <w:u w:val="single"/>
          </w:rPr>
          <w:t>Handreiking aanvullend schuldhulpverleningsaanbod</w:t>
        </w:r>
      </w:hyperlink>
      <w:r w:rsidRPr="00993FA7">
        <w:rPr>
          <w:rFonts w:cs="Arial"/>
          <w:b/>
          <w:bCs/>
        </w:rPr>
        <w:t xml:space="preserve"> </w:t>
      </w:r>
      <w:r w:rsidRPr="00993FA7">
        <w:rPr>
          <w:rFonts w:cs="Arial"/>
        </w:rPr>
        <w:t>– met informatie over het aanvullend schuldhulpverleningsaanbod als onderdeel van de kindregeling; </w:t>
      </w:r>
    </w:p>
    <w:p w14:paraId="778B9539" w14:textId="77777777" w:rsidR="00993FA7" w:rsidRPr="00993FA7" w:rsidRDefault="00993FA7" w:rsidP="00613563">
      <w:pPr>
        <w:pStyle w:val="Lijstalinea"/>
        <w:numPr>
          <w:ilvl w:val="0"/>
          <w:numId w:val="6"/>
        </w:numPr>
        <w:spacing w:after="0"/>
        <w:textAlignment w:val="baseline"/>
        <w:rPr>
          <w:rFonts w:cs="Arial"/>
          <w:sz w:val="22"/>
          <w:szCs w:val="22"/>
        </w:rPr>
      </w:pPr>
      <w:hyperlink r:id="rId18">
        <w:r w:rsidRPr="09C6FC4B">
          <w:rPr>
            <w:rFonts w:cs="Arial"/>
            <w:b/>
            <w:bCs/>
            <w:color w:val="002C64"/>
            <w:u w:val="single"/>
          </w:rPr>
          <w:t>Handreiking werken met ervaring als bron van kennis</w:t>
        </w:r>
      </w:hyperlink>
      <w:r w:rsidRPr="00993FA7">
        <w:rPr>
          <w:rFonts w:cs="Arial"/>
        </w:rPr>
        <w:t xml:space="preserve"> – met informatie over de inzet van ouders met ervaring in uw lokale hersteloperatie; </w:t>
      </w:r>
    </w:p>
    <w:p w14:paraId="40E894AF" w14:textId="77777777" w:rsidR="00993FA7" w:rsidRPr="00993FA7" w:rsidRDefault="00993FA7" w:rsidP="00613563">
      <w:pPr>
        <w:pStyle w:val="Lijstalinea"/>
        <w:numPr>
          <w:ilvl w:val="0"/>
          <w:numId w:val="6"/>
        </w:numPr>
        <w:spacing w:after="0"/>
        <w:textAlignment w:val="baseline"/>
        <w:rPr>
          <w:rFonts w:cs="Arial"/>
          <w:sz w:val="22"/>
          <w:szCs w:val="22"/>
        </w:rPr>
      </w:pPr>
      <w:r w:rsidRPr="00993FA7">
        <w:rPr>
          <w:rFonts w:cs="Arial"/>
          <w:b/>
          <w:bCs/>
        </w:rPr>
        <w:t>Handreiking serviceteam gemeenten</w:t>
      </w:r>
      <w:r w:rsidRPr="00993FA7">
        <w:rPr>
          <w:rFonts w:cs="Arial"/>
        </w:rPr>
        <w:t xml:space="preserve"> – Over hoe u als gemeente via het serviceteam gemeenten van UHT in contact kunt treden met vragen. </w:t>
      </w:r>
      <w:r w:rsidRPr="09C6FC4B">
        <w:rPr>
          <w:rFonts w:cs="Arial"/>
        </w:rPr>
        <w:t xml:space="preserve">Deze handreiking is op aanvraag beschikbaar via het </w:t>
      </w:r>
      <w:hyperlink r:id="rId19">
        <w:r w:rsidRPr="09C6FC4B">
          <w:rPr>
            <w:rFonts w:cs="Arial"/>
            <w:color w:val="002C64"/>
            <w:u w:val="single"/>
          </w:rPr>
          <w:t>VNG Forum</w:t>
        </w:r>
      </w:hyperlink>
      <w:r w:rsidRPr="09C6FC4B">
        <w:rPr>
          <w:rFonts w:cs="Arial"/>
        </w:rPr>
        <w:t>. </w:t>
      </w:r>
    </w:p>
    <w:p w14:paraId="359CC37C" w14:textId="77777777" w:rsidR="00993FA7" w:rsidRPr="00993FA7" w:rsidRDefault="00993FA7" w:rsidP="00613563">
      <w:pPr>
        <w:spacing w:after="0"/>
        <w:contextualSpacing w:val="0"/>
        <w:textAlignment w:val="baseline"/>
        <w:rPr>
          <w:rFonts w:ascii="Segoe UI" w:hAnsi="Segoe UI" w:cs="Segoe UI"/>
          <w:sz w:val="18"/>
          <w:szCs w:val="18"/>
        </w:rPr>
      </w:pPr>
      <w:r w:rsidRPr="00993FA7">
        <w:rPr>
          <w:rFonts w:cs="Arial"/>
        </w:rPr>
        <w:t> </w:t>
      </w:r>
    </w:p>
    <w:p w14:paraId="0883D795" w14:textId="77777777" w:rsidR="00993FA7" w:rsidRDefault="00993FA7">
      <w:pPr>
        <w:spacing w:after="0" w:line="280" w:lineRule="atLeast"/>
        <w:contextualSpacing w:val="0"/>
        <w:rPr>
          <w:rFonts w:cs="Arial"/>
          <w:color w:val="00A9F3"/>
          <w:sz w:val="40"/>
          <w:szCs w:val="40"/>
        </w:rPr>
      </w:pPr>
      <w:r>
        <w:rPr>
          <w:rFonts w:cs="Arial"/>
          <w:color w:val="00A9F3"/>
          <w:sz w:val="40"/>
          <w:szCs w:val="40"/>
        </w:rPr>
        <w:br w:type="page"/>
      </w:r>
    </w:p>
    <w:p w14:paraId="5A043194" w14:textId="6ED16261" w:rsidR="00993FA7" w:rsidRPr="00993FA7" w:rsidRDefault="003578FF" w:rsidP="0061171D">
      <w:pPr>
        <w:pStyle w:val="Kop2"/>
        <w:spacing w:line="240" w:lineRule="auto"/>
      </w:pPr>
      <w:bookmarkStart w:id="2" w:name="_Toc197619293"/>
      <w:r>
        <w:lastRenderedPageBreak/>
        <w:t>B</w:t>
      </w:r>
      <w:r w:rsidR="00E4390E">
        <w:t>eleidsregels</w:t>
      </w:r>
      <w:bookmarkEnd w:id="2"/>
    </w:p>
    <w:p w14:paraId="6DEEEA2E" w14:textId="77777777" w:rsidR="00993FA7" w:rsidRDefault="00993FA7" w:rsidP="00613563">
      <w:pPr>
        <w:spacing w:after="0"/>
        <w:contextualSpacing w:val="0"/>
        <w:textAlignment w:val="baseline"/>
        <w:rPr>
          <w:rFonts w:cs="Arial"/>
          <w:b/>
          <w:bCs/>
        </w:rPr>
      </w:pPr>
      <w:r w:rsidRPr="00993FA7">
        <w:rPr>
          <w:rFonts w:cs="Arial"/>
          <w:b/>
          <w:bCs/>
        </w:rPr>
        <w:t>Gemeenten bieden sinds 2020 brede ondersteuning aan (mogelijk) gedupeerde ouders en hun gezin. Na verloop van tijd werden ook de kinderen vallend onder de kindregeling, erkend ex-toeslagpartners en nabestaanden van overleden aanvragers aan de doelgroep voor brede ondersteuning toegevoegd. De omvang van de doelgroep loopt per gemeente zeer uiteen. In sommige gemeenten wonen slechts een paar ouders binnen de gemeentegrenzen, terwijl andere gemeenten duizenden ouders en kinderen huisvesten. </w:t>
      </w:r>
    </w:p>
    <w:p w14:paraId="631F70DC" w14:textId="77777777" w:rsidR="00993FA7" w:rsidRPr="00993FA7" w:rsidRDefault="00993FA7" w:rsidP="00613563">
      <w:pPr>
        <w:spacing w:after="0"/>
        <w:contextualSpacing w:val="0"/>
        <w:textAlignment w:val="baseline"/>
        <w:rPr>
          <w:rFonts w:ascii="Segoe UI" w:hAnsi="Segoe UI" w:cs="Segoe UI"/>
          <w:b/>
          <w:bCs/>
          <w:sz w:val="18"/>
          <w:szCs w:val="18"/>
        </w:rPr>
      </w:pPr>
    </w:p>
    <w:p w14:paraId="019AEABD" w14:textId="77777777" w:rsidR="00993FA7" w:rsidRPr="00993FA7" w:rsidRDefault="00993FA7" w:rsidP="00613563">
      <w:pPr>
        <w:pStyle w:val="Kop3"/>
      </w:pPr>
      <w:bookmarkStart w:id="3" w:name="_Toc197619294"/>
      <w:r w:rsidRPr="00BB776E">
        <w:t>Achtergrond</w:t>
      </w:r>
      <w:bookmarkEnd w:id="3"/>
      <w:r w:rsidRPr="00993FA7">
        <w:rPr>
          <w:rFonts w:eastAsia="Times New Roman"/>
        </w:rPr>
        <w:t> </w:t>
      </w:r>
    </w:p>
    <w:p w14:paraId="0018AD2E" w14:textId="7DFEC94B" w:rsidR="003353DA" w:rsidRPr="003353DA" w:rsidRDefault="003353DA" w:rsidP="00613563">
      <w:pPr>
        <w:pStyle w:val="paragraph"/>
        <w:spacing w:before="0" w:beforeAutospacing="0" w:after="0" w:afterAutospacing="0" w:line="250" w:lineRule="exact"/>
        <w:textAlignment w:val="baseline"/>
        <w:rPr>
          <w:rFonts w:ascii="Segoe UI" w:hAnsi="Segoe UI" w:cs="Segoe UI"/>
          <w:color w:val="101010" w:themeColor="text2"/>
          <w:sz w:val="18"/>
          <w:szCs w:val="18"/>
        </w:rPr>
      </w:pPr>
      <w:r w:rsidRPr="003353DA">
        <w:rPr>
          <w:rStyle w:val="normaltextrun"/>
          <w:rFonts w:ascii="Arial" w:hAnsi="Arial" w:cs="Arial"/>
          <w:color w:val="101010" w:themeColor="text2"/>
          <w:sz w:val="20"/>
          <w:szCs w:val="20"/>
          <w:shd w:val="clear" w:color="auto" w:fill="FFFFFF"/>
        </w:rPr>
        <w:t>Sinds september 2020 ondersteunen gemeenten mogelijk gedupeerde ouders via de brede ondersteuning. Gemeenten zagen zich</w:t>
      </w:r>
      <w:r>
        <w:rPr>
          <w:rStyle w:val="normaltextrun"/>
          <w:rFonts w:ascii="Arial" w:hAnsi="Arial" w:cs="Arial"/>
          <w:color w:val="101010" w:themeColor="text2"/>
          <w:sz w:val="20"/>
          <w:szCs w:val="20"/>
          <w:shd w:val="clear" w:color="auto" w:fill="FFFFFF"/>
        </w:rPr>
        <w:t xml:space="preserve"> </w:t>
      </w:r>
      <w:r w:rsidRPr="003353DA">
        <w:rPr>
          <w:rStyle w:val="normaltextrun"/>
          <w:rFonts w:ascii="Arial" w:hAnsi="Arial" w:cs="Arial"/>
          <w:color w:val="101010" w:themeColor="text2"/>
          <w:sz w:val="20"/>
          <w:szCs w:val="20"/>
          <w:shd w:val="clear" w:color="auto" w:fill="FFFFFF"/>
        </w:rPr>
        <w:t>sindsdien geconfronteerd met een forse toename van het aantal aangemelde ouders (van 8.500 naar ruim 6</w:t>
      </w:r>
      <w:r w:rsidR="00613563">
        <w:rPr>
          <w:rStyle w:val="normaltextrun"/>
          <w:rFonts w:ascii="Arial" w:hAnsi="Arial" w:cs="Arial"/>
          <w:color w:val="101010" w:themeColor="text2"/>
          <w:sz w:val="20"/>
          <w:szCs w:val="20"/>
          <w:shd w:val="clear" w:color="auto" w:fill="FFFFFF"/>
        </w:rPr>
        <w:t>9</w:t>
      </w:r>
      <w:r w:rsidRPr="003353DA">
        <w:rPr>
          <w:rStyle w:val="normaltextrun"/>
          <w:rFonts w:ascii="Arial" w:hAnsi="Arial" w:cs="Arial"/>
          <w:color w:val="101010" w:themeColor="text2"/>
          <w:sz w:val="20"/>
          <w:szCs w:val="20"/>
          <w:shd w:val="clear" w:color="auto" w:fill="FFFFFF"/>
        </w:rPr>
        <w:t>.000), met nieuwe doelgroepen, met een zeer lange looptijd van de beoordeling en het financieel herstel door UHT</w:t>
      </w:r>
      <w:r>
        <w:rPr>
          <w:rStyle w:val="normaltextrun"/>
          <w:rFonts w:ascii="Arial" w:hAnsi="Arial" w:cs="Arial"/>
          <w:color w:val="101010" w:themeColor="text2"/>
          <w:sz w:val="20"/>
          <w:szCs w:val="20"/>
          <w:shd w:val="clear" w:color="auto" w:fill="FFFFFF"/>
        </w:rPr>
        <w:t xml:space="preserve"> </w:t>
      </w:r>
      <w:r w:rsidRPr="003353DA">
        <w:rPr>
          <w:rStyle w:val="normaltextrun"/>
          <w:rFonts w:ascii="Arial" w:hAnsi="Arial" w:cs="Arial"/>
          <w:color w:val="101010" w:themeColor="text2"/>
          <w:sz w:val="20"/>
          <w:szCs w:val="20"/>
          <w:shd w:val="clear" w:color="auto" w:fill="FFFFFF"/>
        </w:rPr>
        <w:t>en een veranderde, steeds complexere en terugkerende vraag van ouders. Om die reden heeft de VNG samen met gemeenten, ouders en ketenpartners, in het voorjaar van 2024 een verkenning uitgevoerd om de brede ondersteuning toekomstbestendig in te richten. De verkenning heeft geresulteerd in een viertal verbetermaatregelen, waaronder het harmoniseren van het hulpproces, de duur en de looptijd van de brede ondersteuning. Deze verbetermaatregelen zijn per 1 januari 2025 verankerd in de Wet hersteloperatie toeslagen</w:t>
      </w:r>
      <w:r>
        <w:rPr>
          <w:rStyle w:val="normaltextrun"/>
          <w:rFonts w:ascii="Arial" w:hAnsi="Arial" w:cs="Arial"/>
          <w:strike/>
          <w:color w:val="101010" w:themeColor="text2"/>
          <w:sz w:val="20"/>
          <w:szCs w:val="20"/>
        </w:rPr>
        <w:t>.</w:t>
      </w:r>
    </w:p>
    <w:p w14:paraId="4DB87B27" w14:textId="77777777" w:rsidR="003353DA" w:rsidRDefault="003353DA" w:rsidP="00613563">
      <w:pPr>
        <w:pStyle w:val="paragraph"/>
        <w:spacing w:before="0" w:beforeAutospacing="0" w:after="0" w:afterAutospacing="0" w:line="250" w:lineRule="exact"/>
        <w:textAlignment w:val="baseline"/>
        <w:rPr>
          <w:rStyle w:val="eop"/>
          <w:rFonts w:ascii="Arial" w:eastAsiaTheme="majorEastAsia" w:hAnsi="Arial" w:cs="Arial"/>
          <w:color w:val="101010" w:themeColor="text2"/>
          <w:sz w:val="20"/>
          <w:szCs w:val="20"/>
        </w:rPr>
      </w:pPr>
      <w:r w:rsidRPr="003353DA">
        <w:rPr>
          <w:rStyle w:val="eop"/>
          <w:rFonts w:ascii="Arial" w:eastAsiaTheme="majorEastAsia" w:hAnsi="Arial" w:cs="Arial"/>
          <w:color w:val="101010" w:themeColor="text2"/>
          <w:sz w:val="20"/>
          <w:szCs w:val="20"/>
        </w:rPr>
        <w:t> </w:t>
      </w:r>
    </w:p>
    <w:p w14:paraId="48E16F86" w14:textId="08ED1DD7" w:rsidR="003353DA" w:rsidRPr="003353DA" w:rsidRDefault="003353DA" w:rsidP="00613563">
      <w:pPr>
        <w:pStyle w:val="Kop4"/>
        <w:numPr>
          <w:ilvl w:val="0"/>
          <w:numId w:val="0"/>
        </w:numPr>
        <w:rPr>
          <w:rFonts w:ascii="Segoe UI" w:hAnsi="Segoe UI" w:cs="Segoe UI"/>
          <w:sz w:val="18"/>
          <w:szCs w:val="18"/>
        </w:rPr>
      </w:pPr>
      <w:r>
        <w:rPr>
          <w:rStyle w:val="eop"/>
          <w:rFonts w:cs="Arial"/>
          <w:color w:val="101010" w:themeColor="text2"/>
        </w:rPr>
        <w:t>Adviescommissie van Dam</w:t>
      </w:r>
    </w:p>
    <w:p w14:paraId="39595EE9" w14:textId="30AD8477" w:rsidR="003353DA" w:rsidRDefault="003353DA" w:rsidP="00613563">
      <w:pPr>
        <w:pStyle w:val="paragraph"/>
        <w:spacing w:before="0" w:beforeAutospacing="0" w:after="0" w:afterAutospacing="0" w:line="250" w:lineRule="exact"/>
        <w:textAlignment w:val="baseline"/>
        <w:rPr>
          <w:rStyle w:val="eop"/>
          <w:rFonts w:ascii="Arial" w:eastAsiaTheme="majorEastAsia" w:hAnsi="Arial" w:cs="Arial"/>
          <w:color w:val="101010" w:themeColor="text2"/>
          <w:sz w:val="20"/>
          <w:szCs w:val="20"/>
        </w:rPr>
      </w:pPr>
      <w:r w:rsidRPr="003353DA">
        <w:rPr>
          <w:rStyle w:val="normaltextrun"/>
          <w:rFonts w:ascii="Arial" w:hAnsi="Arial" w:cs="Arial"/>
          <w:color w:val="101010" w:themeColor="text2"/>
          <w:sz w:val="20"/>
          <w:szCs w:val="20"/>
          <w:shd w:val="clear" w:color="auto" w:fill="FFFFFF"/>
        </w:rPr>
        <w:t xml:space="preserve">Gelijktijdig met de invoering va de wetswijziging heeft de spoedadviescommissie van Dam onderzocht </w:t>
      </w:r>
      <w:r w:rsidRPr="003353DA">
        <w:rPr>
          <w:rStyle w:val="normaltextrun"/>
          <w:rFonts w:ascii="Arial" w:hAnsi="Arial" w:cs="Arial"/>
          <w:color w:val="101010" w:themeColor="text2"/>
          <w:sz w:val="20"/>
          <w:szCs w:val="20"/>
        </w:rPr>
        <w:t xml:space="preserve">en geadviseerd </w:t>
      </w:r>
      <w:r w:rsidRPr="003353DA">
        <w:rPr>
          <w:rStyle w:val="normaltextrun"/>
          <w:rFonts w:ascii="Arial" w:hAnsi="Arial" w:cs="Arial"/>
          <w:color w:val="101010" w:themeColor="text2"/>
          <w:sz w:val="20"/>
          <w:szCs w:val="20"/>
          <w:shd w:val="clear" w:color="auto" w:fill="FFFFFF"/>
        </w:rPr>
        <w:t xml:space="preserve">op welke wijze de hersteloperatie toeslagen </w:t>
      </w:r>
      <w:r w:rsidRPr="003353DA">
        <w:rPr>
          <w:rStyle w:val="normaltextrun"/>
          <w:rFonts w:ascii="Arial" w:hAnsi="Arial" w:cs="Arial"/>
          <w:color w:val="101010" w:themeColor="text2"/>
          <w:sz w:val="20"/>
          <w:szCs w:val="20"/>
        </w:rPr>
        <w:t xml:space="preserve">verder </w:t>
      </w:r>
      <w:r w:rsidRPr="003353DA">
        <w:rPr>
          <w:rStyle w:val="normaltextrun"/>
          <w:rFonts w:ascii="Arial" w:hAnsi="Arial" w:cs="Arial"/>
          <w:color w:val="101010" w:themeColor="text2"/>
          <w:sz w:val="20"/>
          <w:szCs w:val="20"/>
          <w:shd w:val="clear" w:color="auto" w:fill="FFFFFF"/>
        </w:rPr>
        <w:t>verbeterd</w:t>
      </w:r>
      <w:r w:rsidRPr="003353DA">
        <w:rPr>
          <w:rStyle w:val="normaltextrun"/>
          <w:rFonts w:ascii="Arial" w:hAnsi="Arial" w:cs="Arial"/>
          <w:color w:val="101010" w:themeColor="text2"/>
          <w:sz w:val="20"/>
          <w:szCs w:val="20"/>
        </w:rPr>
        <w:t xml:space="preserve"> en versneld</w:t>
      </w:r>
      <w:r w:rsidRPr="003353DA">
        <w:rPr>
          <w:rStyle w:val="normaltextrun"/>
          <w:rFonts w:ascii="Arial" w:hAnsi="Arial" w:cs="Arial"/>
          <w:color w:val="101010" w:themeColor="text2"/>
          <w:sz w:val="20"/>
          <w:szCs w:val="20"/>
          <w:shd w:val="clear" w:color="auto" w:fill="FFFFFF"/>
        </w:rPr>
        <w:t xml:space="preserve"> kan worden. E</w:t>
      </w:r>
      <w:r w:rsidRPr="003353DA">
        <w:rPr>
          <w:rStyle w:val="normaltextrun"/>
          <w:rFonts w:ascii="Arial" w:hAnsi="Arial" w:cs="Arial"/>
          <w:color w:val="101010" w:themeColor="text2"/>
          <w:sz w:val="20"/>
          <w:szCs w:val="20"/>
        </w:rPr>
        <w:t>é</w:t>
      </w:r>
      <w:r w:rsidRPr="003353DA">
        <w:rPr>
          <w:rStyle w:val="normaltextrun"/>
          <w:rFonts w:ascii="Arial" w:hAnsi="Arial" w:cs="Arial"/>
          <w:color w:val="101010" w:themeColor="text2"/>
          <w:sz w:val="20"/>
          <w:szCs w:val="20"/>
          <w:shd w:val="clear" w:color="auto" w:fill="FFFFFF"/>
        </w:rPr>
        <w:t xml:space="preserve">n van de adviezen ziet </w:t>
      </w:r>
      <w:r w:rsidRPr="003353DA">
        <w:rPr>
          <w:rStyle w:val="normaltextrun"/>
          <w:rFonts w:ascii="Arial" w:hAnsi="Arial" w:cs="Arial"/>
          <w:color w:val="101010" w:themeColor="text2"/>
          <w:sz w:val="20"/>
          <w:szCs w:val="20"/>
        </w:rPr>
        <w:t xml:space="preserve">toe </w:t>
      </w:r>
      <w:r w:rsidRPr="003353DA">
        <w:rPr>
          <w:rStyle w:val="normaltextrun"/>
          <w:rFonts w:ascii="Arial" w:hAnsi="Arial" w:cs="Arial"/>
          <w:color w:val="101010" w:themeColor="text2"/>
          <w:sz w:val="20"/>
          <w:szCs w:val="20"/>
          <w:shd w:val="clear" w:color="auto" w:fill="FFFFFF"/>
        </w:rPr>
        <w:t>op de brede ondersteuning. De adviescommissie constateert dat de verschillen in de brede ondersteuning tussen gemeenten wringen met het gelijkheidsbeginsel en zorgen voor veel frustratie bij ouders. Daarom adviseert de</w:t>
      </w:r>
      <w:r w:rsidRPr="003353DA">
        <w:rPr>
          <w:rStyle w:val="normaltextrun"/>
          <w:rFonts w:ascii="Arial" w:hAnsi="Arial" w:cs="Arial"/>
          <w:color w:val="101010" w:themeColor="text2"/>
          <w:sz w:val="20"/>
          <w:szCs w:val="20"/>
        </w:rPr>
        <w:t xml:space="preserve"> commissie om het kader waarbinnen gemeenten toeslagenouders helpen te harmoniseren en vast te leggen. En om de circa 35 gemeenten met relatief veel toeslagouders het voortouw te laten nemen in deze gesprekken met de rijksoverheid.</w:t>
      </w:r>
      <w:r w:rsidRPr="003353DA">
        <w:rPr>
          <w:rStyle w:val="normaltextrun"/>
          <w:rFonts w:ascii="Arial" w:hAnsi="Arial" w:cs="Arial"/>
          <w:color w:val="101010" w:themeColor="text2"/>
          <w:sz w:val="20"/>
          <w:szCs w:val="20"/>
          <w:shd w:val="clear" w:color="auto" w:fill="FFFFFF"/>
        </w:rPr>
        <w:t xml:space="preserve"> In reactie op het advies hebben gemeenten onder meer aangegeven zelf het initiatief te willen nemen ten aanzien van de aanbeveling om de brede ondersteuning te harmoniseren. Het voorliggende model beleidsregels is hiervan </w:t>
      </w:r>
      <w:r w:rsidRPr="003353DA">
        <w:rPr>
          <w:rStyle w:val="normaltextrun"/>
          <w:rFonts w:ascii="Arial" w:hAnsi="Arial" w:cs="Arial"/>
          <w:color w:val="101010" w:themeColor="text2"/>
          <w:sz w:val="20"/>
          <w:szCs w:val="20"/>
        </w:rPr>
        <w:t xml:space="preserve">één van de </w:t>
      </w:r>
      <w:r w:rsidRPr="003353DA">
        <w:rPr>
          <w:rStyle w:val="normaltextrun"/>
          <w:rFonts w:ascii="Arial" w:hAnsi="Arial" w:cs="Arial"/>
          <w:color w:val="101010" w:themeColor="text2"/>
          <w:sz w:val="20"/>
          <w:szCs w:val="20"/>
          <w:shd w:val="clear" w:color="auto" w:fill="FFFFFF"/>
        </w:rPr>
        <w:t>resultat</w:t>
      </w:r>
      <w:r w:rsidRPr="003353DA">
        <w:rPr>
          <w:rStyle w:val="normaltextrun"/>
          <w:rFonts w:ascii="Arial" w:hAnsi="Arial" w:cs="Arial"/>
          <w:color w:val="101010" w:themeColor="text2"/>
          <w:sz w:val="20"/>
          <w:szCs w:val="20"/>
        </w:rPr>
        <w:t>en</w:t>
      </w:r>
      <w:r w:rsidRPr="003353DA">
        <w:rPr>
          <w:rStyle w:val="normaltextrun"/>
          <w:rFonts w:ascii="Arial" w:hAnsi="Arial" w:cs="Arial"/>
          <w:color w:val="101010" w:themeColor="text2"/>
          <w:sz w:val="20"/>
          <w:szCs w:val="20"/>
          <w:shd w:val="clear" w:color="auto" w:fill="FFFFFF"/>
        </w:rPr>
        <w:t>.</w:t>
      </w:r>
      <w:r w:rsidRPr="003353DA">
        <w:rPr>
          <w:rStyle w:val="eop"/>
          <w:rFonts w:ascii="Arial" w:eastAsiaTheme="majorEastAsia" w:hAnsi="Arial" w:cs="Arial"/>
          <w:color w:val="101010" w:themeColor="text2"/>
          <w:sz w:val="20"/>
          <w:szCs w:val="20"/>
        </w:rPr>
        <w:t> </w:t>
      </w:r>
    </w:p>
    <w:p w14:paraId="70F864B8" w14:textId="77777777" w:rsidR="003353DA" w:rsidRPr="003353DA" w:rsidRDefault="003353DA" w:rsidP="00613563">
      <w:pPr>
        <w:pStyle w:val="paragraph"/>
        <w:spacing w:before="0" w:beforeAutospacing="0" w:after="0" w:afterAutospacing="0" w:line="250" w:lineRule="exact"/>
        <w:textAlignment w:val="baseline"/>
        <w:rPr>
          <w:rFonts w:ascii="Segoe UI" w:hAnsi="Segoe UI" w:cs="Segoe UI"/>
          <w:color w:val="101010" w:themeColor="text2"/>
          <w:sz w:val="18"/>
          <w:szCs w:val="18"/>
        </w:rPr>
      </w:pPr>
    </w:p>
    <w:p w14:paraId="349AECA8" w14:textId="77777777" w:rsidR="003353DA" w:rsidRPr="003353DA" w:rsidRDefault="003353DA" w:rsidP="00613563">
      <w:pPr>
        <w:pStyle w:val="Kop4"/>
        <w:numPr>
          <w:ilvl w:val="0"/>
          <w:numId w:val="0"/>
        </w:numPr>
      </w:pPr>
      <w:r w:rsidRPr="003353DA">
        <w:rPr>
          <w:rStyle w:val="normaltextrun"/>
        </w:rPr>
        <w:t>Proces totstandkoming</w:t>
      </w:r>
      <w:r w:rsidRPr="003353DA">
        <w:rPr>
          <w:rStyle w:val="eop"/>
        </w:rPr>
        <w:t> </w:t>
      </w:r>
    </w:p>
    <w:p w14:paraId="3675C4F8" w14:textId="77777777" w:rsidR="003353DA" w:rsidRDefault="003353DA" w:rsidP="00613563">
      <w:pPr>
        <w:pStyle w:val="paragraph"/>
        <w:spacing w:before="0" w:beforeAutospacing="0" w:after="0" w:afterAutospacing="0" w:line="250" w:lineRule="exact"/>
        <w:textAlignment w:val="baseline"/>
        <w:rPr>
          <w:rStyle w:val="eop"/>
          <w:rFonts w:ascii="Arial" w:eastAsiaTheme="majorEastAsia" w:hAnsi="Arial" w:cs="Arial"/>
          <w:color w:val="101010" w:themeColor="text2"/>
          <w:sz w:val="20"/>
          <w:szCs w:val="20"/>
        </w:rPr>
      </w:pPr>
      <w:r w:rsidRPr="003353DA">
        <w:rPr>
          <w:rStyle w:val="normaltextrun"/>
          <w:rFonts w:ascii="Arial" w:hAnsi="Arial" w:cs="Arial"/>
          <w:color w:val="101010" w:themeColor="text2"/>
          <w:sz w:val="20"/>
          <w:szCs w:val="20"/>
          <w:shd w:val="clear" w:color="auto" w:fill="FFFFFF"/>
        </w:rPr>
        <w:t>Om gemeenten te ondersteunen bij de uitvoering van de brede ondersteuning, is – op verzoek van gemeenten en in samenwerking met een klankbordgroep van gemeenten – dit model opgesteld. De in het model opgenomen uitgangspunten en het afwegingskader zijn daarnaast afgestemd en getoetst met een vertegenwoordiging van ouders.</w:t>
      </w:r>
      <w:r w:rsidRPr="003353DA">
        <w:rPr>
          <w:rStyle w:val="eop"/>
          <w:rFonts w:ascii="Arial" w:eastAsiaTheme="majorEastAsia" w:hAnsi="Arial" w:cs="Arial"/>
          <w:color w:val="101010" w:themeColor="text2"/>
          <w:sz w:val="20"/>
          <w:szCs w:val="20"/>
        </w:rPr>
        <w:t> </w:t>
      </w:r>
    </w:p>
    <w:p w14:paraId="53E64782" w14:textId="77777777" w:rsidR="00BB776E" w:rsidRPr="003353DA" w:rsidRDefault="00BB776E" w:rsidP="00613563">
      <w:pPr>
        <w:pStyle w:val="paragraph"/>
        <w:spacing w:before="0" w:beforeAutospacing="0" w:after="0" w:afterAutospacing="0" w:line="250" w:lineRule="exact"/>
        <w:textAlignment w:val="baseline"/>
        <w:rPr>
          <w:rFonts w:ascii="Segoe UI" w:hAnsi="Segoe UI" w:cs="Segoe UI"/>
          <w:color w:val="101010" w:themeColor="text2"/>
          <w:sz w:val="18"/>
          <w:szCs w:val="18"/>
        </w:rPr>
      </w:pPr>
    </w:p>
    <w:p w14:paraId="5F123310" w14:textId="77777777" w:rsidR="003353DA" w:rsidRPr="003353DA" w:rsidRDefault="003353DA" w:rsidP="00613563">
      <w:pPr>
        <w:pStyle w:val="paragraph"/>
        <w:spacing w:before="0" w:beforeAutospacing="0" w:after="0" w:afterAutospacing="0" w:line="250" w:lineRule="exact"/>
        <w:textAlignment w:val="baseline"/>
        <w:rPr>
          <w:rFonts w:ascii="Segoe UI" w:hAnsi="Segoe UI" w:cs="Segoe UI"/>
          <w:color w:val="101010" w:themeColor="text2"/>
          <w:sz w:val="18"/>
          <w:szCs w:val="18"/>
        </w:rPr>
      </w:pPr>
      <w:r w:rsidRPr="003353DA">
        <w:rPr>
          <w:rStyle w:val="eop"/>
          <w:rFonts w:ascii="Arial" w:eastAsiaTheme="majorEastAsia" w:hAnsi="Arial" w:cs="Arial"/>
          <w:color w:val="101010" w:themeColor="text2"/>
          <w:sz w:val="20"/>
          <w:szCs w:val="20"/>
        </w:rPr>
        <w:t> </w:t>
      </w:r>
    </w:p>
    <w:p w14:paraId="583DC5E7" w14:textId="67C4A004" w:rsidR="003353DA" w:rsidRPr="00BB776E" w:rsidRDefault="00BB776E" w:rsidP="00613563">
      <w:pPr>
        <w:pStyle w:val="Kop3"/>
      </w:pPr>
      <w:bookmarkStart w:id="4" w:name="_Toc197619295"/>
      <w:r w:rsidRPr="00BB776E">
        <w:rPr>
          <w:rStyle w:val="normaltextrun"/>
        </w:rPr>
        <w:t>Doel</w:t>
      </w:r>
      <w:bookmarkEnd w:id="4"/>
    </w:p>
    <w:p w14:paraId="54DE07A2" w14:textId="4D57230D" w:rsidR="003353DA" w:rsidRPr="003353DA" w:rsidRDefault="003353DA" w:rsidP="00613563">
      <w:pPr>
        <w:pStyle w:val="paragraph"/>
        <w:spacing w:before="0" w:beforeAutospacing="0" w:after="0" w:afterAutospacing="0" w:line="250" w:lineRule="exact"/>
        <w:textAlignment w:val="baseline"/>
        <w:rPr>
          <w:rFonts w:ascii="Segoe UI" w:hAnsi="Segoe UI" w:cs="Segoe UI"/>
          <w:color w:val="101010" w:themeColor="text2"/>
          <w:sz w:val="18"/>
          <w:szCs w:val="18"/>
        </w:rPr>
      </w:pPr>
      <w:r w:rsidRPr="003353DA">
        <w:rPr>
          <w:rStyle w:val="normaltextrun"/>
          <w:rFonts w:ascii="Arial" w:hAnsi="Arial" w:cs="Arial"/>
          <w:color w:val="101010" w:themeColor="text2"/>
          <w:sz w:val="20"/>
          <w:szCs w:val="20"/>
        </w:rPr>
        <w:t>De beleidsregels bieden kaders voor de gemeentelijke uitvoering en bieden meer duidelijkheid aan zowel ouders en kinderen die recht hebben op hulp van uw gemeente als aan de ambtelijke organisatie</w:t>
      </w:r>
      <w:r w:rsidR="00BB776E">
        <w:rPr>
          <w:rStyle w:val="normaltextrun"/>
          <w:rFonts w:ascii="Arial" w:hAnsi="Arial" w:cs="Arial"/>
          <w:color w:val="101010" w:themeColor="text2"/>
          <w:sz w:val="20"/>
          <w:szCs w:val="20"/>
        </w:rPr>
        <w:t xml:space="preserve">. </w:t>
      </w:r>
      <w:r w:rsidRPr="003353DA">
        <w:rPr>
          <w:rStyle w:val="normaltextrun"/>
          <w:rFonts w:ascii="Arial" w:hAnsi="Arial" w:cs="Arial"/>
          <w:color w:val="101010" w:themeColor="text2"/>
          <w:sz w:val="20"/>
          <w:szCs w:val="20"/>
        </w:rPr>
        <w:t xml:space="preserve">Het format biedt vanzelfsprekend ook ruimte voor invulling vanuit </w:t>
      </w:r>
      <w:r w:rsidR="00BB776E">
        <w:rPr>
          <w:rStyle w:val="normaltextrun"/>
          <w:rFonts w:ascii="Arial" w:hAnsi="Arial" w:cs="Arial"/>
          <w:color w:val="101010" w:themeColor="text2"/>
          <w:sz w:val="20"/>
          <w:szCs w:val="20"/>
        </w:rPr>
        <w:t>de</w:t>
      </w:r>
      <w:r w:rsidRPr="003353DA">
        <w:rPr>
          <w:rStyle w:val="normaltextrun"/>
          <w:rFonts w:ascii="Arial" w:hAnsi="Arial" w:cs="Arial"/>
          <w:color w:val="101010" w:themeColor="text2"/>
          <w:sz w:val="20"/>
          <w:szCs w:val="20"/>
        </w:rPr>
        <w:t xml:space="preserve"> lokale situatie. </w:t>
      </w:r>
      <w:r w:rsidRPr="003353DA">
        <w:rPr>
          <w:rStyle w:val="eop"/>
          <w:rFonts w:ascii="Arial" w:eastAsiaTheme="majorEastAsia" w:hAnsi="Arial" w:cs="Arial"/>
          <w:color w:val="101010" w:themeColor="text2"/>
          <w:sz w:val="20"/>
          <w:szCs w:val="20"/>
        </w:rPr>
        <w:t> </w:t>
      </w:r>
    </w:p>
    <w:p w14:paraId="64D7AE16" w14:textId="77777777" w:rsidR="003353DA" w:rsidRPr="003353DA" w:rsidRDefault="003353DA" w:rsidP="00613563">
      <w:pPr>
        <w:pStyle w:val="paragraph"/>
        <w:spacing w:before="0" w:beforeAutospacing="0" w:after="0" w:afterAutospacing="0" w:line="250" w:lineRule="exact"/>
        <w:textAlignment w:val="baseline"/>
        <w:rPr>
          <w:rFonts w:ascii="Segoe UI" w:hAnsi="Segoe UI" w:cs="Segoe UI"/>
          <w:color w:val="101010" w:themeColor="text2"/>
          <w:sz w:val="18"/>
          <w:szCs w:val="18"/>
        </w:rPr>
      </w:pPr>
      <w:r w:rsidRPr="003353DA">
        <w:rPr>
          <w:rStyle w:val="eop"/>
          <w:rFonts w:ascii="Arial" w:eastAsiaTheme="majorEastAsia" w:hAnsi="Arial" w:cs="Arial"/>
          <w:color w:val="101010" w:themeColor="text2"/>
          <w:sz w:val="20"/>
          <w:szCs w:val="20"/>
        </w:rPr>
        <w:t> </w:t>
      </w:r>
    </w:p>
    <w:p w14:paraId="413E72D6" w14:textId="5BEE360C" w:rsidR="003353DA" w:rsidRPr="003353DA" w:rsidRDefault="003353DA" w:rsidP="00613563">
      <w:pPr>
        <w:pStyle w:val="paragraph"/>
        <w:spacing w:before="0" w:beforeAutospacing="0" w:after="0" w:afterAutospacing="0" w:line="250" w:lineRule="exact"/>
        <w:textAlignment w:val="baseline"/>
        <w:rPr>
          <w:rFonts w:ascii="Segoe UI" w:hAnsi="Segoe UI" w:cs="Segoe UI"/>
          <w:color w:val="101010" w:themeColor="text2"/>
          <w:sz w:val="18"/>
          <w:szCs w:val="18"/>
        </w:rPr>
      </w:pPr>
      <w:r w:rsidRPr="003353DA">
        <w:rPr>
          <w:rStyle w:val="normaltextrun"/>
          <w:rFonts w:ascii="Arial" w:hAnsi="Arial" w:cs="Arial"/>
          <w:color w:val="101010" w:themeColor="text2"/>
          <w:sz w:val="20"/>
          <w:szCs w:val="20"/>
        </w:rPr>
        <w:t>Het model beleidsregels draagt bij aan ee</w:t>
      </w:r>
      <w:r w:rsidR="00BB776E">
        <w:rPr>
          <w:rStyle w:val="normaltextrun"/>
          <w:rFonts w:ascii="Arial" w:hAnsi="Arial" w:cs="Arial"/>
          <w:color w:val="101010" w:themeColor="text2"/>
          <w:sz w:val="20"/>
          <w:szCs w:val="20"/>
        </w:rPr>
        <w:t xml:space="preserve">n </w:t>
      </w:r>
      <w:r w:rsidRPr="003353DA">
        <w:rPr>
          <w:rStyle w:val="normaltextrun"/>
          <w:rFonts w:ascii="Arial" w:hAnsi="Arial" w:cs="Arial"/>
          <w:color w:val="101010" w:themeColor="text2"/>
          <w:sz w:val="20"/>
          <w:szCs w:val="20"/>
        </w:rPr>
        <w:t xml:space="preserve">geharmoniseerd afwegingskader tussen gemeenten onderling om tot het toewijzen van materiële of immateriële voorzieningen te komen. Ook wordt het proces van aanvraag tot beëindiging van de brede ondersteuning verduidelijkt. </w:t>
      </w:r>
    </w:p>
    <w:p w14:paraId="13C8445A" w14:textId="77777777" w:rsidR="003353DA" w:rsidRPr="003353DA" w:rsidRDefault="003353DA" w:rsidP="00613563">
      <w:pPr>
        <w:pStyle w:val="paragraph"/>
        <w:spacing w:before="0" w:beforeAutospacing="0" w:after="0" w:afterAutospacing="0" w:line="250" w:lineRule="exact"/>
        <w:textAlignment w:val="baseline"/>
        <w:rPr>
          <w:rFonts w:ascii="Segoe UI" w:hAnsi="Segoe UI" w:cs="Segoe UI"/>
          <w:color w:val="101010" w:themeColor="text2"/>
          <w:sz w:val="18"/>
          <w:szCs w:val="18"/>
        </w:rPr>
      </w:pPr>
      <w:r w:rsidRPr="003353DA">
        <w:rPr>
          <w:rStyle w:val="eop"/>
          <w:rFonts w:ascii="Arial" w:eastAsiaTheme="majorEastAsia" w:hAnsi="Arial" w:cs="Arial"/>
          <w:color w:val="101010" w:themeColor="text2"/>
          <w:sz w:val="20"/>
          <w:szCs w:val="20"/>
        </w:rPr>
        <w:t> </w:t>
      </w:r>
    </w:p>
    <w:p w14:paraId="04F2E48D" w14:textId="77777777" w:rsidR="003353DA" w:rsidRPr="003353DA" w:rsidRDefault="003353DA" w:rsidP="00613563">
      <w:pPr>
        <w:pStyle w:val="paragraph"/>
        <w:spacing w:before="0" w:beforeAutospacing="0" w:after="0" w:afterAutospacing="0" w:line="250" w:lineRule="exact"/>
        <w:textAlignment w:val="baseline"/>
        <w:rPr>
          <w:rFonts w:ascii="Segoe UI" w:hAnsi="Segoe UI" w:cs="Segoe UI"/>
          <w:color w:val="101010" w:themeColor="text2"/>
          <w:sz w:val="18"/>
          <w:szCs w:val="18"/>
        </w:rPr>
      </w:pPr>
      <w:r w:rsidRPr="003353DA">
        <w:rPr>
          <w:rStyle w:val="normaltextrun"/>
          <w:rFonts w:ascii="Arial" w:hAnsi="Arial" w:cs="Arial"/>
          <w:color w:val="101010" w:themeColor="text2"/>
          <w:sz w:val="20"/>
          <w:szCs w:val="20"/>
        </w:rPr>
        <w:lastRenderedPageBreak/>
        <w:t>De mogelijkheid om maatwerk te bieden, zodat recht wordt gedaan aan de individuele situatie en behoeften van ouders, blijft behouden. Het belang hiervan is nadrukkelijk onderstreept door zowel ouders als gemeenten. De beleidsregels zorgen voor een gelijke afweging wanneer welke hulp wordt ingezet. Hoewel dit niet betekent dat alle ouders precies dezelfde ondersteuning ontvangen – verschillen in hulpverlening blijven bestaan vanwege uiteenlopende persoonlijke omstandigheden – wordt de manier waarop tot die hulp wordt gekomen wél gelijk. De factoren die meewegen bij het bepalen van de ondersteuning zijn in het model beleidsregels vastgelegd, waardoor de besluitvorming transparanter en consistenter wordt.</w:t>
      </w:r>
      <w:r w:rsidRPr="003353DA">
        <w:rPr>
          <w:rStyle w:val="eop"/>
          <w:rFonts w:ascii="Arial" w:eastAsiaTheme="majorEastAsia" w:hAnsi="Arial" w:cs="Arial"/>
          <w:color w:val="101010" w:themeColor="text2"/>
          <w:sz w:val="20"/>
          <w:szCs w:val="20"/>
        </w:rPr>
        <w:t> </w:t>
      </w:r>
    </w:p>
    <w:p w14:paraId="58B71DBE" w14:textId="77777777" w:rsidR="00993FA7" w:rsidRDefault="00993FA7" w:rsidP="00613563">
      <w:pPr>
        <w:spacing w:after="0"/>
        <w:contextualSpacing w:val="0"/>
        <w:textAlignment w:val="baseline"/>
        <w:rPr>
          <w:rFonts w:cs="Arial"/>
        </w:rPr>
      </w:pPr>
      <w:r w:rsidRPr="6CAE61AE">
        <w:rPr>
          <w:rFonts w:cs="Arial"/>
        </w:rPr>
        <w:t> </w:t>
      </w:r>
    </w:p>
    <w:p w14:paraId="58DCCD0D" w14:textId="64D91FDD" w:rsidR="00225608" w:rsidRDefault="00225608" w:rsidP="00613563">
      <w:pPr>
        <w:spacing w:after="0"/>
        <w:contextualSpacing w:val="0"/>
        <w:rPr>
          <w:rFonts w:cs="Arial"/>
        </w:rPr>
      </w:pPr>
      <w:r>
        <w:rPr>
          <w:rFonts w:cs="Arial"/>
        </w:rPr>
        <w:br w:type="page"/>
      </w:r>
    </w:p>
    <w:p w14:paraId="78A849F5" w14:textId="6CD57196" w:rsidR="00225608" w:rsidRDefault="00416C99" w:rsidP="00225608">
      <w:pPr>
        <w:pStyle w:val="Kop2"/>
      </w:pPr>
      <w:bookmarkStart w:id="5" w:name="_Toc197619296"/>
      <w:r>
        <w:lastRenderedPageBreak/>
        <w:t>Lokale keuzes - artikelsgewijze</w:t>
      </w:r>
      <w:r w:rsidR="00225608">
        <w:t xml:space="preserve"> toelichting</w:t>
      </w:r>
      <w:bookmarkEnd w:id="5"/>
      <w:r>
        <w:t xml:space="preserve"> </w:t>
      </w:r>
    </w:p>
    <w:p w14:paraId="4CD0E57F" w14:textId="328B7E9E" w:rsidR="00416C99" w:rsidRPr="00613563" w:rsidRDefault="00416C99" w:rsidP="00A73C36">
      <w:pPr>
        <w:pStyle w:val="Introductie"/>
        <w:rPr>
          <w:lang w:val="nl-NL"/>
        </w:rPr>
      </w:pPr>
      <w:r w:rsidRPr="00613563">
        <w:rPr>
          <w:lang w:val="nl-NL"/>
        </w:rPr>
        <w:t>D</w:t>
      </w:r>
      <w:r w:rsidR="00A73C36" w:rsidRPr="00613563">
        <w:rPr>
          <w:lang w:val="nl-NL"/>
        </w:rPr>
        <w:t xml:space="preserve">it hoofdstuk </w:t>
      </w:r>
      <w:r w:rsidRPr="00613563">
        <w:rPr>
          <w:lang w:val="nl-NL"/>
        </w:rPr>
        <w:t>gaat in op de keuzes die gemeenten bij het implementeren van de model</w:t>
      </w:r>
      <w:r w:rsidR="00613563">
        <w:rPr>
          <w:lang w:val="nl-NL"/>
        </w:rPr>
        <w:t xml:space="preserve"> </w:t>
      </w:r>
      <w:r w:rsidRPr="00613563">
        <w:rPr>
          <w:lang w:val="nl-NL"/>
        </w:rPr>
        <w:t>beleidsregels kunnen maken. Enkel die bepalingen die bij de implementatie verdere toelichti</w:t>
      </w:r>
      <w:r w:rsidR="00A73C36" w:rsidRPr="00613563">
        <w:rPr>
          <w:lang w:val="nl-NL"/>
        </w:rPr>
        <w:t>n</w:t>
      </w:r>
      <w:r w:rsidRPr="00613563">
        <w:rPr>
          <w:lang w:val="nl-NL"/>
        </w:rPr>
        <w:t xml:space="preserve">g behoeven, worden hieronder toegelicht. </w:t>
      </w:r>
    </w:p>
    <w:p w14:paraId="5024D1AA" w14:textId="77777777" w:rsidR="00A73C36" w:rsidRPr="00A73C36" w:rsidRDefault="00A73C36" w:rsidP="00613563">
      <w:pPr>
        <w:pStyle w:val="Kop3"/>
        <w:numPr>
          <w:ilvl w:val="0"/>
          <w:numId w:val="0"/>
        </w:numPr>
        <w:ind w:left="720" w:hanging="720"/>
      </w:pPr>
      <w:bookmarkStart w:id="6" w:name="_Toc197619297"/>
      <w:r w:rsidRPr="00A73C36">
        <w:t>Artikel 6. Aanvraag brede ondersteuning</w:t>
      </w:r>
      <w:bookmarkEnd w:id="6"/>
    </w:p>
    <w:p w14:paraId="2F8C562D" w14:textId="6BA9D80C" w:rsidR="00A73C36" w:rsidRPr="00A73C36" w:rsidRDefault="00A73C36" w:rsidP="00A73C36">
      <w:pPr>
        <w:rPr>
          <w:rFonts w:cs="Arial"/>
          <w:color w:val="101010" w:themeColor="text2"/>
        </w:rPr>
      </w:pPr>
      <w:r w:rsidRPr="00A73C36">
        <w:rPr>
          <w:rFonts w:cs="Arial"/>
          <w:color w:val="101010" w:themeColor="text2"/>
        </w:rPr>
        <w:t xml:space="preserve">Afhankelijk van de gewenste laagdrempeligheid voor het doen van een aanvraag voor brede ondersteuning moet in dit artikel een keuze worden gemaakt over de wijze waarop de aanvraag kan worden ingediend. Hierbij is er de keuze om een aanvraag zowel schriftelijk als mondeling mogelijk te maken of te bepalen dat een aanvraag schriftelijk moet worden ingediend. Verder </w:t>
      </w:r>
      <w:r w:rsidR="009944B0">
        <w:rPr>
          <w:rFonts w:cs="Arial"/>
          <w:color w:val="101010" w:themeColor="text2"/>
        </w:rPr>
        <w:t>kan</w:t>
      </w:r>
      <w:r w:rsidRPr="00A73C36">
        <w:rPr>
          <w:rFonts w:cs="Arial"/>
          <w:color w:val="101010" w:themeColor="text2"/>
        </w:rPr>
        <w:t xml:space="preserve"> in dit artikel kenbaar worden gemaakt waar de aanvraag kan worden gedaan.</w:t>
      </w:r>
    </w:p>
    <w:p w14:paraId="35D2DA02" w14:textId="77777777" w:rsidR="00A73C36" w:rsidRPr="00A73C36" w:rsidRDefault="00A73C36" w:rsidP="00A73C36">
      <w:pPr>
        <w:rPr>
          <w:rFonts w:cs="Arial"/>
          <w:bCs/>
          <w:color w:val="101010" w:themeColor="text2"/>
        </w:rPr>
      </w:pPr>
    </w:p>
    <w:p w14:paraId="75025A83" w14:textId="77777777" w:rsidR="00A73C36" w:rsidRPr="00A73C36" w:rsidRDefault="00A73C36" w:rsidP="00613563">
      <w:pPr>
        <w:pStyle w:val="Kop3"/>
        <w:numPr>
          <w:ilvl w:val="0"/>
          <w:numId w:val="0"/>
        </w:numPr>
        <w:ind w:left="720" w:hanging="720"/>
      </w:pPr>
      <w:bookmarkStart w:id="7" w:name="_Toc197619298"/>
      <w:r w:rsidRPr="00A73C36">
        <w:t>Artikel 7. Eerste gesprek en vaststelling hulpvraag</w:t>
      </w:r>
      <w:bookmarkEnd w:id="7"/>
    </w:p>
    <w:p w14:paraId="765740FB" w14:textId="77777777" w:rsidR="00A73C36" w:rsidRPr="00A73C36" w:rsidRDefault="00A73C36" w:rsidP="00A73C36">
      <w:pPr>
        <w:rPr>
          <w:rFonts w:cs="Arial"/>
          <w:color w:val="101010" w:themeColor="text2"/>
        </w:rPr>
      </w:pPr>
      <w:r w:rsidRPr="00A73C36">
        <w:rPr>
          <w:rFonts w:cs="Arial"/>
          <w:color w:val="101010" w:themeColor="text2"/>
        </w:rPr>
        <w:t>In het eerste lid moet een redelijke termijn worden opgenomen voor de uitnodiging voor een eerste gesprek, deze termijn kan worden bepaald aan de hand van het verwachte aantal aanvragen, de ambtelijke capaciteit en gewenste doorlooptijd. Als suggestie is voor de termijn acht weken genoemd. Dit is gelijk aan de termijn uit de Algemene wet bestuursrecht voor het geven van een beschikking op een aanvraag. Desgewenst kan in het tweede lid worden opgenomen dat in de uitnodiging staat dat de aanvrager een voorkeur voor de locatie van het eerste gesprek kenbaar kan maken.</w:t>
      </w:r>
    </w:p>
    <w:p w14:paraId="0C64E4E2" w14:textId="77777777" w:rsidR="00A73C36" w:rsidRPr="00A73C36" w:rsidRDefault="00A73C36" w:rsidP="00A73C36">
      <w:pPr>
        <w:rPr>
          <w:rFonts w:cs="Arial"/>
          <w:bCs/>
          <w:color w:val="101010" w:themeColor="text2"/>
        </w:rPr>
      </w:pPr>
    </w:p>
    <w:p w14:paraId="15AD63C8" w14:textId="77777777" w:rsidR="00A73C36" w:rsidRPr="00A73C36" w:rsidRDefault="00A73C36" w:rsidP="00613563">
      <w:pPr>
        <w:pStyle w:val="Kop3"/>
        <w:numPr>
          <w:ilvl w:val="0"/>
          <w:numId w:val="0"/>
        </w:numPr>
        <w:ind w:left="720" w:hanging="720"/>
      </w:pPr>
      <w:bookmarkStart w:id="8" w:name="_Toc197619299"/>
      <w:r w:rsidRPr="00A73C36">
        <w:t>Artikel 8. Besluit op de aanvraag</w:t>
      </w:r>
      <w:bookmarkEnd w:id="8"/>
    </w:p>
    <w:p w14:paraId="37D9B38B" w14:textId="6973DF66" w:rsidR="00A73C36" w:rsidRPr="00A73C36" w:rsidRDefault="00A73C36" w:rsidP="00A73C36">
      <w:pPr>
        <w:rPr>
          <w:rFonts w:cs="Arial"/>
          <w:color w:val="101010" w:themeColor="text2"/>
        </w:rPr>
      </w:pPr>
      <w:r w:rsidRPr="00A73C36">
        <w:rPr>
          <w:rFonts w:cs="Arial"/>
          <w:color w:val="101010" w:themeColor="text2"/>
        </w:rPr>
        <w:t xml:space="preserve">In het eerste lid moet een termijn worden opgenomen voor het geven van een beschikking op een aanvraag. Deze termijn kan eveneens worden bepaald aan de hand van het verwachte aantal aanvragen en de ambtelijke capaciteit. Daarbij is als maximum een termijn van acht weken genoemd. </w:t>
      </w:r>
      <w:r w:rsidR="00A35996">
        <w:rPr>
          <w:rFonts w:cs="Arial"/>
          <w:color w:val="101010" w:themeColor="text2"/>
        </w:rPr>
        <w:t xml:space="preserve">Deze termijn van </w:t>
      </w:r>
      <w:r w:rsidR="007C6DC1">
        <w:rPr>
          <w:rFonts w:cs="Arial"/>
          <w:color w:val="101010" w:themeColor="text2"/>
        </w:rPr>
        <w:t>acht</w:t>
      </w:r>
      <w:r w:rsidR="00A35996">
        <w:rPr>
          <w:rFonts w:cs="Arial"/>
          <w:color w:val="101010" w:themeColor="text2"/>
        </w:rPr>
        <w:t xml:space="preserve"> weken is vastgelegd in artikel 2.21</w:t>
      </w:r>
      <w:r w:rsidR="008A7FFC">
        <w:rPr>
          <w:rFonts w:cs="Arial"/>
          <w:color w:val="101010" w:themeColor="text2"/>
        </w:rPr>
        <w:t>, vierde lid, van de Wht</w:t>
      </w:r>
      <w:r w:rsidR="00240DA2">
        <w:rPr>
          <w:rFonts w:cs="Arial"/>
          <w:color w:val="101010" w:themeColor="text2"/>
        </w:rPr>
        <w:t>, waaruit volgt dat het plan van aanpak binnen acht weken na het gesprek moet worden opgesteld</w:t>
      </w:r>
      <w:r w:rsidR="008A7FFC">
        <w:rPr>
          <w:rFonts w:cs="Arial"/>
          <w:color w:val="101010" w:themeColor="text2"/>
        </w:rPr>
        <w:t xml:space="preserve">. </w:t>
      </w:r>
      <w:r w:rsidRPr="00A73C36">
        <w:rPr>
          <w:rFonts w:cs="Arial"/>
          <w:color w:val="101010" w:themeColor="text2"/>
        </w:rPr>
        <w:t>In het tweede lid moet worden voorzien in een termijn voor het verlengen van de periode voor het opstellen van het plan van aanpak. Hier is een maximum van vier weken opgenomen.</w:t>
      </w:r>
    </w:p>
    <w:p w14:paraId="35C9A4B4" w14:textId="77777777" w:rsidR="00A73C36" w:rsidRPr="00A73C36" w:rsidRDefault="00A73C36" w:rsidP="00A73C36">
      <w:pPr>
        <w:rPr>
          <w:rFonts w:cs="Arial"/>
          <w:color w:val="101010" w:themeColor="text2"/>
        </w:rPr>
      </w:pPr>
    </w:p>
    <w:p w14:paraId="13C052A1" w14:textId="77777777" w:rsidR="00A73C36" w:rsidRPr="00A73C36" w:rsidRDefault="00A73C36" w:rsidP="00613563">
      <w:pPr>
        <w:pStyle w:val="Kop3"/>
        <w:numPr>
          <w:ilvl w:val="0"/>
          <w:numId w:val="0"/>
        </w:numPr>
        <w:ind w:left="720" w:hanging="720"/>
      </w:pPr>
      <w:bookmarkStart w:id="9" w:name="_Toc197619300"/>
      <w:r w:rsidRPr="00A73C36">
        <w:t>Artikel 11. Het wijzigen van het plan van aanpak</w:t>
      </w:r>
      <w:bookmarkEnd w:id="9"/>
    </w:p>
    <w:p w14:paraId="542E97AB" w14:textId="77777777" w:rsidR="00A73C36" w:rsidRPr="00A73C36" w:rsidRDefault="00A73C36" w:rsidP="00A73C36">
      <w:pPr>
        <w:rPr>
          <w:rFonts w:cs="Arial"/>
          <w:color w:val="101010" w:themeColor="text2"/>
        </w:rPr>
      </w:pPr>
      <w:r w:rsidRPr="00A73C36">
        <w:rPr>
          <w:rFonts w:cs="Arial"/>
          <w:color w:val="101010" w:themeColor="text2"/>
        </w:rPr>
        <w:t xml:space="preserve">Op grond van de beleidsregels kunnen inwoners vragen om een wijziging van het plan van aanpak. In het tweede lid kan daarbij kenbaar worden gemaakt hoe die aanvraag kan worden ingediend. Het ligt voor de hand om bij het invullen daarvan zoveel mogelijk aan te sluiten bij de keuzes die in artikel 8 voor het indienen van de aanvraag om brede ondersteuning zijn gemaakt. </w:t>
      </w:r>
    </w:p>
    <w:p w14:paraId="1A7D6945" w14:textId="77777777" w:rsidR="00A73C36" w:rsidRPr="00A73C36" w:rsidRDefault="00A73C36" w:rsidP="00A73C36">
      <w:pPr>
        <w:rPr>
          <w:rFonts w:cs="Arial"/>
          <w:bCs/>
          <w:color w:val="101010" w:themeColor="text2"/>
        </w:rPr>
      </w:pPr>
    </w:p>
    <w:p w14:paraId="583C2FFE" w14:textId="77777777" w:rsidR="00A73C36" w:rsidRPr="00A73C36" w:rsidRDefault="00A73C36" w:rsidP="00BB776E">
      <w:pPr>
        <w:pStyle w:val="Kop3"/>
        <w:numPr>
          <w:ilvl w:val="0"/>
          <w:numId w:val="0"/>
        </w:numPr>
      </w:pPr>
      <w:bookmarkStart w:id="10" w:name="_Toc197619301"/>
      <w:r w:rsidRPr="00A73C36">
        <w:t>Artikel 20. Klachten</w:t>
      </w:r>
      <w:bookmarkEnd w:id="10"/>
    </w:p>
    <w:p w14:paraId="1809F865" w14:textId="77777777" w:rsidR="00A73C36" w:rsidRPr="00A73C36" w:rsidRDefault="00A73C36" w:rsidP="00A73C36">
      <w:pPr>
        <w:rPr>
          <w:rFonts w:cs="Arial"/>
          <w:color w:val="101010" w:themeColor="text2"/>
        </w:rPr>
      </w:pPr>
      <w:r w:rsidRPr="00A73C36">
        <w:rPr>
          <w:rFonts w:cs="Arial"/>
          <w:color w:val="101010" w:themeColor="text2"/>
        </w:rPr>
        <w:t>Dit is een facultatief artikel dat de ruimte biedt om duidelijk te maken waar inwoners met klachten over de brede ondersteuning terecht kunnen. Ook als dit artikel niet wordt opgenomen kunnen inwoners hier vanzelfsprekend een klacht over indienen, de Algemene wet bestuursrecht biedt daar een algemene grondslag voor, maar het kan aanbeveling verdienen dat in de beleidsregels toch expliciet te maken. Bijvoorbeeld vanwege de wens een bijdrage te leveren aan het herstel van vertrouwen van de gedupeerden in de overheid.</w:t>
      </w:r>
    </w:p>
    <w:p w14:paraId="518AFB5B" w14:textId="77777777" w:rsidR="00A73C36" w:rsidRPr="00A73C36" w:rsidRDefault="00A73C36" w:rsidP="00A73C36">
      <w:pPr>
        <w:rPr>
          <w:rFonts w:cs="Arial"/>
          <w:color w:val="101010" w:themeColor="text2"/>
        </w:rPr>
      </w:pPr>
    </w:p>
    <w:p w14:paraId="0DDD9E21" w14:textId="77777777" w:rsidR="00A73C36" w:rsidRPr="00A73C36" w:rsidRDefault="00A73C36" w:rsidP="00A73C36">
      <w:pPr>
        <w:rPr>
          <w:rFonts w:cs="Arial"/>
          <w:color w:val="101010" w:themeColor="text2"/>
        </w:rPr>
      </w:pPr>
    </w:p>
    <w:p w14:paraId="0A081DC0" w14:textId="77777777" w:rsidR="00A73C36" w:rsidRPr="00A73C36" w:rsidRDefault="00A73C36" w:rsidP="00613563">
      <w:pPr>
        <w:pStyle w:val="Kop3"/>
        <w:numPr>
          <w:ilvl w:val="0"/>
          <w:numId w:val="0"/>
        </w:numPr>
        <w:ind w:left="720" w:hanging="720"/>
      </w:pPr>
      <w:bookmarkStart w:id="11" w:name="_Toc197619302"/>
      <w:r w:rsidRPr="00A73C36">
        <w:lastRenderedPageBreak/>
        <w:t>Artikel 22. Inwerkingtreding</w:t>
      </w:r>
      <w:bookmarkEnd w:id="11"/>
    </w:p>
    <w:p w14:paraId="746A0658" w14:textId="7A2DD1FE" w:rsidR="00A73C36" w:rsidRPr="00A73C36" w:rsidRDefault="00A73C36" w:rsidP="00A73C36">
      <w:pPr>
        <w:rPr>
          <w:rFonts w:cs="Arial"/>
          <w:color w:val="101010" w:themeColor="text2"/>
        </w:rPr>
      </w:pPr>
      <w:r w:rsidRPr="00A73C36">
        <w:rPr>
          <w:rFonts w:cs="Arial"/>
          <w:color w:val="101010" w:themeColor="text2"/>
        </w:rPr>
        <w:t>In dit artikel kan een keuze worden gemaakt tussen inwerkingtreding na bekendmaking of inwerkingtreding op een bepaalde datum. Met name als er op dit moment al beleidsregels gelden, kan een bepaalde datum wenselijk zijn. Er is dan meer duidelijkheid over welke beleidsregels op welk moment gelden. Het kan dan overigens ook aanbeveling verdienen om overgangsrecht toe te voegen.</w:t>
      </w:r>
      <w:r w:rsidR="00F80FC1">
        <w:rPr>
          <w:rFonts w:cs="Arial"/>
          <w:color w:val="101010" w:themeColor="text2"/>
        </w:rPr>
        <w:t xml:space="preserve"> </w:t>
      </w:r>
      <w:r w:rsidR="00424A18">
        <w:rPr>
          <w:rFonts w:cs="Arial"/>
          <w:color w:val="101010" w:themeColor="text2"/>
        </w:rPr>
        <w:t xml:space="preserve">Bijvoorbeeld door te bepalen dat de oude beleidsregels </w:t>
      </w:r>
      <w:r w:rsidR="00E566EC">
        <w:rPr>
          <w:rFonts w:cs="Arial"/>
          <w:color w:val="101010" w:themeColor="text2"/>
        </w:rPr>
        <w:t xml:space="preserve">blijven gelden voor aanvragen </w:t>
      </w:r>
      <w:r w:rsidR="00056FA9">
        <w:rPr>
          <w:rFonts w:cs="Arial"/>
          <w:color w:val="101010" w:themeColor="text2"/>
        </w:rPr>
        <w:t>waar</w:t>
      </w:r>
      <w:r w:rsidR="00E566EC">
        <w:rPr>
          <w:rFonts w:cs="Arial"/>
          <w:color w:val="101010" w:themeColor="text2"/>
        </w:rPr>
        <w:t xml:space="preserve"> v</w:t>
      </w:r>
      <w:r w:rsidR="00F503AA">
        <w:rPr>
          <w:rFonts w:cs="Arial"/>
          <w:color w:val="101010" w:themeColor="text2"/>
        </w:rPr>
        <w:t>óór inwerkingtredi</w:t>
      </w:r>
      <w:r w:rsidR="00A8331A">
        <w:rPr>
          <w:rFonts w:cs="Arial"/>
          <w:color w:val="101010" w:themeColor="text2"/>
        </w:rPr>
        <w:t xml:space="preserve">ng van deze beleidsregels </w:t>
      </w:r>
      <w:r w:rsidR="00C025F6">
        <w:rPr>
          <w:rFonts w:cs="Arial"/>
          <w:color w:val="101010" w:themeColor="text2"/>
        </w:rPr>
        <w:t xml:space="preserve">op is beslist. Als geen overgangsrecht wordt opgenomen dan hebben de beleidsregels onmiddellijke werking en gelden ze voor </w:t>
      </w:r>
      <w:r w:rsidR="00415050">
        <w:rPr>
          <w:rFonts w:cs="Arial"/>
          <w:color w:val="101010" w:themeColor="text2"/>
        </w:rPr>
        <w:t xml:space="preserve">alle aanvragen die </w:t>
      </w:r>
      <w:r w:rsidR="002A5163">
        <w:rPr>
          <w:rFonts w:cs="Arial"/>
          <w:color w:val="101010" w:themeColor="text2"/>
        </w:rPr>
        <w:t>voor brede ondersteuning zijn gedaan.</w:t>
      </w:r>
    </w:p>
    <w:p w14:paraId="228255A2" w14:textId="77777777" w:rsidR="00A73C36" w:rsidRPr="00A73C36" w:rsidRDefault="00A73C36" w:rsidP="00A73C36">
      <w:pPr>
        <w:rPr>
          <w:rFonts w:cs="Arial"/>
          <w:color w:val="101010" w:themeColor="text2"/>
        </w:rPr>
      </w:pPr>
    </w:p>
    <w:p w14:paraId="04E6BBA2" w14:textId="77777777" w:rsidR="00416C99" w:rsidRPr="00A73C36" w:rsidRDefault="00416C99" w:rsidP="00A73C36">
      <w:pPr>
        <w:rPr>
          <w:rFonts w:cs="Arial"/>
          <w:color w:val="101010" w:themeColor="text2"/>
          <w:lang w:val="fr-FR"/>
        </w:rPr>
      </w:pPr>
    </w:p>
    <w:p w14:paraId="00678B03" w14:textId="786AF94B" w:rsidR="00A73C36" w:rsidRDefault="00A73C36">
      <w:pPr>
        <w:spacing w:after="0" w:line="280" w:lineRule="atLeast"/>
        <w:contextualSpacing w:val="0"/>
        <w:rPr>
          <w:rFonts w:cs="Arial"/>
          <w:color w:val="101010" w:themeColor="text2"/>
        </w:rPr>
      </w:pPr>
      <w:r>
        <w:rPr>
          <w:rFonts w:cs="Arial"/>
          <w:color w:val="101010" w:themeColor="text2"/>
        </w:rPr>
        <w:br w:type="page"/>
      </w:r>
    </w:p>
    <w:p w14:paraId="4383BE35" w14:textId="3E27932D" w:rsidR="00B463CA" w:rsidRDefault="00A73C36" w:rsidP="00B463CA">
      <w:pPr>
        <w:pStyle w:val="Kop2"/>
      </w:pPr>
      <w:bookmarkStart w:id="12" w:name="_Toc197619303"/>
      <w:r>
        <w:lastRenderedPageBreak/>
        <w:t xml:space="preserve">Format </w:t>
      </w:r>
      <w:r w:rsidR="00B463CA">
        <w:t>beslisnota</w:t>
      </w:r>
      <w:bookmarkEnd w:id="12"/>
    </w:p>
    <w:p w14:paraId="6CC4289F" w14:textId="4039589E" w:rsidR="00B463CA" w:rsidRDefault="007A6E87" w:rsidP="00B463CA">
      <w:pPr>
        <w:pStyle w:val="Paragraaftoegankelijk"/>
        <w:rPr>
          <w:b/>
          <w:bCs/>
        </w:rPr>
      </w:pPr>
      <w:r>
        <w:rPr>
          <w:b/>
          <w:bCs/>
        </w:rPr>
        <w:t>Ontwerp besluit</w:t>
      </w:r>
    </w:p>
    <w:p w14:paraId="79A2F23D" w14:textId="4CDAEE0B" w:rsidR="007A6E87" w:rsidRDefault="007A6E87" w:rsidP="00B463CA">
      <w:pPr>
        <w:pStyle w:val="Paragraaftoegankelijk"/>
      </w:pPr>
      <w:r>
        <w:t>Het college besluit:</w:t>
      </w:r>
    </w:p>
    <w:p w14:paraId="5DB205FD" w14:textId="2A8222BC" w:rsidR="00863A97" w:rsidRDefault="007A6E87" w:rsidP="00074F99">
      <w:pPr>
        <w:pStyle w:val="Paragraaftoegankelijk"/>
        <w:ind w:left="720"/>
      </w:pPr>
      <w:r>
        <w:t>De beleidsregels brede ondersteuning Wet hersteloperatie toeslagen voor d</w:t>
      </w:r>
      <w:r w:rsidR="00863A97">
        <w:t xml:space="preserve">e gemeente </w:t>
      </w:r>
      <w:r w:rsidR="00863A97" w:rsidRPr="00863A97">
        <w:rPr>
          <w:highlight w:val="yellow"/>
        </w:rPr>
        <w:t>[naam gemeente</w:t>
      </w:r>
      <w:r w:rsidR="00863A97">
        <w:t>] vast te stellen.</w:t>
      </w:r>
    </w:p>
    <w:p w14:paraId="21AC1DE8" w14:textId="4A64FC5B" w:rsidR="00863A97" w:rsidRDefault="00863A97" w:rsidP="00B463CA">
      <w:pPr>
        <w:pStyle w:val="Paragraaftoegankelijk"/>
        <w:rPr>
          <w:b/>
          <w:bCs/>
        </w:rPr>
      </w:pPr>
      <w:r>
        <w:rPr>
          <w:b/>
          <w:bCs/>
        </w:rPr>
        <w:t>Inleiding</w:t>
      </w:r>
    </w:p>
    <w:p w14:paraId="2063FDCE" w14:textId="3FCB4860" w:rsidR="005373D8" w:rsidRPr="005373D8" w:rsidRDefault="005373D8" w:rsidP="005373D8">
      <w:pPr>
        <w:pStyle w:val="Paragraaftoegankelijk"/>
      </w:pPr>
      <w:r w:rsidRPr="005373D8">
        <w:t>Sinds september 2020 ondersteunen gemeenten mogelijk gedupeerde ouders via de brede ondersteuning. Gemeenten zagen zich sindsdien geconfronteerd met een forse toename van het aantal aangemelde ouders (van 8.500 naar ruim 68.000), met nieuwe doelgroepen, met een zeer lange looptijd van de beoordeling en het financieel herstel door UHT en een veranderde, steeds complexere en terugkerende vraag van ouders. Om die reden heeft de VNG samen met gemeenten, ouders en ketenpartners, in het voorjaar van 2024 een verkenning uitgevoerd om de brede ondersteuning toekomstbestendig in te richten. De verkenning heeft geresulteerd in een viertal verbetermaatregelen, waaronder het harmoniseren van het hulpproces, de duur en de looptijd van de brede ondersteuning. Deze verbetermaatregelen zijn per 1 januari 2025 verankerd in de Wet hersteloperatie toeslagen.</w:t>
      </w:r>
    </w:p>
    <w:p w14:paraId="4F2D4EE3" w14:textId="69D6616C" w:rsidR="000C1738" w:rsidRPr="005373D8" w:rsidRDefault="005373D8" w:rsidP="005373D8">
      <w:pPr>
        <w:pStyle w:val="Paragraaftoegankelijk"/>
      </w:pPr>
      <w:r w:rsidRPr="005373D8">
        <w:t>Gelijktijdig met de invoering va de wetswijziging heeft de spoedadviescommissie van Dam onderzocht en geadviseerd op welke wijze de hersteloperatie toeslagen verder verbeterd en versneld kan worden. Eén van de adviezen ziet toe op de brede ondersteuning. De adviescommissie constateert dat de verschillen in de brede ondersteuning tussen gemeenten wringen met het gelijkheidsbeginsel en zorgen voor veel frustratie bij ouders. Daarom adviseert de commissie om het kader waarbinnen gemeenten toeslagenouders helpen te harmoniseren en vast te leggen. In reactie op het advies hebben gemeenten onder meer aangegeven zelf het initiatief te willen nemen ten aanzien van de aanbeveling om de brede ondersteuning te harmoniseren. Het voorliggende model beleidsregels is hiervan één van de resultaten.</w:t>
      </w:r>
    </w:p>
    <w:p w14:paraId="74E2E6F8" w14:textId="5EFD7722" w:rsidR="008B6B29" w:rsidRDefault="00092AD0" w:rsidP="00B463CA">
      <w:pPr>
        <w:pStyle w:val="Paragraaftoegankelijk"/>
      </w:pPr>
      <w:r w:rsidRPr="00092AD0">
        <w:t>De VNG</w:t>
      </w:r>
      <w:r w:rsidR="00613563">
        <w:t>-</w:t>
      </w:r>
      <w:r w:rsidRPr="00092AD0">
        <w:t xml:space="preserve">commissie heeft op 15 mei jl. ingestemd met </w:t>
      </w:r>
      <w:r w:rsidR="00234513">
        <w:t xml:space="preserve">het advies aan alle gemeenten om de model-beleidsregels zo spoedig mogelijk te </w:t>
      </w:r>
      <w:r w:rsidR="005373D8">
        <w:t>incorporeren</w:t>
      </w:r>
      <w:r w:rsidR="00234513">
        <w:t xml:space="preserve"> in hun eigen beleid. </w:t>
      </w:r>
      <w:r w:rsidR="008E4396">
        <w:t>De model-beleidsregels zijn een belangrijke stap op weg naar ee</w:t>
      </w:r>
      <w:r w:rsidR="00782BF4">
        <w:t>n</w:t>
      </w:r>
      <w:r w:rsidR="008E4396">
        <w:t xml:space="preserve"> </w:t>
      </w:r>
      <w:r w:rsidR="00782BF4">
        <w:t>eenduidige</w:t>
      </w:r>
      <w:r w:rsidR="008E4396">
        <w:t xml:space="preserve"> uitvoering van de brede ondersteuning door gemeenten. Gemeenten verwachten daardoor </w:t>
      </w:r>
      <w:r w:rsidR="00940A26">
        <w:t xml:space="preserve">minder onduidelijkheid en onrust in de gemeentelijke spreekkamers. </w:t>
      </w:r>
    </w:p>
    <w:p w14:paraId="168727FF" w14:textId="4DB827BE" w:rsidR="00940A26" w:rsidRDefault="00940A26" w:rsidP="00B463CA">
      <w:pPr>
        <w:pStyle w:val="Paragraaftoegankelijk"/>
        <w:rPr>
          <w:b/>
          <w:bCs/>
        </w:rPr>
      </w:pPr>
      <w:r>
        <w:rPr>
          <w:b/>
          <w:bCs/>
        </w:rPr>
        <w:t>Beoogd effect</w:t>
      </w:r>
    </w:p>
    <w:p w14:paraId="6EE13A54" w14:textId="4CED4347" w:rsidR="00940A26" w:rsidRDefault="00940A26" w:rsidP="00B463CA">
      <w:pPr>
        <w:pStyle w:val="Paragraaftoegankelijk"/>
      </w:pPr>
      <w:r>
        <w:t xml:space="preserve">Het college van de gemeente [naam gemeente] is, </w:t>
      </w:r>
      <w:r w:rsidR="003E7AFF">
        <w:t>van mening</w:t>
      </w:r>
    </w:p>
    <w:p w14:paraId="304D0EDE" w14:textId="77777777" w:rsidR="00545F7F" w:rsidRDefault="00545F7F" w:rsidP="00545F7F">
      <w:pPr>
        <w:pStyle w:val="Paragraaftoegankelijk"/>
        <w:numPr>
          <w:ilvl w:val="0"/>
          <w:numId w:val="5"/>
        </w:numPr>
      </w:pPr>
      <w:r>
        <w:t>Dat het onwenselijk is dat ouders, kinderen en hun gezinnen onduidelijkheid of onrust ervaren wanneer zij brede ondersteuning ontvangen;</w:t>
      </w:r>
    </w:p>
    <w:p w14:paraId="7DBE8F23" w14:textId="33D061BF" w:rsidR="003E7AFF" w:rsidRDefault="003E7AFF" w:rsidP="00721B0F">
      <w:pPr>
        <w:pStyle w:val="Paragraaftoegankelijk"/>
        <w:numPr>
          <w:ilvl w:val="0"/>
          <w:numId w:val="5"/>
        </w:numPr>
      </w:pPr>
      <w:r>
        <w:t xml:space="preserve">Dat </w:t>
      </w:r>
      <w:r w:rsidR="00545F7F">
        <w:t>de beleidsregels bijdragen aan uniformiteit en rechtsgelijkheid;</w:t>
      </w:r>
    </w:p>
    <w:p w14:paraId="305F2CBB" w14:textId="246DC135" w:rsidR="003D5695" w:rsidRDefault="003D5695" w:rsidP="00721B0F">
      <w:pPr>
        <w:pStyle w:val="Paragraaftoegankelijk"/>
        <w:numPr>
          <w:ilvl w:val="0"/>
          <w:numId w:val="5"/>
        </w:numPr>
      </w:pPr>
      <w:r>
        <w:t xml:space="preserve">Dat de beleidsregels bijdragen aan </w:t>
      </w:r>
      <w:r w:rsidR="00545F7F">
        <w:t xml:space="preserve">transparantie en duidelijkheid, waardoor ouders </w:t>
      </w:r>
      <w:r w:rsidR="00C6796F">
        <w:t xml:space="preserve">beter weten waar ze aan toe zijn; </w:t>
      </w:r>
      <w:r>
        <w:t xml:space="preserve"> </w:t>
      </w:r>
    </w:p>
    <w:p w14:paraId="6C60373D" w14:textId="7D16465B" w:rsidR="00C6796F" w:rsidRDefault="00C6796F" w:rsidP="00721B0F">
      <w:pPr>
        <w:pStyle w:val="Paragraaftoegankelijk"/>
        <w:numPr>
          <w:ilvl w:val="0"/>
          <w:numId w:val="5"/>
        </w:numPr>
      </w:pPr>
      <w:r>
        <w:t>Dat het vaststellen van beleidsregels bijdraagt aan consistente besluitvorming</w:t>
      </w:r>
      <w:r w:rsidR="000C1738">
        <w:t xml:space="preserve"> en daarmee aan het vertrouwen in de overheid</w:t>
      </w:r>
      <w:r>
        <w:t>;</w:t>
      </w:r>
    </w:p>
    <w:p w14:paraId="1F5DB28D" w14:textId="544E1865" w:rsidR="00C6796F" w:rsidRDefault="00C6796F" w:rsidP="00721B0F">
      <w:pPr>
        <w:pStyle w:val="Paragraaftoegankelijk"/>
        <w:numPr>
          <w:ilvl w:val="0"/>
          <w:numId w:val="5"/>
        </w:numPr>
      </w:pPr>
      <w:r>
        <w:lastRenderedPageBreak/>
        <w:t xml:space="preserve">Dat de beleidsregels voldoende ruimte over laten voor het bieden van maatwerk, zodat </w:t>
      </w:r>
      <w:r w:rsidR="00660836">
        <w:t xml:space="preserve">recht wordt gedaan aan de </w:t>
      </w:r>
      <w:r>
        <w:t xml:space="preserve">individuele behoeften en </w:t>
      </w:r>
      <w:r w:rsidR="00660836">
        <w:t xml:space="preserve">situatie. </w:t>
      </w:r>
      <w:r>
        <w:t xml:space="preserve"> </w:t>
      </w:r>
    </w:p>
    <w:p w14:paraId="1D57012A" w14:textId="7CEBA665" w:rsidR="0015466F" w:rsidRDefault="00A27556" w:rsidP="00DD6DA0">
      <w:pPr>
        <w:pStyle w:val="Paragraaftoegankelijk"/>
        <w:numPr>
          <w:ilvl w:val="0"/>
          <w:numId w:val="5"/>
        </w:numPr>
      </w:pPr>
      <w:r>
        <w:t xml:space="preserve">Dat de beleidsregels invulling geven aan het </w:t>
      </w:r>
      <w:r w:rsidR="00360496">
        <w:t>advies</w:t>
      </w:r>
      <w:r w:rsidR="0036129C">
        <w:t xml:space="preserve"> </w:t>
      </w:r>
      <w:r>
        <w:t>van de commissie van Dam</w:t>
      </w:r>
      <w:r w:rsidR="00360496">
        <w:t xml:space="preserve"> om de brede ondersteuning tussen gemeenten te harmoniseren. </w:t>
      </w:r>
    </w:p>
    <w:p w14:paraId="7EEA02E9" w14:textId="1263CC65" w:rsidR="0015466F" w:rsidRDefault="0015466F" w:rsidP="00DD6DA0">
      <w:pPr>
        <w:pStyle w:val="Paragraaftoegankelijk"/>
        <w:rPr>
          <w:b/>
          <w:bCs/>
        </w:rPr>
      </w:pPr>
      <w:r>
        <w:rPr>
          <w:b/>
          <w:bCs/>
        </w:rPr>
        <w:t>Risico’s</w:t>
      </w:r>
    </w:p>
    <w:p w14:paraId="28F8F3AD" w14:textId="772786AA" w:rsidR="0015466F" w:rsidRDefault="0015466F" w:rsidP="00DD6DA0">
      <w:pPr>
        <w:pStyle w:val="Paragraaftoegankelijk"/>
      </w:pPr>
      <w:r w:rsidRPr="0015466F">
        <w:t>De risico’s die kunnen ontstaan is dat wanneer andere gemeenten</w:t>
      </w:r>
      <w:r>
        <w:t xml:space="preserve"> in de regio</w:t>
      </w:r>
      <w:r w:rsidRPr="0015466F">
        <w:t xml:space="preserve"> deze </w:t>
      </w:r>
      <w:r>
        <w:t>beleidsregels</w:t>
      </w:r>
      <w:r w:rsidRPr="0015466F">
        <w:t xml:space="preserve"> niet</w:t>
      </w:r>
      <w:r>
        <w:t xml:space="preserve"> vaststellen, er nog steeds verschil in afweging tussen gemeenten onderling zal zijn.</w:t>
      </w:r>
    </w:p>
    <w:p w14:paraId="37C05681" w14:textId="6B57962D" w:rsidR="0015466F" w:rsidRDefault="0015466F" w:rsidP="00DD6DA0">
      <w:pPr>
        <w:pStyle w:val="Paragraaftoegankelijk"/>
        <w:rPr>
          <w:b/>
          <w:bCs/>
        </w:rPr>
      </w:pPr>
      <w:r>
        <w:rPr>
          <w:b/>
          <w:bCs/>
        </w:rPr>
        <w:t>Financiën</w:t>
      </w:r>
    </w:p>
    <w:p w14:paraId="57A039AB" w14:textId="1BE1C840" w:rsidR="0015466F" w:rsidRDefault="0015466F" w:rsidP="00DD6DA0">
      <w:pPr>
        <w:pStyle w:val="Paragraaftoegankelijk"/>
      </w:pPr>
      <w:r>
        <w:t>Het vaststellen van de beleidsregels heeft geen financieel gevolg. Gemeenten worden volledig financieel gecompenseerd vanuit het rijk voor de uitvoering van de brede ondersteuning.</w:t>
      </w:r>
    </w:p>
    <w:p w14:paraId="631853E7" w14:textId="62DC7921" w:rsidR="0015466F" w:rsidRDefault="0015466F" w:rsidP="00DD6DA0">
      <w:pPr>
        <w:pStyle w:val="Paragraaftoegankelijk"/>
        <w:rPr>
          <w:b/>
          <w:bCs/>
        </w:rPr>
      </w:pPr>
      <w:r>
        <w:rPr>
          <w:b/>
          <w:bCs/>
        </w:rPr>
        <w:t>Communicatie</w:t>
      </w:r>
    </w:p>
    <w:p w14:paraId="21304E5E" w14:textId="6EA6116B" w:rsidR="00A27556" w:rsidRPr="000C1738" w:rsidRDefault="0015466F" w:rsidP="000C1738">
      <w:pPr>
        <w:pStyle w:val="Paragraaftoegankelijk"/>
      </w:pPr>
      <w:r>
        <w:t>Na het vaststellen van de beleidsregels zullen deze met de betrokken uitvoerders worden besproken.</w:t>
      </w:r>
    </w:p>
    <w:p w14:paraId="170F572D" w14:textId="5E2AED5C" w:rsidR="00225608" w:rsidRPr="00A73C36" w:rsidRDefault="00225608" w:rsidP="00B43FEB">
      <w:pPr>
        <w:pStyle w:val="Kop2"/>
        <w:numPr>
          <w:ilvl w:val="0"/>
          <w:numId w:val="0"/>
        </w:numPr>
        <w:ind w:left="357" w:hanging="357"/>
        <w:rPr>
          <w:sz w:val="20"/>
          <w:szCs w:val="20"/>
        </w:rPr>
      </w:pPr>
    </w:p>
    <w:sectPr w:rsidR="00225608" w:rsidRPr="00A73C36" w:rsidSect="007E0EA7">
      <w:headerReference w:type="default" r:id="rId20"/>
      <w:footerReference w:type="default" r:id="rId21"/>
      <w:headerReference w:type="first" r:id="rId22"/>
      <w:footerReference w:type="first" r:id="rId23"/>
      <w:pgSz w:w="11905" w:h="16837" w:code="9"/>
      <w:pgMar w:top="1588" w:right="1588" w:bottom="1985" w:left="1588" w:header="0" w:footer="0" w:gutter="0"/>
      <w:paperSrc w:first="15" w:other="15"/>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E1B7" w14:textId="77777777" w:rsidR="007D1116" w:rsidRDefault="007D1116" w:rsidP="00A14B69">
      <w:r>
        <w:separator/>
      </w:r>
    </w:p>
    <w:p w14:paraId="67850DBC" w14:textId="77777777" w:rsidR="007D1116" w:rsidRDefault="007D1116"/>
  </w:endnote>
  <w:endnote w:type="continuationSeparator" w:id="0">
    <w:p w14:paraId="4521310F" w14:textId="77777777" w:rsidR="007D1116" w:rsidRDefault="007D1116" w:rsidP="00A14B69">
      <w:r>
        <w:continuationSeparator/>
      </w:r>
    </w:p>
    <w:p w14:paraId="2563E863" w14:textId="77777777" w:rsidR="007D1116" w:rsidRDefault="007D1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90DA" w14:textId="77777777" w:rsidR="00D975CE" w:rsidRPr="00607447" w:rsidRDefault="00C218CC"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58242" behindDoc="0" locked="0" layoutInCell="0" allowOverlap="0" wp14:anchorId="1C94E3D1" wp14:editId="16F47A28">
              <wp:simplePos x="0" y="0"/>
              <wp:positionH relativeFrom="rightMargin">
                <wp:posOffset>-504190</wp:posOffset>
              </wp:positionH>
              <wp:positionV relativeFrom="page">
                <wp:posOffset>9829165</wp:posOffset>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AB60B" w14:textId="6B2E3577" w:rsidR="00D975CE" w:rsidRPr="0014684E" w:rsidRDefault="00C218CC" w:rsidP="0014684E">
                          <w:pPr>
                            <w:jc w:val="right"/>
                          </w:pPr>
                          <w:r>
                            <w:fldChar w:fldCharType="begin"/>
                          </w:r>
                          <w:r>
                            <w:instrText xml:space="preserve"> PAGE \# "0" \* MERGEFORMAT </w:instrText>
                          </w:r>
                          <w:r>
                            <w:fldChar w:fldCharType="separate"/>
                          </w:r>
                          <w:r>
                            <w:rPr>
                              <w:noProof/>
                            </w:rPr>
                            <w:t>2</w:t>
                          </w:r>
                          <w:r>
                            <w:fldChar w:fldCharType="end"/>
                          </w:r>
                          <w:r w:rsidRPr="000742B5">
                            <w:t>/</w:t>
                          </w:r>
                          <w:fldSimple w:instr=" SECTIONPAGES   \* MERGEFORMAT ">
                            <w:r w:rsidR="00613563">
                              <w:rPr>
                                <w:noProof/>
                              </w:rPr>
                              <w:t>10</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4E3D1" id="_x0000_t202" coordsize="21600,21600" o:spt="202" path="m,l,21600r21600,l21600,xe">
              <v:stroke joinstyle="miter"/>
              <v:path gradientshapeok="t" o:connecttype="rect"/>
            </v:shapetype>
            <v:shape id="Text Box 8" o:spid="_x0000_s1028" type="#_x0000_t202" style="position:absolute;margin-left:-39.7pt;margin-top:773.95pt;width:34pt;height:41.9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" o:allowincell="f" o:allowoverlap="f" stroked="f">
              <v:textbox inset="0,0,0,0">
                <w:txbxContent>
                  <w:p w14:paraId="2A4AB60B" w14:textId="6B2E3577" w:rsidR="00D975CE" w:rsidRPr="0014684E" w:rsidRDefault="00C218CC" w:rsidP="0014684E">
                    <w:pPr>
                      <w:jc w:val="right"/>
                    </w:pPr>
                    <w:r>
                      <w:fldChar w:fldCharType="begin"/>
                    </w:r>
                    <w:r>
                      <w:instrText xml:space="preserve"> PAGE \# "0" \* MERGEFORMAT </w:instrText>
                    </w:r>
                    <w:r>
                      <w:fldChar w:fldCharType="separate"/>
                    </w:r>
                    <w:r>
                      <w:rPr>
                        <w:noProof/>
                      </w:rPr>
                      <w:t>2</w:t>
                    </w:r>
                    <w:r>
                      <w:fldChar w:fldCharType="end"/>
                    </w:r>
                    <w:r w:rsidRPr="000742B5">
                      <w:t>/</w:t>
                    </w:r>
                    <w:fldSimple w:instr=" SECTIONPAGES   \* MERGEFORMAT ">
                      <w:r w:rsidR="00613563">
                        <w:rPr>
                          <w:noProof/>
                        </w:rPr>
                        <w:t>10</w:t>
                      </w:r>
                    </w:fldSimple>
                  </w:p>
                </w:txbxContent>
              </v:textbox>
              <w10:wrap anchorx="margin" anchory="page"/>
            </v:shape>
          </w:pict>
        </mc:Fallback>
      </mc:AlternateContent>
    </w:r>
    <w:r>
      <w:rPr>
        <w:rFonts w:eastAsia="Arial"/>
        <w:b/>
        <w:noProof/>
        <w:sz w:val="16"/>
      </w:rPr>
      <mc:AlternateContent>
        <mc:Choice Requires="wps">
          <w:drawing>
            <wp:anchor distT="0" distB="0" distL="114300" distR="114300" simplePos="0" relativeHeight="251658241" behindDoc="0" locked="0" layoutInCell="1" allowOverlap="0" wp14:anchorId="3BFF10F8" wp14:editId="433ADC06">
              <wp:simplePos x="0" y="0"/>
              <wp:positionH relativeFrom="page">
                <wp:posOffset>1008380</wp:posOffset>
              </wp:positionH>
              <wp:positionV relativeFrom="page">
                <wp:posOffset>9829165</wp:posOffset>
              </wp:positionV>
              <wp:extent cx="3888000" cy="5328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1B681" w14:textId="77777777" w:rsidR="00D975CE" w:rsidRPr="00901A4F" w:rsidRDefault="00C218CC"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F10F8" id="Text Box 4" o:spid="_x0000_s1029" type="#_x0000_t202" style="position:absolute;margin-left:79.4pt;margin-top:773.95pt;width:306.15pt;height:4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Dr6g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" o:allowoverlap="f" stroked="f">
              <v:textbox inset="0,0,0,0">
                <w:txbxContent>
                  <w:p w14:paraId="3C71B681" w14:textId="77777777" w:rsidR="00D975CE" w:rsidRPr="00901A4F" w:rsidRDefault="00C218CC"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6A2C" w14:textId="77777777" w:rsidR="00D975CE" w:rsidRPr="004776AB" w:rsidRDefault="00C218CC"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58244" behindDoc="0" locked="0" layoutInCell="1" allowOverlap="1" wp14:anchorId="6214ED2A" wp14:editId="57DB59AB">
              <wp:simplePos x="0" y="0"/>
              <wp:positionH relativeFrom="page">
                <wp:posOffset>1008380</wp:posOffset>
              </wp:positionH>
              <wp:positionV relativeFrom="page">
                <wp:posOffset>9829165</wp:posOffset>
              </wp:positionV>
              <wp:extent cx="3888000" cy="5328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F10F6" w14:textId="77777777" w:rsidR="00D975CE" w:rsidRPr="00901A4F" w:rsidRDefault="00C218CC" w:rsidP="007D3890">
                          <w:pPr>
                            <w:spacing w:line="260" w:lineRule="exact"/>
                            <w:rPr>
                              <w:rFonts w:cs="Arial"/>
                              <w:b/>
                              <w:sz w:val="16"/>
                            </w:rPr>
                          </w:pPr>
                          <w:r w:rsidRPr="00901A4F">
                            <w:rPr>
                              <w:rFonts w:cs="Arial"/>
                              <w:b/>
                              <w:sz w:val="16"/>
                            </w:rPr>
                            <w:t>Vereniging van Nederlandse Gemeenten</w:t>
                          </w:r>
                        </w:p>
                        <w:p w14:paraId="362AA5C7" w14:textId="77777777" w:rsidR="00D975CE" w:rsidRPr="00901A4F" w:rsidRDefault="00C218CC" w:rsidP="007D3890">
                          <w:pPr>
                            <w:spacing w:line="260" w:lineRule="exact"/>
                            <w:rPr>
                              <w:sz w:val="16"/>
                            </w:rPr>
                          </w:pPr>
                          <w:r w:rsidRPr="00901A4F">
                            <w:rPr>
                              <w:sz w:val="16"/>
                            </w:rPr>
                            <w:t>Nassaulaan 12 Den Haag | Postbus 30435 | 2500 GK Den Haag</w:t>
                          </w:r>
                        </w:p>
                        <w:p w14:paraId="1D26993D" w14:textId="77777777" w:rsidR="00D975CE" w:rsidRPr="00901A4F" w:rsidRDefault="00C218CC" w:rsidP="007D3890">
                          <w:pPr>
                            <w:spacing w:line="260" w:lineRule="exact"/>
                            <w:rPr>
                              <w:sz w:val="16"/>
                            </w:rPr>
                          </w:pPr>
                          <w:r w:rsidRPr="00901A4F">
                            <w:rPr>
                              <w:sz w:val="16"/>
                            </w:rPr>
                            <w:t xml:space="preserve">070 - 373 83 93 | </w:t>
                          </w:r>
                          <w:hyperlink r:id="rId1" w:history="1">
                            <w:r w:rsidR="00D975CE" w:rsidRPr="00901A4F">
                              <w:rPr>
                                <w:sz w:val="16"/>
                              </w:rPr>
                              <w:t>info@vng.nl</w:t>
                            </w:r>
                          </w:hyperlink>
                          <w:r>
                            <w:rPr>
                              <w:sz w:val="16"/>
                            </w:rPr>
                            <w:t xml:space="preserve"> | vng.nl</w:t>
                          </w:r>
                        </w:p>
                        <w:p w14:paraId="6CD179BF" w14:textId="77777777" w:rsidR="00D975CE" w:rsidRPr="00901A4F" w:rsidRDefault="00D975CE" w:rsidP="007D3890">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4ED2A" id="_x0000_t202" coordsize="21600,21600" o:spt="202" path="m,l,21600r21600,l21600,xe">
              <v:stroke joinstyle="miter"/>
              <v:path gradientshapeok="t" o:connecttype="rect"/>
            </v:shapetype>
            <v:shape id="Text Box 2" o:spid="_x0000_s1030" type="#_x0000_t202" style="position:absolute;margin-left:79.4pt;margin-top:773.95pt;width:306.15pt;height:41.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8V7A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" stroked="f">
              <v:textbox inset="0,0,0,0">
                <w:txbxContent>
                  <w:p w14:paraId="6BAF10F6" w14:textId="77777777" w:rsidR="00D975CE" w:rsidRPr="00901A4F" w:rsidRDefault="00C218CC" w:rsidP="007D3890">
                    <w:pPr>
                      <w:spacing w:line="260" w:lineRule="exact"/>
                      <w:rPr>
                        <w:rFonts w:cs="Arial"/>
                        <w:b/>
                        <w:sz w:val="16"/>
                      </w:rPr>
                    </w:pPr>
                    <w:r w:rsidRPr="00901A4F">
                      <w:rPr>
                        <w:rFonts w:cs="Arial"/>
                        <w:b/>
                        <w:sz w:val="16"/>
                      </w:rPr>
                      <w:t>Vereniging van Nederlandse Gemeenten</w:t>
                    </w:r>
                  </w:p>
                  <w:p w14:paraId="362AA5C7" w14:textId="77777777" w:rsidR="00D975CE" w:rsidRPr="00901A4F" w:rsidRDefault="00C218CC" w:rsidP="007D3890">
                    <w:pPr>
                      <w:spacing w:line="260" w:lineRule="exact"/>
                      <w:rPr>
                        <w:sz w:val="16"/>
                      </w:rPr>
                    </w:pPr>
                    <w:r w:rsidRPr="00901A4F">
                      <w:rPr>
                        <w:sz w:val="16"/>
                      </w:rPr>
                      <w:t>Nassaulaan 12 Den Haag | Postbus 30435 | 2500 GK Den Haag</w:t>
                    </w:r>
                  </w:p>
                  <w:p w14:paraId="1D26993D" w14:textId="77777777" w:rsidR="00D975CE" w:rsidRPr="00901A4F" w:rsidRDefault="00C218CC" w:rsidP="007D3890">
                    <w:pPr>
                      <w:spacing w:line="260" w:lineRule="exact"/>
                      <w:rPr>
                        <w:sz w:val="16"/>
                      </w:rPr>
                    </w:pPr>
                    <w:r w:rsidRPr="00901A4F">
                      <w:rPr>
                        <w:sz w:val="16"/>
                      </w:rPr>
                      <w:t xml:space="preserve">070 - 373 83 93 | </w:t>
                    </w:r>
                    <w:hyperlink r:id="rId2" w:history="1">
                      <w:r w:rsidR="00D975CE" w:rsidRPr="00901A4F">
                        <w:rPr>
                          <w:sz w:val="16"/>
                        </w:rPr>
                        <w:t>info@vng.nl</w:t>
                      </w:r>
                    </w:hyperlink>
                    <w:r>
                      <w:rPr>
                        <w:sz w:val="16"/>
                      </w:rPr>
                      <w:t xml:space="preserve"> | vng.nl</w:t>
                    </w:r>
                  </w:p>
                  <w:p w14:paraId="6CD179BF" w14:textId="77777777" w:rsidR="00D975CE" w:rsidRPr="00901A4F" w:rsidRDefault="00D975CE" w:rsidP="007D3890">
                    <w:pPr>
                      <w:rPr>
                        <w:rFonts w:cs="Arial"/>
                        <w:b/>
                        <w:sz w:val="16"/>
                      </w:rPr>
                    </w:pP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58245" behindDoc="0" locked="0" layoutInCell="0" allowOverlap="0" wp14:anchorId="150BE72A" wp14:editId="04AFFB45">
              <wp:simplePos x="0" y="0"/>
              <wp:positionH relativeFrom="rightMargin">
                <wp:posOffset>-504190</wp:posOffset>
              </wp:positionH>
              <wp:positionV relativeFrom="page">
                <wp:posOffset>9829165</wp:posOffset>
              </wp:positionV>
              <wp:extent cx="432000" cy="532800"/>
              <wp:effectExtent l="0" t="0" r="6350" b="63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692CD" w14:textId="77777777" w:rsidR="00D975CE" w:rsidRPr="0014684E" w:rsidRDefault="00C218CC"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BE72A" id="_x0000_s1031" type="#_x0000_t202" style="position:absolute;margin-left:-39.7pt;margin-top:773.95pt;width:34pt;height:41.95pt;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" o:allowincell="f" o:allowoverlap="f" stroked="f">
              <v:textbox inset="0,0,0,0">
                <w:txbxContent>
                  <w:p w14:paraId="023692CD" w14:textId="77777777" w:rsidR="00D975CE" w:rsidRPr="0014684E" w:rsidRDefault="00C218CC"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3762" w14:textId="77777777" w:rsidR="007D1116" w:rsidRDefault="007D1116">
      <w:r>
        <w:separator/>
      </w:r>
    </w:p>
  </w:footnote>
  <w:footnote w:type="continuationSeparator" w:id="0">
    <w:p w14:paraId="5CC83A69" w14:textId="77777777" w:rsidR="007D1116" w:rsidRDefault="007D1116" w:rsidP="00A14B69">
      <w:r>
        <w:continuationSeparator/>
      </w:r>
    </w:p>
    <w:p w14:paraId="0875C369" w14:textId="77777777" w:rsidR="007D1116" w:rsidRDefault="007D1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5525" w14:textId="6840EB74" w:rsidR="00B75259" w:rsidRPr="00B75259" w:rsidRDefault="00B75259" w:rsidP="00B75259">
    <w:pPr>
      <w:pStyle w:val="Koptekst"/>
    </w:pPr>
    <w:r w:rsidRPr="00EE4566">
      <w:rPr>
        <w:noProof/>
      </w:rPr>
      <w:drawing>
        <wp:anchor distT="0" distB="0" distL="114300" distR="114300" simplePos="0" relativeHeight="251658240" behindDoc="1" locked="0" layoutInCell="1" allowOverlap="1" wp14:anchorId="1D95B163" wp14:editId="66BB0C31">
          <wp:simplePos x="0" y="0"/>
          <wp:positionH relativeFrom="page">
            <wp:posOffset>0</wp:posOffset>
          </wp:positionH>
          <wp:positionV relativeFrom="page">
            <wp:posOffset>514985</wp:posOffset>
          </wp:positionV>
          <wp:extent cx="7560000" cy="10177200"/>
          <wp:effectExtent l="0" t="0" r="3175" b="0"/>
          <wp:wrapNone/>
          <wp:docPr id="1810993261" name="Graphic 1" descr="V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5478596" name="Graphic 1" descr="VNG"/>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17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383D" w14:textId="77777777" w:rsidR="00D975CE" w:rsidRDefault="00D975CE" w:rsidP="00F71926">
    <w:pPr>
      <w:spacing w:after="1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AB2B" w14:textId="77777777" w:rsidR="00D975CE" w:rsidRDefault="00C218CC" w:rsidP="00590D35">
    <w:pPr>
      <w:spacing w:after="1560"/>
    </w:pPr>
    <w:r>
      <w:rPr>
        <w:noProof/>
      </w:rPr>
      <w:drawing>
        <wp:anchor distT="0" distB="0" distL="114300" distR="114300" simplePos="0" relativeHeight="251658243" behindDoc="1" locked="0" layoutInCell="1" allowOverlap="1" wp14:anchorId="4417BB87" wp14:editId="5D8212B7">
          <wp:simplePos x="0" y="0"/>
          <wp:positionH relativeFrom="page">
            <wp:posOffset>521970</wp:posOffset>
          </wp:positionH>
          <wp:positionV relativeFrom="page">
            <wp:posOffset>323850</wp:posOffset>
          </wp:positionV>
          <wp:extent cx="1134000" cy="752400"/>
          <wp:effectExtent l="0" t="0" r="0" b="0"/>
          <wp:wrapTight wrapText="bothSides">
            <wp:wrapPolygon edited="0">
              <wp:start x="5082" y="3831"/>
              <wp:lineTo x="3267" y="7662"/>
              <wp:lineTo x="2904" y="10399"/>
              <wp:lineTo x="3267" y="13682"/>
              <wp:lineTo x="5082" y="15872"/>
              <wp:lineTo x="5445" y="16966"/>
              <wp:lineTo x="15610" y="16966"/>
              <wp:lineTo x="15973" y="15872"/>
              <wp:lineTo x="17425" y="13682"/>
              <wp:lineTo x="18514" y="10946"/>
              <wp:lineTo x="17788" y="8209"/>
              <wp:lineTo x="15973" y="3831"/>
              <wp:lineTo x="5082" y="3831"/>
            </wp:wrapPolygon>
          </wp:wrapTight>
          <wp:docPr id="20602128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2852" name="Graphic 2060212852"/>
                  <pic:cNvPicPr/>
                </pic:nvPicPr>
                <pic:blipFill>
                  <a:blip r:embed="rId1">
                    <a:extLst>
                      <a:ext uri="{96DAC541-7B7A-43D3-8B79-37D633B846F1}">
                        <asvg:svgBlip xmlns:asvg="http://schemas.microsoft.com/office/drawing/2016/SVG/main" r:embed="rId2"/>
                      </a:ext>
                    </a:extLst>
                  </a:blip>
                  <a:stretch>
                    <a:fillRect/>
                  </a:stretch>
                </pic:blipFill>
                <pic:spPr>
                  <a:xfrm>
                    <a:off x="0" y="0"/>
                    <a:ext cx="1134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2"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3" w15:restartNumberingAfterBreak="0">
    <w:nsid w:val="1CCBC53F"/>
    <w:multiLevelType w:val="multilevel"/>
    <w:tmpl w:val="C37AC21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AB055B4"/>
    <w:multiLevelType w:val="multilevel"/>
    <w:tmpl w:val="381C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994FD5"/>
    <w:multiLevelType w:val="multilevel"/>
    <w:tmpl w:val="D9E26D06"/>
    <w:lvl w:ilvl="0">
      <w:start w:val="1"/>
      <w:numFmt w:val="decimal"/>
      <w:pStyle w:val="Kop2"/>
      <w:lvlText w:val="%1."/>
      <w:lvlJc w:val="left"/>
      <w:pPr>
        <w:ind w:left="357" w:hanging="357"/>
      </w:pPr>
      <w:rPr>
        <w:rFonts w:hint="default"/>
        <w:sz w:val="30"/>
        <w:szCs w:val="30"/>
      </w:rPr>
    </w:lvl>
    <w:lvl w:ilvl="1">
      <w:start w:val="1"/>
      <w:numFmt w:val="decimal"/>
      <w:pStyle w:val="Kop3"/>
      <w:isLgl/>
      <w:lvlText w:val="%1.%2."/>
      <w:lvlJc w:val="left"/>
      <w:pPr>
        <w:ind w:left="720" w:hanging="720"/>
      </w:pPr>
      <w:rPr>
        <w:rFonts w:hint="default"/>
      </w:rPr>
    </w:lvl>
    <w:lvl w:ilvl="2">
      <w:start w:val="1"/>
      <w:numFmt w:val="decimal"/>
      <w:pStyle w:val="Kop4"/>
      <w:lvlText w:val="%1.%2.%3."/>
      <w:lvlJc w:val="left"/>
      <w:pPr>
        <w:ind w:left="720" w:hanging="720"/>
      </w:pPr>
      <w:rPr>
        <w:rFonts w:hint="default"/>
      </w:rPr>
    </w:lvl>
    <w:lvl w:ilvl="3">
      <w:start w:val="1"/>
      <w:numFmt w:val="decimal"/>
      <w:pStyle w:val="Kop5"/>
      <w:isLgl/>
      <w:lvlText w:val="%1.%2.%3.%4."/>
      <w:lvlJc w:val="left"/>
      <w:pPr>
        <w:ind w:left="1077" w:hanging="1077"/>
      </w:pPr>
      <w:rPr>
        <w:rFonts w:hint="default"/>
      </w:rPr>
    </w:lvl>
    <w:lvl w:ilvl="4">
      <w:start w:val="1"/>
      <w:numFmt w:val="decimal"/>
      <w:pStyle w:val="Kop6"/>
      <w:isLgl/>
      <w:lvlText w:val="%1.%2.%3.%4.%5."/>
      <w:lvlJc w:val="left"/>
      <w:pPr>
        <w:ind w:left="1077" w:hanging="1077"/>
      </w:pPr>
      <w:rPr>
        <w:rFonts w:hint="default"/>
      </w:rPr>
    </w:lvl>
    <w:lvl w:ilvl="5">
      <w:start w:val="1"/>
      <w:numFmt w:val="decimal"/>
      <w:lvlText w:val="%1.%2.%3.%4.%5.%6."/>
      <w:lvlJc w:val="left"/>
      <w:pPr>
        <w:ind w:left="2739" w:hanging="2739"/>
      </w:pPr>
      <w:rPr>
        <w:rFonts w:hint="default"/>
      </w:rPr>
    </w:lvl>
    <w:lvl w:ilvl="6">
      <w:start w:val="1"/>
      <w:numFmt w:val="decimal"/>
      <w:lvlText w:val="%1.%2.%3.%4.%5.%6.%7."/>
      <w:lvlJc w:val="left"/>
      <w:pPr>
        <w:ind w:left="3238" w:hanging="107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601A2C"/>
    <w:multiLevelType w:val="multilevel"/>
    <w:tmpl w:val="72C4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3457852">
    <w:abstractNumId w:val="2"/>
  </w:num>
  <w:num w:numId="2" w16cid:durableId="87579220">
    <w:abstractNumId w:val="0"/>
  </w:num>
  <w:num w:numId="3" w16cid:durableId="1171137642">
    <w:abstractNumId w:val="5"/>
  </w:num>
  <w:num w:numId="4" w16cid:durableId="874122305">
    <w:abstractNumId w:val="13"/>
  </w:num>
  <w:num w:numId="5" w16cid:durableId="2058820959">
    <w:abstractNumId w:val="4"/>
  </w:num>
  <w:num w:numId="6" w16cid:durableId="2109231774">
    <w:abstractNumId w:val="3"/>
  </w:num>
  <w:num w:numId="7" w16cid:durableId="23196366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ocumentProtection w:edit="readOnly" w:formatting="1" w:enforcement="0"/>
  <w:defaultTabStop w:val="720"/>
  <w:hyphenationZone w:val="425"/>
  <w:defaultTableStyle w:val="VNGtabel"/>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7C175E"/>
    <w:rsid w:val="00000196"/>
    <w:rsid w:val="000024B1"/>
    <w:rsid w:val="000030E7"/>
    <w:rsid w:val="00003406"/>
    <w:rsid w:val="00004825"/>
    <w:rsid w:val="00011C70"/>
    <w:rsid w:val="00011D70"/>
    <w:rsid w:val="000129C5"/>
    <w:rsid w:val="00016416"/>
    <w:rsid w:val="00021C21"/>
    <w:rsid w:val="000232B6"/>
    <w:rsid w:val="00023660"/>
    <w:rsid w:val="00027109"/>
    <w:rsid w:val="0002770C"/>
    <w:rsid w:val="00030286"/>
    <w:rsid w:val="00032F71"/>
    <w:rsid w:val="00033A6C"/>
    <w:rsid w:val="00034625"/>
    <w:rsid w:val="00043A0B"/>
    <w:rsid w:val="000502B8"/>
    <w:rsid w:val="000518AD"/>
    <w:rsid w:val="00056FA9"/>
    <w:rsid w:val="0006002B"/>
    <w:rsid w:val="00063021"/>
    <w:rsid w:val="00073C0B"/>
    <w:rsid w:val="00074F99"/>
    <w:rsid w:val="00077AB2"/>
    <w:rsid w:val="000807AD"/>
    <w:rsid w:val="000826A6"/>
    <w:rsid w:val="00082CC0"/>
    <w:rsid w:val="00083760"/>
    <w:rsid w:val="00083A60"/>
    <w:rsid w:val="00084781"/>
    <w:rsid w:val="00086037"/>
    <w:rsid w:val="000879EE"/>
    <w:rsid w:val="00090247"/>
    <w:rsid w:val="000902AF"/>
    <w:rsid w:val="00090B4C"/>
    <w:rsid w:val="00091FFC"/>
    <w:rsid w:val="00092AD0"/>
    <w:rsid w:val="00092C12"/>
    <w:rsid w:val="00096BBE"/>
    <w:rsid w:val="000A0953"/>
    <w:rsid w:val="000A3852"/>
    <w:rsid w:val="000A4B2A"/>
    <w:rsid w:val="000A4F7D"/>
    <w:rsid w:val="000A6024"/>
    <w:rsid w:val="000A77B1"/>
    <w:rsid w:val="000B1AE5"/>
    <w:rsid w:val="000B2B8B"/>
    <w:rsid w:val="000B3E50"/>
    <w:rsid w:val="000B66CF"/>
    <w:rsid w:val="000C1738"/>
    <w:rsid w:val="000C6696"/>
    <w:rsid w:val="000C67A9"/>
    <w:rsid w:val="000D0E9B"/>
    <w:rsid w:val="000D35C6"/>
    <w:rsid w:val="000E0909"/>
    <w:rsid w:val="000E0A1D"/>
    <w:rsid w:val="000E580D"/>
    <w:rsid w:val="000F634C"/>
    <w:rsid w:val="000F79E7"/>
    <w:rsid w:val="0010038F"/>
    <w:rsid w:val="00100E85"/>
    <w:rsid w:val="00102134"/>
    <w:rsid w:val="00103032"/>
    <w:rsid w:val="00103E96"/>
    <w:rsid w:val="00104486"/>
    <w:rsid w:val="00106382"/>
    <w:rsid w:val="00106D35"/>
    <w:rsid w:val="00106D6E"/>
    <w:rsid w:val="00107A61"/>
    <w:rsid w:val="00112C92"/>
    <w:rsid w:val="001154A5"/>
    <w:rsid w:val="00121120"/>
    <w:rsid w:val="00125AF7"/>
    <w:rsid w:val="00131602"/>
    <w:rsid w:val="001346AE"/>
    <w:rsid w:val="00135AD1"/>
    <w:rsid w:val="00137633"/>
    <w:rsid w:val="00141E0D"/>
    <w:rsid w:val="00141F7B"/>
    <w:rsid w:val="00143443"/>
    <w:rsid w:val="001465AB"/>
    <w:rsid w:val="0015466F"/>
    <w:rsid w:val="00163FAC"/>
    <w:rsid w:val="00167635"/>
    <w:rsid w:val="00172B45"/>
    <w:rsid w:val="00174E34"/>
    <w:rsid w:val="0017669E"/>
    <w:rsid w:val="0018092A"/>
    <w:rsid w:val="00181033"/>
    <w:rsid w:val="00182104"/>
    <w:rsid w:val="00183857"/>
    <w:rsid w:val="00187A46"/>
    <w:rsid w:val="00195082"/>
    <w:rsid w:val="001950DA"/>
    <w:rsid w:val="001A1D9D"/>
    <w:rsid w:val="001A2213"/>
    <w:rsid w:val="001A40AE"/>
    <w:rsid w:val="001B050E"/>
    <w:rsid w:val="001B1B61"/>
    <w:rsid w:val="001B44F1"/>
    <w:rsid w:val="001B5B7B"/>
    <w:rsid w:val="001C2045"/>
    <w:rsid w:val="001C3F20"/>
    <w:rsid w:val="001C5C7E"/>
    <w:rsid w:val="001D697C"/>
    <w:rsid w:val="001E2B3A"/>
    <w:rsid w:val="001E4031"/>
    <w:rsid w:val="001E7B12"/>
    <w:rsid w:val="001F002E"/>
    <w:rsid w:val="001F594C"/>
    <w:rsid w:val="00200063"/>
    <w:rsid w:val="00200C5D"/>
    <w:rsid w:val="00201086"/>
    <w:rsid w:val="002037AD"/>
    <w:rsid w:val="00203F56"/>
    <w:rsid w:val="0020541A"/>
    <w:rsid w:val="00207B7C"/>
    <w:rsid w:val="00216ED9"/>
    <w:rsid w:val="0022099D"/>
    <w:rsid w:val="00221812"/>
    <w:rsid w:val="002246D5"/>
    <w:rsid w:val="002255A0"/>
    <w:rsid w:val="00225608"/>
    <w:rsid w:val="002278E0"/>
    <w:rsid w:val="00227CC6"/>
    <w:rsid w:val="0023128B"/>
    <w:rsid w:val="00232CDF"/>
    <w:rsid w:val="00234513"/>
    <w:rsid w:val="0023453B"/>
    <w:rsid w:val="00235FC3"/>
    <w:rsid w:val="00236A46"/>
    <w:rsid w:val="00236E2A"/>
    <w:rsid w:val="002405B3"/>
    <w:rsid w:val="00240DA2"/>
    <w:rsid w:val="0024265D"/>
    <w:rsid w:val="00243B14"/>
    <w:rsid w:val="00245AB6"/>
    <w:rsid w:val="002506AC"/>
    <w:rsid w:val="002563D9"/>
    <w:rsid w:val="0025661F"/>
    <w:rsid w:val="00263711"/>
    <w:rsid w:val="00265CD1"/>
    <w:rsid w:val="00267656"/>
    <w:rsid w:val="002733FD"/>
    <w:rsid w:val="00275F13"/>
    <w:rsid w:val="00284A9C"/>
    <w:rsid w:val="00286BF2"/>
    <w:rsid w:val="002871BA"/>
    <w:rsid w:val="00290B7A"/>
    <w:rsid w:val="0029361E"/>
    <w:rsid w:val="002A5163"/>
    <w:rsid w:val="002B1645"/>
    <w:rsid w:val="002B1FCA"/>
    <w:rsid w:val="002B238E"/>
    <w:rsid w:val="002B4ED1"/>
    <w:rsid w:val="002B53A4"/>
    <w:rsid w:val="002B5D63"/>
    <w:rsid w:val="002B6AD3"/>
    <w:rsid w:val="002C1AEB"/>
    <w:rsid w:val="002C29E7"/>
    <w:rsid w:val="002C2B2F"/>
    <w:rsid w:val="002C2D9E"/>
    <w:rsid w:val="002C3E0A"/>
    <w:rsid w:val="002C45AA"/>
    <w:rsid w:val="002D5463"/>
    <w:rsid w:val="002D65F6"/>
    <w:rsid w:val="002E10CF"/>
    <w:rsid w:val="002E2DD0"/>
    <w:rsid w:val="002E48C4"/>
    <w:rsid w:val="002E5E90"/>
    <w:rsid w:val="002F41D6"/>
    <w:rsid w:val="002F4C64"/>
    <w:rsid w:val="002F6ED5"/>
    <w:rsid w:val="00300E01"/>
    <w:rsid w:val="00306A29"/>
    <w:rsid w:val="00307269"/>
    <w:rsid w:val="00311205"/>
    <w:rsid w:val="00312DC1"/>
    <w:rsid w:val="00313F8B"/>
    <w:rsid w:val="003164E1"/>
    <w:rsid w:val="00317379"/>
    <w:rsid w:val="00317DCD"/>
    <w:rsid w:val="00317E5C"/>
    <w:rsid w:val="00321405"/>
    <w:rsid w:val="003225CA"/>
    <w:rsid w:val="00323D77"/>
    <w:rsid w:val="00333223"/>
    <w:rsid w:val="003353DA"/>
    <w:rsid w:val="00335DF2"/>
    <w:rsid w:val="00336F30"/>
    <w:rsid w:val="00337AC2"/>
    <w:rsid w:val="00341465"/>
    <w:rsid w:val="003468C1"/>
    <w:rsid w:val="003578FF"/>
    <w:rsid w:val="00357E88"/>
    <w:rsid w:val="00360496"/>
    <w:rsid w:val="0036129C"/>
    <w:rsid w:val="0036145B"/>
    <w:rsid w:val="00364256"/>
    <w:rsid w:val="003722A7"/>
    <w:rsid w:val="003735FE"/>
    <w:rsid w:val="003743A6"/>
    <w:rsid w:val="00377B9D"/>
    <w:rsid w:val="00380210"/>
    <w:rsid w:val="00381ED2"/>
    <w:rsid w:val="00383FC5"/>
    <w:rsid w:val="0038588C"/>
    <w:rsid w:val="00386060"/>
    <w:rsid w:val="00386866"/>
    <w:rsid w:val="00390415"/>
    <w:rsid w:val="003956FC"/>
    <w:rsid w:val="0039636C"/>
    <w:rsid w:val="003975D1"/>
    <w:rsid w:val="003A3387"/>
    <w:rsid w:val="003A5618"/>
    <w:rsid w:val="003A606D"/>
    <w:rsid w:val="003C1CDE"/>
    <w:rsid w:val="003C2180"/>
    <w:rsid w:val="003C6E64"/>
    <w:rsid w:val="003C7C7D"/>
    <w:rsid w:val="003C7CD1"/>
    <w:rsid w:val="003C7F34"/>
    <w:rsid w:val="003D2C42"/>
    <w:rsid w:val="003D5695"/>
    <w:rsid w:val="003D7028"/>
    <w:rsid w:val="003E7AFF"/>
    <w:rsid w:val="00400716"/>
    <w:rsid w:val="0040368A"/>
    <w:rsid w:val="00403C79"/>
    <w:rsid w:val="00404E0C"/>
    <w:rsid w:val="0041283E"/>
    <w:rsid w:val="00412B86"/>
    <w:rsid w:val="00412DC4"/>
    <w:rsid w:val="00415050"/>
    <w:rsid w:val="00415810"/>
    <w:rsid w:val="004165FB"/>
    <w:rsid w:val="00416C99"/>
    <w:rsid w:val="00421C5D"/>
    <w:rsid w:val="00422833"/>
    <w:rsid w:val="00424A18"/>
    <w:rsid w:val="00424B9C"/>
    <w:rsid w:val="00424E15"/>
    <w:rsid w:val="00426E06"/>
    <w:rsid w:val="00437E02"/>
    <w:rsid w:val="00441A7A"/>
    <w:rsid w:val="00447A53"/>
    <w:rsid w:val="00452D2E"/>
    <w:rsid w:val="00455FEA"/>
    <w:rsid w:val="00456A75"/>
    <w:rsid w:val="00457685"/>
    <w:rsid w:val="00461773"/>
    <w:rsid w:val="004632F2"/>
    <w:rsid w:val="00465F5F"/>
    <w:rsid w:val="00466564"/>
    <w:rsid w:val="00470924"/>
    <w:rsid w:val="00471FD9"/>
    <w:rsid w:val="00474084"/>
    <w:rsid w:val="00475C7A"/>
    <w:rsid w:val="00480663"/>
    <w:rsid w:val="004812E9"/>
    <w:rsid w:val="00484425"/>
    <w:rsid w:val="00485CFF"/>
    <w:rsid w:val="00487C3C"/>
    <w:rsid w:val="00490E91"/>
    <w:rsid w:val="004940F6"/>
    <w:rsid w:val="004A0171"/>
    <w:rsid w:val="004A0E5C"/>
    <w:rsid w:val="004B2192"/>
    <w:rsid w:val="004B7D11"/>
    <w:rsid w:val="004C2111"/>
    <w:rsid w:val="004C3065"/>
    <w:rsid w:val="004C47B7"/>
    <w:rsid w:val="004C4A2B"/>
    <w:rsid w:val="004C59AD"/>
    <w:rsid w:val="004C5BBE"/>
    <w:rsid w:val="004D0EE5"/>
    <w:rsid w:val="004D3758"/>
    <w:rsid w:val="004D3CAA"/>
    <w:rsid w:val="004D66E3"/>
    <w:rsid w:val="004D787F"/>
    <w:rsid w:val="004D7B04"/>
    <w:rsid w:val="004E122E"/>
    <w:rsid w:val="004E4379"/>
    <w:rsid w:val="004E468C"/>
    <w:rsid w:val="004F3A45"/>
    <w:rsid w:val="004F3CBF"/>
    <w:rsid w:val="004F5112"/>
    <w:rsid w:val="004F6633"/>
    <w:rsid w:val="004F6D38"/>
    <w:rsid w:val="004F7D9D"/>
    <w:rsid w:val="00501796"/>
    <w:rsid w:val="005066E6"/>
    <w:rsid w:val="00507817"/>
    <w:rsid w:val="00507FCD"/>
    <w:rsid w:val="005113F9"/>
    <w:rsid w:val="005118ED"/>
    <w:rsid w:val="00513581"/>
    <w:rsid w:val="005200E5"/>
    <w:rsid w:val="00522788"/>
    <w:rsid w:val="00527614"/>
    <w:rsid w:val="00527BA9"/>
    <w:rsid w:val="00530888"/>
    <w:rsid w:val="005373D8"/>
    <w:rsid w:val="00542956"/>
    <w:rsid w:val="00545F7F"/>
    <w:rsid w:val="005465ED"/>
    <w:rsid w:val="00556E47"/>
    <w:rsid w:val="00562315"/>
    <w:rsid w:val="00563646"/>
    <w:rsid w:val="005669DD"/>
    <w:rsid w:val="00567802"/>
    <w:rsid w:val="00571D05"/>
    <w:rsid w:val="005767BF"/>
    <w:rsid w:val="00580E3F"/>
    <w:rsid w:val="00580FB3"/>
    <w:rsid w:val="00582E44"/>
    <w:rsid w:val="005850E9"/>
    <w:rsid w:val="00585DA4"/>
    <w:rsid w:val="00587566"/>
    <w:rsid w:val="0059146E"/>
    <w:rsid w:val="0059560B"/>
    <w:rsid w:val="00595F57"/>
    <w:rsid w:val="00596181"/>
    <w:rsid w:val="005A40FE"/>
    <w:rsid w:val="005B07DD"/>
    <w:rsid w:val="005B1687"/>
    <w:rsid w:val="005B2A32"/>
    <w:rsid w:val="005B377D"/>
    <w:rsid w:val="005C6085"/>
    <w:rsid w:val="005C741B"/>
    <w:rsid w:val="005D015D"/>
    <w:rsid w:val="005E29EA"/>
    <w:rsid w:val="005F0AD0"/>
    <w:rsid w:val="005F68AB"/>
    <w:rsid w:val="005F7C2A"/>
    <w:rsid w:val="00600203"/>
    <w:rsid w:val="006003E2"/>
    <w:rsid w:val="006043BC"/>
    <w:rsid w:val="0061171D"/>
    <w:rsid w:val="00613563"/>
    <w:rsid w:val="00616493"/>
    <w:rsid w:val="00623C8B"/>
    <w:rsid w:val="00625540"/>
    <w:rsid w:val="006256DB"/>
    <w:rsid w:val="00630623"/>
    <w:rsid w:val="0063250D"/>
    <w:rsid w:val="006332B5"/>
    <w:rsid w:val="00634BB6"/>
    <w:rsid w:val="00635BBC"/>
    <w:rsid w:val="0064227E"/>
    <w:rsid w:val="00651E85"/>
    <w:rsid w:val="00655883"/>
    <w:rsid w:val="0065743E"/>
    <w:rsid w:val="006579A4"/>
    <w:rsid w:val="00660836"/>
    <w:rsid w:val="00663669"/>
    <w:rsid w:val="00664143"/>
    <w:rsid w:val="00664332"/>
    <w:rsid w:val="006651FB"/>
    <w:rsid w:val="00673A14"/>
    <w:rsid w:val="0068115C"/>
    <w:rsid w:val="00684A8A"/>
    <w:rsid w:val="006878FD"/>
    <w:rsid w:val="00690065"/>
    <w:rsid w:val="00690DF9"/>
    <w:rsid w:val="00693162"/>
    <w:rsid w:val="00695CFA"/>
    <w:rsid w:val="006A6CCE"/>
    <w:rsid w:val="006A784D"/>
    <w:rsid w:val="006B21DE"/>
    <w:rsid w:val="006C008A"/>
    <w:rsid w:val="006D24F0"/>
    <w:rsid w:val="006D3DE5"/>
    <w:rsid w:val="006E2FEC"/>
    <w:rsid w:val="006E4EF5"/>
    <w:rsid w:val="006E7AC6"/>
    <w:rsid w:val="006E7D6D"/>
    <w:rsid w:val="006F2B18"/>
    <w:rsid w:val="006F4749"/>
    <w:rsid w:val="007021B8"/>
    <w:rsid w:val="00702C64"/>
    <w:rsid w:val="007073D8"/>
    <w:rsid w:val="0071015B"/>
    <w:rsid w:val="0071066E"/>
    <w:rsid w:val="007125CA"/>
    <w:rsid w:val="00715310"/>
    <w:rsid w:val="007161F4"/>
    <w:rsid w:val="0071699E"/>
    <w:rsid w:val="00717E98"/>
    <w:rsid w:val="00721B0F"/>
    <w:rsid w:val="00731172"/>
    <w:rsid w:val="00733C9C"/>
    <w:rsid w:val="00736E2B"/>
    <w:rsid w:val="00742524"/>
    <w:rsid w:val="00745C2E"/>
    <w:rsid w:val="00750652"/>
    <w:rsid w:val="00751EAA"/>
    <w:rsid w:val="00751EB6"/>
    <w:rsid w:val="00756DF9"/>
    <w:rsid w:val="00757261"/>
    <w:rsid w:val="00763B8F"/>
    <w:rsid w:val="00765309"/>
    <w:rsid w:val="00766863"/>
    <w:rsid w:val="00767423"/>
    <w:rsid w:val="007679C2"/>
    <w:rsid w:val="0077068D"/>
    <w:rsid w:val="00771090"/>
    <w:rsid w:val="00775079"/>
    <w:rsid w:val="00776647"/>
    <w:rsid w:val="00780A69"/>
    <w:rsid w:val="00780FA0"/>
    <w:rsid w:val="00782BF4"/>
    <w:rsid w:val="007849A7"/>
    <w:rsid w:val="00785566"/>
    <w:rsid w:val="007859D3"/>
    <w:rsid w:val="00792A4F"/>
    <w:rsid w:val="007936A9"/>
    <w:rsid w:val="007948C9"/>
    <w:rsid w:val="007A52F1"/>
    <w:rsid w:val="007A5A66"/>
    <w:rsid w:val="007A6363"/>
    <w:rsid w:val="007A6E87"/>
    <w:rsid w:val="007A7C74"/>
    <w:rsid w:val="007B06BF"/>
    <w:rsid w:val="007C008D"/>
    <w:rsid w:val="007C175E"/>
    <w:rsid w:val="007C257B"/>
    <w:rsid w:val="007C38CE"/>
    <w:rsid w:val="007C5833"/>
    <w:rsid w:val="007C6DC1"/>
    <w:rsid w:val="007C75AF"/>
    <w:rsid w:val="007D1116"/>
    <w:rsid w:val="007D433E"/>
    <w:rsid w:val="007D606D"/>
    <w:rsid w:val="007E0EA7"/>
    <w:rsid w:val="007E1A9E"/>
    <w:rsid w:val="007E2787"/>
    <w:rsid w:val="007E30CE"/>
    <w:rsid w:val="007E3377"/>
    <w:rsid w:val="007E6186"/>
    <w:rsid w:val="007E6A9C"/>
    <w:rsid w:val="007F20F8"/>
    <w:rsid w:val="007F7C9F"/>
    <w:rsid w:val="00812AE6"/>
    <w:rsid w:val="008130C7"/>
    <w:rsid w:val="00814DA3"/>
    <w:rsid w:val="008245C8"/>
    <w:rsid w:val="00824A0D"/>
    <w:rsid w:val="0083180E"/>
    <w:rsid w:val="00840D22"/>
    <w:rsid w:val="0084293B"/>
    <w:rsid w:val="008449C5"/>
    <w:rsid w:val="00845643"/>
    <w:rsid w:val="00845BF1"/>
    <w:rsid w:val="00853FDD"/>
    <w:rsid w:val="008615A7"/>
    <w:rsid w:val="00863055"/>
    <w:rsid w:val="00863A97"/>
    <w:rsid w:val="008642BB"/>
    <w:rsid w:val="008655D3"/>
    <w:rsid w:val="008670BF"/>
    <w:rsid w:val="008759AB"/>
    <w:rsid w:val="00881F13"/>
    <w:rsid w:val="0088610D"/>
    <w:rsid w:val="00887C9C"/>
    <w:rsid w:val="00897055"/>
    <w:rsid w:val="008A0990"/>
    <w:rsid w:val="008A45DE"/>
    <w:rsid w:val="008A4C56"/>
    <w:rsid w:val="008A4D78"/>
    <w:rsid w:val="008A68BF"/>
    <w:rsid w:val="008A7FFC"/>
    <w:rsid w:val="008B6B29"/>
    <w:rsid w:val="008C0911"/>
    <w:rsid w:val="008C2404"/>
    <w:rsid w:val="008C669F"/>
    <w:rsid w:val="008C67FC"/>
    <w:rsid w:val="008C7B82"/>
    <w:rsid w:val="008D3354"/>
    <w:rsid w:val="008D3A7A"/>
    <w:rsid w:val="008E082E"/>
    <w:rsid w:val="008E1D8F"/>
    <w:rsid w:val="008E4396"/>
    <w:rsid w:val="008E5C31"/>
    <w:rsid w:val="008E712A"/>
    <w:rsid w:val="008E78AF"/>
    <w:rsid w:val="008F468D"/>
    <w:rsid w:val="008F6811"/>
    <w:rsid w:val="009075D8"/>
    <w:rsid w:val="00914D5C"/>
    <w:rsid w:val="0091640E"/>
    <w:rsid w:val="0091671A"/>
    <w:rsid w:val="009172F4"/>
    <w:rsid w:val="00921F3C"/>
    <w:rsid w:val="00923B35"/>
    <w:rsid w:val="0093050A"/>
    <w:rsid w:val="009306DB"/>
    <w:rsid w:val="00930A69"/>
    <w:rsid w:val="009317C2"/>
    <w:rsid w:val="00931EA6"/>
    <w:rsid w:val="00937597"/>
    <w:rsid w:val="00940A26"/>
    <w:rsid w:val="009424E3"/>
    <w:rsid w:val="00942E93"/>
    <w:rsid w:val="00946587"/>
    <w:rsid w:val="00946FBB"/>
    <w:rsid w:val="00951434"/>
    <w:rsid w:val="00960EAB"/>
    <w:rsid w:val="0096142C"/>
    <w:rsid w:val="00962D1C"/>
    <w:rsid w:val="00964F89"/>
    <w:rsid w:val="00965EEC"/>
    <w:rsid w:val="009668A7"/>
    <w:rsid w:val="00981BB5"/>
    <w:rsid w:val="00987235"/>
    <w:rsid w:val="00990DCB"/>
    <w:rsid w:val="00993FA7"/>
    <w:rsid w:val="009944B0"/>
    <w:rsid w:val="009955EB"/>
    <w:rsid w:val="009A1457"/>
    <w:rsid w:val="009A264E"/>
    <w:rsid w:val="009A37E3"/>
    <w:rsid w:val="009A7DF6"/>
    <w:rsid w:val="009B022A"/>
    <w:rsid w:val="009B1CAF"/>
    <w:rsid w:val="009B268C"/>
    <w:rsid w:val="009B308B"/>
    <w:rsid w:val="009B540E"/>
    <w:rsid w:val="009B786A"/>
    <w:rsid w:val="009C1167"/>
    <w:rsid w:val="009C24E4"/>
    <w:rsid w:val="009C3531"/>
    <w:rsid w:val="009C6BCE"/>
    <w:rsid w:val="009C6E47"/>
    <w:rsid w:val="009C7B84"/>
    <w:rsid w:val="009D09F1"/>
    <w:rsid w:val="009E1F22"/>
    <w:rsid w:val="009E276D"/>
    <w:rsid w:val="009E2F98"/>
    <w:rsid w:val="009E4B00"/>
    <w:rsid w:val="009E7680"/>
    <w:rsid w:val="009F028C"/>
    <w:rsid w:val="009F2DD7"/>
    <w:rsid w:val="009F423F"/>
    <w:rsid w:val="009F718F"/>
    <w:rsid w:val="009F7D61"/>
    <w:rsid w:val="00A01332"/>
    <w:rsid w:val="00A013E2"/>
    <w:rsid w:val="00A03439"/>
    <w:rsid w:val="00A064A1"/>
    <w:rsid w:val="00A0763D"/>
    <w:rsid w:val="00A13119"/>
    <w:rsid w:val="00A13588"/>
    <w:rsid w:val="00A1398C"/>
    <w:rsid w:val="00A14B69"/>
    <w:rsid w:val="00A15EEC"/>
    <w:rsid w:val="00A16EF7"/>
    <w:rsid w:val="00A22920"/>
    <w:rsid w:val="00A22D05"/>
    <w:rsid w:val="00A245FF"/>
    <w:rsid w:val="00A2469B"/>
    <w:rsid w:val="00A2491B"/>
    <w:rsid w:val="00A27556"/>
    <w:rsid w:val="00A30FCA"/>
    <w:rsid w:val="00A329CD"/>
    <w:rsid w:val="00A334E1"/>
    <w:rsid w:val="00A35198"/>
    <w:rsid w:val="00A352FD"/>
    <w:rsid w:val="00A35996"/>
    <w:rsid w:val="00A364E4"/>
    <w:rsid w:val="00A40C8F"/>
    <w:rsid w:val="00A41115"/>
    <w:rsid w:val="00A57B35"/>
    <w:rsid w:val="00A6122F"/>
    <w:rsid w:val="00A6204B"/>
    <w:rsid w:val="00A62DC7"/>
    <w:rsid w:val="00A63DFA"/>
    <w:rsid w:val="00A704D1"/>
    <w:rsid w:val="00A7090F"/>
    <w:rsid w:val="00A729D3"/>
    <w:rsid w:val="00A73C36"/>
    <w:rsid w:val="00A76FB4"/>
    <w:rsid w:val="00A8331A"/>
    <w:rsid w:val="00A92154"/>
    <w:rsid w:val="00A94032"/>
    <w:rsid w:val="00A95674"/>
    <w:rsid w:val="00AA1B0E"/>
    <w:rsid w:val="00AA246B"/>
    <w:rsid w:val="00AA3085"/>
    <w:rsid w:val="00AA7116"/>
    <w:rsid w:val="00AB1652"/>
    <w:rsid w:val="00AB628F"/>
    <w:rsid w:val="00AB66FE"/>
    <w:rsid w:val="00AC24EF"/>
    <w:rsid w:val="00AC4E3B"/>
    <w:rsid w:val="00AC51AD"/>
    <w:rsid w:val="00AC7813"/>
    <w:rsid w:val="00AD2349"/>
    <w:rsid w:val="00AD799A"/>
    <w:rsid w:val="00AE0E81"/>
    <w:rsid w:val="00AE6C56"/>
    <w:rsid w:val="00AF3068"/>
    <w:rsid w:val="00AF317E"/>
    <w:rsid w:val="00AF3217"/>
    <w:rsid w:val="00AF5C66"/>
    <w:rsid w:val="00AF5E4A"/>
    <w:rsid w:val="00AF6706"/>
    <w:rsid w:val="00B01CC3"/>
    <w:rsid w:val="00B02582"/>
    <w:rsid w:val="00B06308"/>
    <w:rsid w:val="00B07821"/>
    <w:rsid w:val="00B118CD"/>
    <w:rsid w:val="00B12E1C"/>
    <w:rsid w:val="00B14AD1"/>
    <w:rsid w:val="00B23F67"/>
    <w:rsid w:val="00B2436E"/>
    <w:rsid w:val="00B2532F"/>
    <w:rsid w:val="00B35133"/>
    <w:rsid w:val="00B43FEB"/>
    <w:rsid w:val="00B45AFC"/>
    <w:rsid w:val="00B46008"/>
    <w:rsid w:val="00B463BC"/>
    <w:rsid w:val="00B463CA"/>
    <w:rsid w:val="00B50D5C"/>
    <w:rsid w:val="00B50DDE"/>
    <w:rsid w:val="00B510ED"/>
    <w:rsid w:val="00B548E2"/>
    <w:rsid w:val="00B61050"/>
    <w:rsid w:val="00B649FD"/>
    <w:rsid w:val="00B71278"/>
    <w:rsid w:val="00B7304A"/>
    <w:rsid w:val="00B734D2"/>
    <w:rsid w:val="00B75259"/>
    <w:rsid w:val="00B75B49"/>
    <w:rsid w:val="00B82BBB"/>
    <w:rsid w:val="00B83A80"/>
    <w:rsid w:val="00B90200"/>
    <w:rsid w:val="00B91CC3"/>
    <w:rsid w:val="00B96518"/>
    <w:rsid w:val="00BA4CF0"/>
    <w:rsid w:val="00BA61BC"/>
    <w:rsid w:val="00BB5293"/>
    <w:rsid w:val="00BB776E"/>
    <w:rsid w:val="00BC1BFA"/>
    <w:rsid w:val="00BC23C3"/>
    <w:rsid w:val="00BC3772"/>
    <w:rsid w:val="00BD01A2"/>
    <w:rsid w:val="00BD1E00"/>
    <w:rsid w:val="00BD3CF1"/>
    <w:rsid w:val="00BD54D9"/>
    <w:rsid w:val="00BD6BFC"/>
    <w:rsid w:val="00BE61F5"/>
    <w:rsid w:val="00BF5937"/>
    <w:rsid w:val="00BF78E4"/>
    <w:rsid w:val="00C0087C"/>
    <w:rsid w:val="00C024AD"/>
    <w:rsid w:val="00C025F6"/>
    <w:rsid w:val="00C02CF5"/>
    <w:rsid w:val="00C067A0"/>
    <w:rsid w:val="00C11632"/>
    <w:rsid w:val="00C13296"/>
    <w:rsid w:val="00C216E7"/>
    <w:rsid w:val="00C218CC"/>
    <w:rsid w:val="00C24703"/>
    <w:rsid w:val="00C30B14"/>
    <w:rsid w:val="00C35CE4"/>
    <w:rsid w:val="00C36584"/>
    <w:rsid w:val="00C37D3F"/>
    <w:rsid w:val="00C4070A"/>
    <w:rsid w:val="00C4144F"/>
    <w:rsid w:val="00C428D2"/>
    <w:rsid w:val="00C47C30"/>
    <w:rsid w:val="00C51B9B"/>
    <w:rsid w:val="00C54917"/>
    <w:rsid w:val="00C55BBB"/>
    <w:rsid w:val="00C61278"/>
    <w:rsid w:val="00C64154"/>
    <w:rsid w:val="00C649B4"/>
    <w:rsid w:val="00C665AB"/>
    <w:rsid w:val="00C6754B"/>
    <w:rsid w:val="00C6796F"/>
    <w:rsid w:val="00C73421"/>
    <w:rsid w:val="00C747F8"/>
    <w:rsid w:val="00C77CF6"/>
    <w:rsid w:val="00C80825"/>
    <w:rsid w:val="00C8251D"/>
    <w:rsid w:val="00C90491"/>
    <w:rsid w:val="00C93843"/>
    <w:rsid w:val="00C9388A"/>
    <w:rsid w:val="00C974CD"/>
    <w:rsid w:val="00C97D87"/>
    <w:rsid w:val="00C97DAE"/>
    <w:rsid w:val="00CA3915"/>
    <w:rsid w:val="00CA4249"/>
    <w:rsid w:val="00CB32BE"/>
    <w:rsid w:val="00CB480F"/>
    <w:rsid w:val="00CB5653"/>
    <w:rsid w:val="00CC64F6"/>
    <w:rsid w:val="00CE0F51"/>
    <w:rsid w:val="00CE581B"/>
    <w:rsid w:val="00CF5587"/>
    <w:rsid w:val="00CF59B8"/>
    <w:rsid w:val="00CF676D"/>
    <w:rsid w:val="00D03AD4"/>
    <w:rsid w:val="00D03ECF"/>
    <w:rsid w:val="00D04948"/>
    <w:rsid w:val="00D0552F"/>
    <w:rsid w:val="00D05C8F"/>
    <w:rsid w:val="00D0657A"/>
    <w:rsid w:val="00D126C2"/>
    <w:rsid w:val="00D15FDB"/>
    <w:rsid w:val="00D16F36"/>
    <w:rsid w:val="00D22251"/>
    <w:rsid w:val="00D22C0A"/>
    <w:rsid w:val="00D264B0"/>
    <w:rsid w:val="00D30449"/>
    <w:rsid w:val="00D33E44"/>
    <w:rsid w:val="00D40B5F"/>
    <w:rsid w:val="00D42FED"/>
    <w:rsid w:val="00D4368B"/>
    <w:rsid w:val="00D450D5"/>
    <w:rsid w:val="00D466EF"/>
    <w:rsid w:val="00D468F1"/>
    <w:rsid w:val="00D46EFB"/>
    <w:rsid w:val="00D47382"/>
    <w:rsid w:val="00D64FAA"/>
    <w:rsid w:val="00D667D5"/>
    <w:rsid w:val="00D70E9B"/>
    <w:rsid w:val="00D72C67"/>
    <w:rsid w:val="00D75A18"/>
    <w:rsid w:val="00D76EC0"/>
    <w:rsid w:val="00D90E91"/>
    <w:rsid w:val="00D917DB"/>
    <w:rsid w:val="00D94786"/>
    <w:rsid w:val="00D9560C"/>
    <w:rsid w:val="00D975CE"/>
    <w:rsid w:val="00DA2235"/>
    <w:rsid w:val="00DA5B19"/>
    <w:rsid w:val="00DA7467"/>
    <w:rsid w:val="00DB3689"/>
    <w:rsid w:val="00DB695B"/>
    <w:rsid w:val="00DC574C"/>
    <w:rsid w:val="00DC5C70"/>
    <w:rsid w:val="00DD13A4"/>
    <w:rsid w:val="00DD1D17"/>
    <w:rsid w:val="00DD1D71"/>
    <w:rsid w:val="00DD6771"/>
    <w:rsid w:val="00DD6DA0"/>
    <w:rsid w:val="00DE1C62"/>
    <w:rsid w:val="00DE3896"/>
    <w:rsid w:val="00DE38D5"/>
    <w:rsid w:val="00DE68B3"/>
    <w:rsid w:val="00DF1B65"/>
    <w:rsid w:val="00DF2F41"/>
    <w:rsid w:val="00DF4CC8"/>
    <w:rsid w:val="00DF54EA"/>
    <w:rsid w:val="00DF5E5E"/>
    <w:rsid w:val="00DF623D"/>
    <w:rsid w:val="00DF6905"/>
    <w:rsid w:val="00DF739D"/>
    <w:rsid w:val="00DF7736"/>
    <w:rsid w:val="00E04DDE"/>
    <w:rsid w:val="00E075A9"/>
    <w:rsid w:val="00E102C4"/>
    <w:rsid w:val="00E11611"/>
    <w:rsid w:val="00E14ADB"/>
    <w:rsid w:val="00E15774"/>
    <w:rsid w:val="00E215C2"/>
    <w:rsid w:val="00E22BAE"/>
    <w:rsid w:val="00E23B64"/>
    <w:rsid w:val="00E23B75"/>
    <w:rsid w:val="00E26244"/>
    <w:rsid w:val="00E26D33"/>
    <w:rsid w:val="00E26FD3"/>
    <w:rsid w:val="00E276E0"/>
    <w:rsid w:val="00E27BA4"/>
    <w:rsid w:val="00E3319F"/>
    <w:rsid w:val="00E356EC"/>
    <w:rsid w:val="00E40266"/>
    <w:rsid w:val="00E42044"/>
    <w:rsid w:val="00E4390E"/>
    <w:rsid w:val="00E4683A"/>
    <w:rsid w:val="00E52649"/>
    <w:rsid w:val="00E53FF9"/>
    <w:rsid w:val="00E566EC"/>
    <w:rsid w:val="00E622A2"/>
    <w:rsid w:val="00E66A73"/>
    <w:rsid w:val="00E71B04"/>
    <w:rsid w:val="00E73322"/>
    <w:rsid w:val="00E814EB"/>
    <w:rsid w:val="00E86704"/>
    <w:rsid w:val="00E96E89"/>
    <w:rsid w:val="00EA2B9D"/>
    <w:rsid w:val="00EA3DDC"/>
    <w:rsid w:val="00EB4486"/>
    <w:rsid w:val="00EB4FA1"/>
    <w:rsid w:val="00EB63D1"/>
    <w:rsid w:val="00EC00B9"/>
    <w:rsid w:val="00EC395C"/>
    <w:rsid w:val="00EC3ABC"/>
    <w:rsid w:val="00EC64C9"/>
    <w:rsid w:val="00ED0F6D"/>
    <w:rsid w:val="00ED118E"/>
    <w:rsid w:val="00ED188F"/>
    <w:rsid w:val="00EE00E0"/>
    <w:rsid w:val="00EE4566"/>
    <w:rsid w:val="00EE7AD3"/>
    <w:rsid w:val="00EF0A3E"/>
    <w:rsid w:val="00EF2AE2"/>
    <w:rsid w:val="00F02A90"/>
    <w:rsid w:val="00F06C7F"/>
    <w:rsid w:val="00F11CCA"/>
    <w:rsid w:val="00F15E90"/>
    <w:rsid w:val="00F20A95"/>
    <w:rsid w:val="00F2122E"/>
    <w:rsid w:val="00F227B0"/>
    <w:rsid w:val="00F231CF"/>
    <w:rsid w:val="00F2369F"/>
    <w:rsid w:val="00F249CB"/>
    <w:rsid w:val="00F25FC4"/>
    <w:rsid w:val="00F3290B"/>
    <w:rsid w:val="00F35752"/>
    <w:rsid w:val="00F3704C"/>
    <w:rsid w:val="00F4212E"/>
    <w:rsid w:val="00F42C04"/>
    <w:rsid w:val="00F43788"/>
    <w:rsid w:val="00F46F1B"/>
    <w:rsid w:val="00F503AA"/>
    <w:rsid w:val="00F51369"/>
    <w:rsid w:val="00F540EA"/>
    <w:rsid w:val="00F60A2A"/>
    <w:rsid w:val="00F60EB4"/>
    <w:rsid w:val="00F6247F"/>
    <w:rsid w:val="00F64A48"/>
    <w:rsid w:val="00F6587D"/>
    <w:rsid w:val="00F675B1"/>
    <w:rsid w:val="00F724EE"/>
    <w:rsid w:val="00F73304"/>
    <w:rsid w:val="00F753B6"/>
    <w:rsid w:val="00F80FC1"/>
    <w:rsid w:val="00F915C1"/>
    <w:rsid w:val="00F92D5C"/>
    <w:rsid w:val="00F933F8"/>
    <w:rsid w:val="00F96C92"/>
    <w:rsid w:val="00FA15E7"/>
    <w:rsid w:val="00FA16E1"/>
    <w:rsid w:val="00FA1EF9"/>
    <w:rsid w:val="00FA2527"/>
    <w:rsid w:val="00FA2C3D"/>
    <w:rsid w:val="00FA48AB"/>
    <w:rsid w:val="00FB0DC8"/>
    <w:rsid w:val="00FB3229"/>
    <w:rsid w:val="00FB5BEE"/>
    <w:rsid w:val="00FB74A8"/>
    <w:rsid w:val="00FC042C"/>
    <w:rsid w:val="00FC0601"/>
    <w:rsid w:val="00FC30EF"/>
    <w:rsid w:val="00FC4E55"/>
    <w:rsid w:val="00FC74CE"/>
    <w:rsid w:val="00FD00E2"/>
    <w:rsid w:val="00FD0C87"/>
    <w:rsid w:val="00FE30D2"/>
    <w:rsid w:val="00FE3218"/>
    <w:rsid w:val="00FE3C89"/>
    <w:rsid w:val="00FE6B76"/>
    <w:rsid w:val="00FF4B43"/>
    <w:rsid w:val="00FF68BB"/>
    <w:rsid w:val="00FF69B7"/>
    <w:rsid w:val="043D422F"/>
    <w:rsid w:val="09C6FC4B"/>
    <w:rsid w:val="0B1AB491"/>
    <w:rsid w:val="1267B681"/>
    <w:rsid w:val="30F4FC1A"/>
    <w:rsid w:val="4919513C"/>
    <w:rsid w:val="4DD15F6E"/>
    <w:rsid w:val="522DB354"/>
    <w:rsid w:val="58A77982"/>
    <w:rsid w:val="6554E033"/>
    <w:rsid w:val="687A99F0"/>
    <w:rsid w:val="6CAE61AE"/>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607C2"/>
  <w15:chartTrackingRefBased/>
  <w15:docId w15:val="{0B588E89-1602-4C1C-A209-D6762532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uiPriority="99"/>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469B"/>
    <w:pPr>
      <w:spacing w:after="200" w:line="250" w:lineRule="exact"/>
      <w:contextualSpacing/>
    </w:pPr>
  </w:style>
  <w:style w:type="paragraph" w:styleId="Kop1">
    <w:name w:val="heading 1"/>
    <w:aliases w:val="Documenttitel"/>
    <w:basedOn w:val="Standaard"/>
    <w:next w:val="Standaard"/>
    <w:link w:val="Kop1Char"/>
    <w:uiPriority w:val="3"/>
    <w:qFormat/>
    <w:rsid w:val="00BD6BFC"/>
    <w:pPr>
      <w:keepNext/>
      <w:keepLines/>
      <w:spacing w:after="600" w:line="600" w:lineRule="exact"/>
      <w:contextualSpacing w:val="0"/>
      <w:outlineLvl w:val="0"/>
    </w:pPr>
    <w:rPr>
      <w:b/>
      <w:bCs/>
      <w:color w:val="FFFFFF"/>
      <w:kern w:val="32"/>
      <w:sz w:val="60"/>
      <w:szCs w:val="32"/>
    </w:rPr>
  </w:style>
  <w:style w:type="paragraph" w:styleId="Kop2">
    <w:name w:val="heading 2"/>
    <w:basedOn w:val="Standaard"/>
    <w:next w:val="Paragraaftoegankelijk"/>
    <w:link w:val="Kop2Char"/>
    <w:uiPriority w:val="1"/>
    <w:qFormat/>
    <w:rsid w:val="000E580D"/>
    <w:pPr>
      <w:keepNext/>
      <w:keepLines/>
      <w:numPr>
        <w:numId w:val="3"/>
      </w:numPr>
      <w:spacing w:after="300" w:line="375" w:lineRule="exact"/>
      <w:contextualSpacing w:val="0"/>
      <w:outlineLvl w:val="1"/>
    </w:pPr>
    <w:rPr>
      <w:rFonts w:eastAsiaTheme="majorEastAsia" w:cs="Courier New"/>
      <w:b/>
      <w:color w:val="143462"/>
      <w:sz w:val="30"/>
      <w:szCs w:val="50"/>
    </w:rPr>
  </w:style>
  <w:style w:type="paragraph" w:styleId="Kop3">
    <w:name w:val="heading 3"/>
    <w:basedOn w:val="Standaard"/>
    <w:next w:val="Paragraaftoegankelijk"/>
    <w:link w:val="Kop3Char"/>
    <w:uiPriority w:val="1"/>
    <w:qFormat/>
    <w:rsid w:val="00BB776E"/>
    <w:pPr>
      <w:keepNext/>
      <w:keepLines/>
      <w:numPr>
        <w:ilvl w:val="1"/>
        <w:numId w:val="3"/>
      </w:numPr>
      <w:spacing w:after="40"/>
      <w:contextualSpacing w:val="0"/>
      <w:outlineLvl w:val="2"/>
    </w:pPr>
    <w:rPr>
      <w:rFonts w:eastAsiaTheme="majorEastAsia"/>
      <w:b/>
      <w:color w:val="143462"/>
      <w:sz w:val="24"/>
    </w:rPr>
  </w:style>
  <w:style w:type="paragraph" w:styleId="Kop4">
    <w:name w:val="heading 4"/>
    <w:basedOn w:val="Standaard"/>
    <w:next w:val="Paragraaftoegankelijk"/>
    <w:link w:val="Kop4Char"/>
    <w:uiPriority w:val="1"/>
    <w:qFormat/>
    <w:rsid w:val="00AF5E4A"/>
    <w:pPr>
      <w:keepNext/>
      <w:keepLines/>
      <w:numPr>
        <w:ilvl w:val="2"/>
        <w:numId w:val="3"/>
      </w:numPr>
      <w:spacing w:after="40"/>
      <w:contextualSpacing w:val="0"/>
      <w:outlineLvl w:val="3"/>
    </w:pPr>
    <w:rPr>
      <w:rFonts w:eastAsiaTheme="majorEastAsia" w:cstheme="majorBidi"/>
      <w:b/>
      <w:iCs/>
    </w:rPr>
  </w:style>
  <w:style w:type="paragraph" w:styleId="Kop5">
    <w:name w:val="heading 5"/>
    <w:basedOn w:val="Standaard"/>
    <w:next w:val="Paragraaftoegankelijk"/>
    <w:link w:val="Kop5Char"/>
    <w:uiPriority w:val="1"/>
    <w:qFormat/>
    <w:rsid w:val="00AF5E4A"/>
    <w:pPr>
      <w:keepNext/>
      <w:keepLines/>
      <w:numPr>
        <w:ilvl w:val="3"/>
        <w:numId w:val="3"/>
      </w:numPr>
      <w:spacing w:after="40"/>
      <w:contextualSpacing w:val="0"/>
      <w:outlineLvl w:val="4"/>
    </w:pPr>
    <w:rPr>
      <w:rFonts w:eastAsiaTheme="majorEastAsia" w:cstheme="majorBidi"/>
      <w:i/>
    </w:rPr>
  </w:style>
  <w:style w:type="paragraph" w:styleId="Kop6">
    <w:name w:val="heading 6"/>
    <w:basedOn w:val="Standaard"/>
    <w:next w:val="Paragraaftoegankelijk"/>
    <w:link w:val="Kop6Char"/>
    <w:uiPriority w:val="10"/>
    <w:semiHidden/>
    <w:qFormat/>
    <w:rsid w:val="00AF5E4A"/>
    <w:pPr>
      <w:keepNext/>
      <w:keepLines/>
      <w:numPr>
        <w:ilvl w:val="4"/>
        <w:numId w:val="3"/>
      </w:numPr>
      <w:spacing w:after="40"/>
      <w:contextualSpacing w:val="0"/>
      <w:outlineLvl w:val="5"/>
    </w:pPr>
    <w:rPr>
      <w:rFonts w:eastAsiaTheme="majorEastAsia" w:cstheme="majorBidi"/>
    </w:rPr>
  </w:style>
  <w:style w:type="paragraph" w:styleId="Kop7">
    <w:name w:val="heading 7"/>
    <w:basedOn w:val="Standaard"/>
    <w:next w:val="Paragraaftoegankelijk"/>
    <w:link w:val="Kop7Char"/>
    <w:uiPriority w:val="11"/>
    <w:semiHidden/>
    <w:rsid w:val="0071699E"/>
    <w:pPr>
      <w:keepNext/>
      <w:keepLines/>
      <w:spacing w:after="40"/>
      <w:contextualSpacing w:val="0"/>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cumenttitel Char"/>
    <w:link w:val="Kop1"/>
    <w:uiPriority w:val="3"/>
    <w:rsid w:val="00BD6BFC"/>
    <w:rPr>
      <w:b/>
      <w:bCs/>
      <w:color w:val="FFFFFF"/>
      <w:kern w:val="32"/>
      <w:sz w:val="60"/>
      <w:szCs w:val="32"/>
    </w:rPr>
  </w:style>
  <w:style w:type="character" w:customStyle="1" w:styleId="Kop2Char">
    <w:name w:val="Kop 2 Char"/>
    <w:link w:val="Kop2"/>
    <w:uiPriority w:val="1"/>
    <w:rsid w:val="00673A14"/>
    <w:rPr>
      <w:rFonts w:eastAsiaTheme="majorEastAsia" w:cs="Courier New"/>
      <w:b/>
      <w:color w:val="143462"/>
      <w:sz w:val="30"/>
      <w:szCs w:val="50"/>
    </w:rPr>
  </w:style>
  <w:style w:type="character" w:customStyle="1" w:styleId="Kop3Char">
    <w:name w:val="Kop 3 Char"/>
    <w:link w:val="Kop3"/>
    <w:uiPriority w:val="1"/>
    <w:rsid w:val="00BB776E"/>
    <w:rPr>
      <w:rFonts w:eastAsiaTheme="majorEastAsia"/>
      <w:b/>
      <w:color w:val="143462"/>
      <w:sz w:val="24"/>
    </w:rPr>
  </w:style>
  <w:style w:type="character" w:styleId="GevolgdeHyperlink">
    <w:name w:val="FollowedHyperlink"/>
    <w:basedOn w:val="Standaardalinea-lettertype"/>
    <w:uiPriority w:val="99"/>
    <w:semiHidden/>
    <w:unhideWhenUsed/>
    <w:rsid w:val="00B7304A"/>
    <w:rPr>
      <w:caps w:val="0"/>
      <w:smallCaps w:val="0"/>
      <w:strike w:val="0"/>
      <w:dstrike w:val="0"/>
      <w:vanish w:val="0"/>
      <w:color w:val="auto"/>
      <w:u w:val="single"/>
      <w:vertAlign w:val="baseline"/>
    </w:rPr>
  </w:style>
  <w:style w:type="paragraph" w:styleId="Lijstalinea">
    <w:name w:val="List Paragraph"/>
    <w:basedOn w:val="Standaard"/>
    <w:uiPriority w:val="59"/>
    <w:semiHidden/>
    <w:rsid w:val="00C0087C"/>
  </w:style>
  <w:style w:type="character" w:customStyle="1" w:styleId="Kop4Char">
    <w:name w:val="Kop 4 Char"/>
    <w:basedOn w:val="Standaardalinea-lettertype"/>
    <w:link w:val="Kop4"/>
    <w:uiPriority w:val="1"/>
    <w:rsid w:val="00673A14"/>
    <w:rPr>
      <w:rFonts w:eastAsiaTheme="majorEastAsia" w:cstheme="majorBidi"/>
      <w:b/>
      <w:iCs/>
    </w:rPr>
  </w:style>
  <w:style w:type="character" w:customStyle="1" w:styleId="Kop5Char">
    <w:name w:val="Kop 5 Char"/>
    <w:basedOn w:val="Standaardalinea-lettertype"/>
    <w:link w:val="Kop5"/>
    <w:uiPriority w:val="1"/>
    <w:rsid w:val="00673A14"/>
    <w:rPr>
      <w:rFonts w:eastAsiaTheme="majorEastAsia" w:cstheme="majorBidi"/>
      <w:i/>
    </w:rPr>
  </w:style>
  <w:style w:type="character" w:customStyle="1" w:styleId="Kop6Char">
    <w:name w:val="Kop 6 Char"/>
    <w:basedOn w:val="Standaardalinea-lettertype"/>
    <w:link w:val="Kop6"/>
    <w:uiPriority w:val="10"/>
    <w:semiHidden/>
    <w:rsid w:val="00063021"/>
    <w:rPr>
      <w:rFonts w:eastAsiaTheme="majorEastAsia" w:cstheme="majorBidi"/>
    </w:rPr>
  </w:style>
  <w:style w:type="numbering" w:customStyle="1" w:styleId="VNGGenummerdekoppen2tm6">
    <w:name w:val="VNG Genummerde koppen 2 t/m 6"/>
    <w:uiPriority w:val="99"/>
    <w:rsid w:val="00ED118E"/>
    <w:pPr>
      <w:numPr>
        <w:numId w:val="7"/>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ardalinea-lettertype"/>
    <w:uiPriority w:val="99"/>
    <w:unhideWhenUsed/>
    <w:rsid w:val="00B7304A"/>
    <w:rPr>
      <w:caps w:val="0"/>
      <w:smallCaps w:val="0"/>
      <w:strike w:val="0"/>
      <w:dstrike w:val="0"/>
      <w:vanish w:val="0"/>
      <w:color w:val="143462"/>
      <w:u w:val="single" w:color="143462"/>
      <w:vertAlign w:val="baseline"/>
    </w:rPr>
  </w:style>
  <w:style w:type="paragraph" w:customStyle="1" w:styleId="Kaderlichtblauw">
    <w:name w:val="Kader lichtblauw"/>
    <w:basedOn w:val="Kadergeel"/>
    <w:next w:val="Paragraaftoegankelijk"/>
    <w:uiPriority w:val="4"/>
    <w:qFormat/>
    <w:rsid w:val="0071699E"/>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table" w:styleId="Rastertabel1licht-Accent1">
    <w:name w:val="Grid Table 1 Light Accent 1"/>
    <w:basedOn w:val="Standaardtabel"/>
    <w:uiPriority w:val="46"/>
    <w:rsid w:val="00F675B1"/>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
      </w:numPr>
    </w:pPr>
  </w:style>
  <w:style w:type="numbering" w:customStyle="1" w:styleId="VNGOngenummerdelijst">
    <w:name w:val="VNG Ongenummerde lijst"/>
    <w:uiPriority w:val="99"/>
    <w:rsid w:val="005B1687"/>
    <w:pPr>
      <w:numPr>
        <w:numId w:val="2"/>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5113F9"/>
    <w:pPr>
      <w:keepLines/>
      <w:contextualSpacing w:val="0"/>
    </w:pPr>
    <w:rPr>
      <w:b/>
      <w:color w:val="143462"/>
      <w:lang w:val="fr-FR"/>
    </w:rPr>
  </w:style>
  <w:style w:type="table" w:customStyle="1" w:styleId="VNGtabel">
    <w:name w:val="VNG tabel"/>
    <w:basedOn w:val="Standaardtabel"/>
    <w:uiPriority w:val="99"/>
    <w:rsid w:val="005113F9"/>
    <w:pPr>
      <w:keepLines/>
      <w:suppressAutoHyphens/>
      <w:spacing w:before="100" w:beforeAutospacing="1" w:after="100" w:afterAutospacing="1" w:line="288" w:lineRule="auto"/>
      <w:contextualSpacing/>
    </w:pPr>
    <w:rPr>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paragraph" w:customStyle="1" w:styleId="Klein">
    <w:name w:val="Klein"/>
    <w:basedOn w:val="Standaard"/>
    <w:uiPriority w:val="17"/>
    <w:semiHidden/>
    <w:qFormat/>
    <w:rsid w:val="00AF5E4A"/>
    <w:pPr>
      <w:spacing w:after="160"/>
      <w:contextualSpacing w:val="0"/>
    </w:pPr>
    <w:rPr>
      <w:sz w:val="16"/>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iPriority w:val="99"/>
    <w:rsid w:val="0091671A"/>
    <w:pPr>
      <w:tabs>
        <w:tab w:val="center" w:pos="4513"/>
        <w:tab w:val="right" w:pos="9026"/>
      </w:tabs>
      <w:spacing w:after="160"/>
    </w:pPr>
    <w:rPr>
      <w:sz w:val="16"/>
    </w:rPr>
  </w:style>
  <w:style w:type="character" w:customStyle="1" w:styleId="KoptekstChar">
    <w:name w:val="Koptekst Char"/>
    <w:basedOn w:val="Standaardalinea-lettertype"/>
    <w:link w:val="Koptekst"/>
    <w:uiPriority w:val="99"/>
    <w:rsid w:val="00063021"/>
    <w:rPr>
      <w:sz w:val="16"/>
    </w:rPr>
  </w:style>
  <w:style w:type="paragraph" w:styleId="Voettekst">
    <w:name w:val="footer"/>
    <w:basedOn w:val="Standaard"/>
    <w:link w:val="VoettekstChar"/>
    <w:uiPriority w:val="59"/>
    <w:semiHidden/>
    <w:rsid w:val="007936A9"/>
    <w:pPr>
      <w:tabs>
        <w:tab w:val="center" w:pos="4513"/>
        <w:tab w:val="right" w:pos="9026"/>
      </w:tabs>
      <w:spacing w:after="250"/>
      <w:contextualSpacing w:val="0"/>
    </w:pPr>
    <w:rPr>
      <w:sz w:val="16"/>
    </w:rPr>
  </w:style>
  <w:style w:type="character" w:customStyle="1" w:styleId="VoettekstChar">
    <w:name w:val="Voettekst Char"/>
    <w:basedOn w:val="Standaardalinea-lettertype"/>
    <w:link w:val="Voettekst"/>
    <w:uiPriority w:val="59"/>
    <w:semiHidden/>
    <w:rsid w:val="00673A14"/>
    <w:rPr>
      <w:sz w:val="16"/>
    </w:rPr>
  </w:style>
  <w:style w:type="paragraph" w:styleId="Kopvaninhoudsopgave">
    <w:name w:val="TOC Heading"/>
    <w:basedOn w:val="Kop2"/>
    <w:next w:val="Standaard"/>
    <w:uiPriority w:val="39"/>
    <w:semiHidden/>
    <w:rsid w:val="00F51369"/>
    <w:pPr>
      <w:outlineLvl w:val="9"/>
    </w:pPr>
    <w:rPr>
      <w:rFonts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uiPriority w:val="6"/>
    <w:unhideWhenUsed/>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character" w:customStyle="1" w:styleId="Kop7Char">
    <w:name w:val="Kop 7 Char"/>
    <w:basedOn w:val="Standaardalinea-lettertype"/>
    <w:link w:val="Kop7"/>
    <w:uiPriority w:val="11"/>
    <w:semiHidden/>
    <w:rsid w:val="00063021"/>
    <w:rPr>
      <w:rFonts w:eastAsiaTheme="majorEastAsia" w:cstheme="majorBidi"/>
      <w:iCs/>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Paragraaftoegankelijk">
    <w:name w:val="Paragraaf (toegankelijk)"/>
    <w:basedOn w:val="Standaard"/>
    <w:link w:val="ParagraaftoegankelijkChar"/>
    <w:uiPriority w:val="5"/>
    <w:qFormat/>
    <w:rsid w:val="007936A9"/>
    <w:pPr>
      <w:contextualSpacing w:val="0"/>
    </w:pPr>
  </w:style>
  <w:style w:type="character" w:customStyle="1" w:styleId="ParagraaftoegankelijkChar">
    <w:name w:val="Paragraaf (toegankelijk) Char"/>
    <w:basedOn w:val="Standaardalinea-lettertype"/>
    <w:link w:val="Paragraaftoegankelijk"/>
    <w:uiPriority w:val="5"/>
    <w:rsid w:val="004A0E5C"/>
  </w:style>
  <w:style w:type="paragraph" w:customStyle="1" w:styleId="Kadergeel">
    <w:name w:val="Kader geel"/>
    <w:basedOn w:val="Standaard"/>
    <w:next w:val="Paragraaftoegankelijk"/>
    <w:uiPriority w:val="4"/>
    <w:qFormat/>
    <w:rsid w:val="0071699E"/>
    <w:pPr>
      <w:keepLines/>
      <w:pBdr>
        <w:top w:val="single" w:sz="8" w:space="12" w:color="F7AD00"/>
        <w:left w:val="single" w:sz="8" w:space="12" w:color="F7AD00"/>
        <w:bottom w:val="single" w:sz="8" w:space="12" w:color="F7AD00"/>
        <w:right w:val="single" w:sz="8" w:space="12" w:color="F7AD00"/>
      </w:pBdr>
      <w:shd w:val="clear" w:color="143462" w:fill="F7AD00"/>
      <w:spacing w:before="200"/>
      <w:ind w:left="284" w:right="284"/>
      <w:contextualSpacing w:val="0"/>
    </w:pPr>
    <w:rPr>
      <w:rFonts w:eastAsiaTheme="majorEastAsia"/>
    </w:rPr>
  </w:style>
  <w:style w:type="paragraph" w:customStyle="1" w:styleId="Kadergroen">
    <w:name w:val="Kader groen"/>
    <w:basedOn w:val="Standaard"/>
    <w:next w:val="Paragraaftoegankelijk"/>
    <w:uiPriority w:val="4"/>
    <w:qFormat/>
    <w:rsid w:val="0017669E"/>
    <w:pPr>
      <w:keepLines/>
      <w:pBdr>
        <w:top w:val="single" w:sz="8" w:space="12" w:color="7CB817"/>
        <w:left w:val="single" w:sz="8" w:space="12" w:color="7CB817"/>
        <w:bottom w:val="single" w:sz="8" w:space="12" w:color="7CB817"/>
        <w:right w:val="single" w:sz="8" w:space="12" w:color="7CB817"/>
      </w:pBdr>
      <w:shd w:val="clear" w:color="143462" w:fill="7CB817"/>
      <w:spacing w:before="200"/>
      <w:ind w:left="284" w:right="284"/>
      <w:contextualSpacing w:val="0"/>
    </w:pPr>
    <w:rPr>
      <w:rFonts w:eastAsiaTheme="majorEastAsia"/>
    </w:rPr>
  </w:style>
  <w:style w:type="paragraph" w:customStyle="1" w:styleId="Kaderpaars">
    <w:name w:val="Kader paars"/>
    <w:basedOn w:val="Standaard"/>
    <w:next w:val="Paragraaftoegankelijk"/>
    <w:uiPriority w:val="4"/>
    <w:qFormat/>
    <w:rsid w:val="00D264B0"/>
    <w:pPr>
      <w:keepLines/>
      <w:pBdr>
        <w:top w:val="single" w:sz="8" w:space="12" w:color="83589E"/>
        <w:left w:val="single" w:sz="8" w:space="12" w:color="83589E"/>
        <w:bottom w:val="single" w:sz="8" w:space="12" w:color="83589E"/>
        <w:right w:val="single" w:sz="8" w:space="12" w:color="83589E"/>
      </w:pBdr>
      <w:shd w:val="clear" w:color="143462" w:fill="83589E"/>
      <w:spacing w:before="200"/>
      <w:ind w:left="284" w:right="284"/>
      <w:contextualSpacing w:val="0"/>
    </w:pPr>
    <w:rPr>
      <w:rFonts w:eastAsiaTheme="majorEastAsia"/>
      <w:color w:val="FFFFFF"/>
    </w:rPr>
  </w:style>
  <w:style w:type="paragraph" w:customStyle="1" w:styleId="Kader">
    <w:name w:val="Kader"/>
    <w:basedOn w:val="Standaard"/>
    <w:next w:val="Paragraaftoegankelijk"/>
    <w:uiPriority w:val="4"/>
    <w:qFormat/>
    <w:rsid w:val="00C97D87"/>
    <w:pPr>
      <w:keepLines/>
      <w:pBdr>
        <w:top w:val="single" w:sz="8" w:space="12" w:color="143462"/>
        <w:left w:val="single" w:sz="8" w:space="12" w:color="143462"/>
        <w:bottom w:val="single" w:sz="8" w:space="12" w:color="143462"/>
        <w:right w:val="single" w:sz="8" w:space="12" w:color="143462"/>
      </w:pBdr>
      <w:shd w:val="clear" w:color="143462" w:fill="143462"/>
      <w:spacing w:before="200"/>
      <w:ind w:left="284" w:right="284"/>
      <w:contextualSpacing w:val="0"/>
    </w:pPr>
    <w:rPr>
      <w:rFonts w:eastAsiaTheme="majorEastAsia"/>
    </w:rPr>
  </w:style>
  <w:style w:type="paragraph" w:styleId="Ondertitel">
    <w:name w:val="Subtitle"/>
    <w:basedOn w:val="Standaard"/>
    <w:next w:val="Standaard"/>
    <w:link w:val="OndertitelChar"/>
    <w:uiPriority w:val="3"/>
    <w:qFormat/>
    <w:rsid w:val="00BD6BFC"/>
    <w:pPr>
      <w:numPr>
        <w:ilvl w:val="1"/>
      </w:numPr>
      <w:spacing w:after="300" w:line="375" w:lineRule="exact"/>
      <w:contextualSpacing w:val="0"/>
    </w:pPr>
    <w:rPr>
      <w:rFonts w:eastAsiaTheme="minorEastAsia" w:cstheme="minorBidi"/>
      <w:b/>
      <w:color w:val="FFFFFF"/>
      <w:spacing w:val="15"/>
      <w:sz w:val="30"/>
      <w:szCs w:val="22"/>
    </w:rPr>
  </w:style>
  <w:style w:type="character" w:customStyle="1" w:styleId="OndertitelChar">
    <w:name w:val="Ondertitel Char"/>
    <w:basedOn w:val="Standaardalinea-lettertype"/>
    <w:link w:val="Ondertitel"/>
    <w:uiPriority w:val="3"/>
    <w:rsid w:val="00BD6BFC"/>
    <w:rPr>
      <w:rFonts w:eastAsiaTheme="minorEastAsia" w:cstheme="minorBidi"/>
      <w:b/>
      <w:color w:val="FFFFFF"/>
      <w:spacing w:val="15"/>
      <w:sz w:val="30"/>
      <w:szCs w:val="22"/>
    </w:rPr>
  </w:style>
  <w:style w:type="paragraph" w:styleId="Titel">
    <w:name w:val="Title"/>
    <w:basedOn w:val="Standaard"/>
    <w:next w:val="Standaard"/>
    <w:link w:val="TitelChar"/>
    <w:uiPriority w:val="3"/>
    <w:semiHidden/>
    <w:qFormat/>
    <w:rsid w:val="00A22D05"/>
    <w:pPr>
      <w:keepNext/>
      <w:keepLines/>
      <w:spacing w:after="600" w:line="600" w:lineRule="exact"/>
      <w:contextualSpacing w:val="0"/>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3"/>
    <w:semiHidden/>
    <w:rsid w:val="004A0E5C"/>
    <w:rPr>
      <w:rFonts w:eastAsiaTheme="majorEastAsia" w:cstheme="majorBidi"/>
      <w:b/>
      <w:color w:val="143462"/>
      <w:kern w:val="32"/>
      <w:sz w:val="60"/>
      <w:szCs w:val="56"/>
    </w:rPr>
  </w:style>
  <w:style w:type="paragraph" w:styleId="Citaat">
    <w:name w:val="Quote"/>
    <w:basedOn w:val="Standaard"/>
    <w:next w:val="Standaard"/>
    <w:link w:val="CitaatChar"/>
    <w:semiHidden/>
    <w:unhideWhenUsed/>
    <w:rsid w:val="007C175E"/>
    <w:pPr>
      <w:spacing w:before="160" w:after="160"/>
      <w:jc w:val="center"/>
    </w:pPr>
    <w:rPr>
      <w:i/>
      <w:iCs/>
      <w:color w:val="245FB3" w:themeColor="text1" w:themeTint="BF"/>
    </w:rPr>
  </w:style>
  <w:style w:type="character" w:customStyle="1" w:styleId="CitaatChar">
    <w:name w:val="Citaat Char"/>
    <w:basedOn w:val="Standaardalinea-lettertype"/>
    <w:link w:val="Citaat"/>
    <w:semiHidden/>
    <w:rsid w:val="007C175E"/>
    <w:rPr>
      <w:i/>
      <w:iCs/>
      <w:color w:val="245FB3" w:themeColor="text1" w:themeTint="BF"/>
    </w:rPr>
  </w:style>
  <w:style w:type="character" w:styleId="Intensievebenadrukking">
    <w:name w:val="Intense Emphasis"/>
    <w:basedOn w:val="Standaardalinea-lettertype"/>
    <w:semiHidden/>
    <w:unhideWhenUsed/>
    <w:rsid w:val="007C175E"/>
    <w:rPr>
      <w:i/>
      <w:iCs/>
      <w:color w:val="BF1821" w:themeColor="accent1" w:themeShade="BF"/>
    </w:rPr>
  </w:style>
  <w:style w:type="paragraph" w:styleId="Duidelijkcitaat">
    <w:name w:val="Intense Quote"/>
    <w:basedOn w:val="Standaard"/>
    <w:next w:val="Standaard"/>
    <w:link w:val="DuidelijkcitaatChar"/>
    <w:semiHidden/>
    <w:unhideWhenUsed/>
    <w:rsid w:val="007C175E"/>
    <w:pPr>
      <w:pBdr>
        <w:top w:val="single" w:sz="4" w:space="10" w:color="BF1821" w:themeColor="accent1" w:themeShade="BF"/>
        <w:bottom w:val="single" w:sz="4" w:space="10" w:color="BF1821" w:themeColor="accent1" w:themeShade="BF"/>
      </w:pBdr>
      <w:spacing w:before="360" w:after="360"/>
      <w:ind w:left="864" w:right="864"/>
      <w:jc w:val="center"/>
    </w:pPr>
    <w:rPr>
      <w:i/>
      <w:iCs/>
      <w:color w:val="BF1821" w:themeColor="accent1" w:themeShade="BF"/>
    </w:rPr>
  </w:style>
  <w:style w:type="character" w:customStyle="1" w:styleId="DuidelijkcitaatChar">
    <w:name w:val="Duidelijk citaat Char"/>
    <w:basedOn w:val="Standaardalinea-lettertype"/>
    <w:link w:val="Duidelijkcitaat"/>
    <w:semiHidden/>
    <w:rsid w:val="007C175E"/>
    <w:rPr>
      <w:i/>
      <w:iCs/>
      <w:color w:val="BF1821" w:themeColor="accent1" w:themeShade="BF"/>
    </w:rPr>
  </w:style>
  <w:style w:type="character" w:styleId="Intensieveverwijzing">
    <w:name w:val="Intense Reference"/>
    <w:basedOn w:val="Standaardalinea-lettertype"/>
    <w:semiHidden/>
    <w:unhideWhenUsed/>
    <w:rsid w:val="007C175E"/>
    <w:rPr>
      <w:b/>
      <w:bCs/>
      <w:smallCaps/>
      <w:color w:val="BF1821" w:themeColor="accent1" w:themeShade="BF"/>
      <w:spacing w:val="5"/>
    </w:rPr>
  </w:style>
  <w:style w:type="table" w:customStyle="1" w:styleId="VNGtabellichtblauw">
    <w:name w:val="VNG tabel lichtblauw"/>
    <w:basedOn w:val="VNGtabel"/>
    <w:uiPriority w:val="99"/>
    <w:rsid w:val="005113F9"/>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cPr>
      <w:shd w:val="clear" w:color="auto" w:fill="auto"/>
    </w:tcPr>
    <w:tblStylePr w:type="firstRow">
      <w:rPr>
        <w:rFonts w:ascii="Arial" w:hAnsi="Arial"/>
        <w:b/>
        <w:color w:val="FFFFFF"/>
        <w:sz w:val="16"/>
      </w:rPr>
      <w:tblPr/>
      <w:tcPr>
        <w:shd w:val="clear" w:color="auto" w:fill="0078BC"/>
      </w:tcPr>
    </w:tblStylePr>
  </w:style>
  <w:style w:type="table" w:customStyle="1" w:styleId="VNGtabelgeel">
    <w:name w:val="VNG tabel geel"/>
    <w:basedOn w:val="VNGtabel"/>
    <w:uiPriority w:val="99"/>
    <w:rsid w:val="007849A7"/>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cPr>
      <w:shd w:val="clear" w:color="auto" w:fill="auto"/>
    </w:tc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7849A7"/>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cPr>
      <w:shd w:val="clear" w:color="auto" w:fill="auto"/>
    </w:tcPr>
    <w:tblStylePr w:type="firstRow">
      <w:rPr>
        <w:rFonts w:ascii="Arial" w:hAnsi="Arial"/>
        <w:b/>
        <w:color w:val="000000"/>
        <w:sz w:val="16"/>
      </w:rPr>
      <w:tblPr/>
      <w:tcPr>
        <w:shd w:val="clear" w:color="auto" w:fill="7CB817"/>
      </w:tcPr>
    </w:tblStylePr>
  </w:style>
  <w:style w:type="table" w:customStyle="1" w:styleId="VNGtabelpaars">
    <w:name w:val="VNG tabel paars"/>
    <w:basedOn w:val="VNGtabel"/>
    <w:uiPriority w:val="99"/>
    <w:rsid w:val="007849A7"/>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cPr>
      <w:shd w:val="clear" w:color="auto" w:fill="auto"/>
    </w:tcPr>
    <w:tblStylePr w:type="firstRow">
      <w:rPr>
        <w:rFonts w:ascii="Arial" w:hAnsi="Arial"/>
        <w:b/>
        <w:color w:val="FFFFFF"/>
        <w:sz w:val="16"/>
      </w:rPr>
      <w:tblPr/>
      <w:tcPr>
        <w:shd w:val="clear" w:color="auto" w:fill="83589E"/>
      </w:tcPr>
    </w:tblStylePr>
  </w:style>
  <w:style w:type="table" w:styleId="Lijsttabel7kleurrijk-Accent6">
    <w:name w:val="List Table 7 Colorful Accent 6"/>
    <w:basedOn w:val="Standaardtabel"/>
    <w:uiPriority w:val="52"/>
    <w:rsid w:val="00693162"/>
    <w:pPr>
      <w:spacing w:line="240" w:lineRule="auto"/>
    </w:pPr>
    <w:rPr>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lofontekst">
    <w:name w:val="Colofontekst"/>
    <w:basedOn w:val="Standaard"/>
    <w:next w:val="Standaard"/>
    <w:uiPriority w:val="4"/>
    <w:qFormat/>
    <w:rsid w:val="00D90E91"/>
    <w:pPr>
      <w:spacing w:after="0" w:line="280" w:lineRule="atLeast"/>
      <w:contextualSpacing w:val="0"/>
    </w:pPr>
    <w:rPr>
      <w:sz w:val="18"/>
    </w:rPr>
  </w:style>
  <w:style w:type="paragraph" w:customStyle="1" w:styleId="Titelinhoudsopgave">
    <w:name w:val="Titel inhoudsopgave"/>
    <w:basedOn w:val="Kop2"/>
    <w:semiHidden/>
    <w:qFormat/>
    <w:rsid w:val="00A2469B"/>
    <w:pPr>
      <w:numPr>
        <w:numId w:val="0"/>
      </w:numPr>
      <w:ind w:left="357" w:hanging="357"/>
    </w:pPr>
  </w:style>
  <w:style w:type="character" w:styleId="Onopgelostemelding">
    <w:name w:val="Unresolved Mention"/>
    <w:basedOn w:val="Standaardalinea-lettertype"/>
    <w:uiPriority w:val="99"/>
    <w:semiHidden/>
    <w:unhideWhenUsed/>
    <w:rsid w:val="00A334E1"/>
    <w:rPr>
      <w:color w:val="605E5C"/>
      <w:shd w:val="clear" w:color="auto" w:fill="E1DFDD"/>
    </w:rPr>
  </w:style>
  <w:style w:type="paragraph" w:customStyle="1" w:styleId="paragraph">
    <w:name w:val="paragraph"/>
    <w:basedOn w:val="Standaard"/>
    <w:rsid w:val="000A3852"/>
    <w:pPr>
      <w:spacing w:before="100" w:beforeAutospacing="1" w:after="100" w:afterAutospacing="1" w:line="240" w:lineRule="auto"/>
      <w:contextualSpacing w:val="0"/>
    </w:pPr>
    <w:rPr>
      <w:rFonts w:ascii="Times New Roman" w:hAnsi="Times New Roman"/>
      <w:sz w:val="24"/>
      <w:szCs w:val="24"/>
    </w:rPr>
  </w:style>
  <w:style w:type="character" w:customStyle="1" w:styleId="normaltextrun">
    <w:name w:val="normaltextrun"/>
    <w:basedOn w:val="Standaardalinea-lettertype"/>
    <w:rsid w:val="000A3852"/>
  </w:style>
  <w:style w:type="character" w:customStyle="1" w:styleId="eop">
    <w:name w:val="eop"/>
    <w:basedOn w:val="Standaardalinea-lettertype"/>
    <w:rsid w:val="000A3852"/>
  </w:style>
  <w:style w:type="character" w:customStyle="1" w:styleId="scxw80602154">
    <w:name w:val="scxw80602154"/>
    <w:basedOn w:val="Standaardalinea-lettertype"/>
    <w:rsid w:val="00993FA7"/>
  </w:style>
  <w:style w:type="paragraph" w:customStyle="1" w:styleId="msonormal0">
    <w:name w:val="msonormal"/>
    <w:basedOn w:val="Standaard"/>
    <w:rsid w:val="00993FA7"/>
    <w:pPr>
      <w:spacing w:before="100" w:beforeAutospacing="1" w:after="100" w:afterAutospacing="1" w:line="240" w:lineRule="auto"/>
      <w:contextualSpacing w:val="0"/>
    </w:pPr>
    <w:rPr>
      <w:rFonts w:ascii="Times New Roman" w:hAnsi="Times New Roman"/>
      <w:sz w:val="24"/>
      <w:szCs w:val="24"/>
    </w:rPr>
  </w:style>
  <w:style w:type="paragraph" w:customStyle="1" w:styleId="outlineelement">
    <w:name w:val="outlineelement"/>
    <w:basedOn w:val="Standaard"/>
    <w:rsid w:val="00993FA7"/>
    <w:pPr>
      <w:spacing w:before="100" w:beforeAutospacing="1" w:after="100" w:afterAutospacing="1" w:line="240" w:lineRule="auto"/>
      <w:contextualSpacing w:val="0"/>
    </w:pPr>
    <w:rPr>
      <w:rFonts w:ascii="Times New Roman" w:hAnsi="Times New Roman"/>
      <w:sz w:val="24"/>
      <w:szCs w:val="24"/>
    </w:rPr>
  </w:style>
  <w:style w:type="character" w:customStyle="1" w:styleId="textrun">
    <w:name w:val="textrun"/>
    <w:basedOn w:val="Standaardalinea-lettertype"/>
    <w:rsid w:val="00993FA7"/>
  </w:style>
  <w:style w:type="character" w:customStyle="1" w:styleId="superscript">
    <w:name w:val="superscript"/>
    <w:basedOn w:val="Standaardalinea-lettertype"/>
    <w:rsid w:val="00993FA7"/>
  </w:style>
  <w:style w:type="character" w:customStyle="1" w:styleId="pagebreakblob">
    <w:name w:val="pagebreakblob"/>
    <w:basedOn w:val="Standaardalinea-lettertype"/>
    <w:rsid w:val="00993FA7"/>
  </w:style>
  <w:style w:type="character" w:customStyle="1" w:styleId="pagebreaktextspan">
    <w:name w:val="pagebreaktextspan"/>
    <w:basedOn w:val="Standaardalinea-lettertype"/>
    <w:rsid w:val="00993FA7"/>
  </w:style>
  <w:style w:type="character" w:customStyle="1" w:styleId="pagebreakborderspan">
    <w:name w:val="pagebreakborderspan"/>
    <w:basedOn w:val="Standaardalinea-lettertype"/>
    <w:rsid w:val="00993FA7"/>
  </w:style>
  <w:style w:type="character" w:customStyle="1" w:styleId="scxw168555777">
    <w:name w:val="scxw168555777"/>
    <w:basedOn w:val="Standaardalinea-lettertype"/>
    <w:rsid w:val="00993FA7"/>
  </w:style>
  <w:style w:type="character" w:customStyle="1" w:styleId="wacimagecontainer">
    <w:name w:val="wacimagecontainer"/>
    <w:basedOn w:val="Standaardalinea-lettertype"/>
    <w:rsid w:val="00993FA7"/>
  </w:style>
  <w:style w:type="character" w:customStyle="1" w:styleId="wacimageborder">
    <w:name w:val="wacimageborder"/>
    <w:basedOn w:val="Standaardalinea-lettertype"/>
    <w:rsid w:val="00993FA7"/>
  </w:style>
  <w:style w:type="character" w:customStyle="1" w:styleId="tabrun">
    <w:name w:val="tabrun"/>
    <w:basedOn w:val="Standaardalinea-lettertype"/>
    <w:rsid w:val="00993FA7"/>
  </w:style>
  <w:style w:type="character" w:customStyle="1" w:styleId="tabchar">
    <w:name w:val="tabchar"/>
    <w:basedOn w:val="Standaardalinea-lettertype"/>
    <w:rsid w:val="00993FA7"/>
  </w:style>
  <w:style w:type="character" w:customStyle="1" w:styleId="tableaderchars">
    <w:name w:val="tableaderchars"/>
    <w:basedOn w:val="Standaardalinea-lettertype"/>
    <w:rsid w:val="00993FA7"/>
  </w:style>
  <w:style w:type="character" w:customStyle="1" w:styleId="fieldrange">
    <w:name w:val="fieldrange"/>
    <w:basedOn w:val="Standaardalinea-lettertype"/>
    <w:rsid w:val="00993FA7"/>
  </w:style>
  <w:style w:type="character" w:customStyle="1" w:styleId="linebreakblob">
    <w:name w:val="linebreakblob"/>
    <w:basedOn w:val="Standaardalinea-lettertype"/>
    <w:rsid w:val="00993FA7"/>
  </w:style>
  <w:style w:type="paragraph" w:styleId="Tekstopmerking">
    <w:name w:val="annotation text"/>
    <w:basedOn w:val="Standaard"/>
    <w:link w:val="TekstopmerkingChar"/>
    <w:unhideWhenUsed/>
    <w:pPr>
      <w:spacing w:line="240" w:lineRule="auto"/>
    </w:pPr>
  </w:style>
  <w:style w:type="character" w:customStyle="1" w:styleId="TekstopmerkingChar">
    <w:name w:val="Tekst opmerking Char"/>
    <w:basedOn w:val="Standaardalinea-lettertype"/>
    <w:link w:val="Tekstopmerking"/>
  </w:style>
  <w:style w:type="character" w:styleId="Verwijzingopmerking">
    <w:name w:val="annotation reference"/>
    <w:basedOn w:val="Standaardalinea-lettertype"/>
    <w:semiHidden/>
    <w:unhideWhenUsed/>
    <w:rPr>
      <w:sz w:val="16"/>
      <w:szCs w:val="16"/>
    </w:rPr>
  </w:style>
  <w:style w:type="paragraph" w:styleId="Geenafstand">
    <w:name w:val="No Spacing"/>
    <w:link w:val="GeenafstandChar"/>
    <w:uiPriority w:val="1"/>
    <w:qFormat/>
    <w:rsid w:val="00A73C36"/>
    <w:pPr>
      <w:spacing w:line="240" w:lineRule="auto"/>
    </w:pPr>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A73C36"/>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096BBE"/>
    <w:pPr>
      <w:spacing w:before="100" w:beforeAutospacing="1" w:after="100" w:afterAutospacing="1" w:line="240" w:lineRule="auto"/>
      <w:contextualSpacing w:val="0"/>
    </w:pPr>
    <w:rPr>
      <w:rFonts w:ascii="Times New Roman" w:hAnsi="Times New Roman"/>
      <w:sz w:val="24"/>
      <w:szCs w:val="24"/>
    </w:rPr>
  </w:style>
  <w:style w:type="paragraph" w:styleId="Onderwerpvanopmerking">
    <w:name w:val="annotation subject"/>
    <w:basedOn w:val="Tekstopmerking"/>
    <w:next w:val="Tekstopmerking"/>
    <w:link w:val="OnderwerpvanopmerkingChar"/>
    <w:semiHidden/>
    <w:unhideWhenUsed/>
    <w:rsid w:val="00A01332"/>
    <w:rPr>
      <w:b/>
      <w:bCs/>
    </w:rPr>
  </w:style>
  <w:style w:type="character" w:customStyle="1" w:styleId="OnderwerpvanopmerkingChar">
    <w:name w:val="Onderwerp van opmerking Char"/>
    <w:basedOn w:val="TekstopmerkingChar"/>
    <w:link w:val="Onderwerpvanopmerking"/>
    <w:semiHidden/>
    <w:rsid w:val="00A01332"/>
    <w:rPr>
      <w:b/>
      <w:bCs/>
    </w:rPr>
  </w:style>
  <w:style w:type="paragraph" w:styleId="Revisie">
    <w:name w:val="Revision"/>
    <w:hidden/>
    <w:semiHidden/>
    <w:rsid w:val="00A3599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0051">
      <w:bodyDiv w:val="1"/>
      <w:marLeft w:val="0"/>
      <w:marRight w:val="0"/>
      <w:marTop w:val="0"/>
      <w:marBottom w:val="0"/>
      <w:divBdr>
        <w:top w:val="none" w:sz="0" w:space="0" w:color="auto"/>
        <w:left w:val="none" w:sz="0" w:space="0" w:color="auto"/>
        <w:bottom w:val="none" w:sz="0" w:space="0" w:color="auto"/>
        <w:right w:val="none" w:sz="0" w:space="0" w:color="auto"/>
      </w:divBdr>
    </w:div>
    <w:div w:id="748691372">
      <w:bodyDiv w:val="1"/>
      <w:marLeft w:val="0"/>
      <w:marRight w:val="0"/>
      <w:marTop w:val="0"/>
      <w:marBottom w:val="0"/>
      <w:divBdr>
        <w:top w:val="none" w:sz="0" w:space="0" w:color="auto"/>
        <w:left w:val="none" w:sz="0" w:space="0" w:color="auto"/>
        <w:bottom w:val="none" w:sz="0" w:space="0" w:color="auto"/>
        <w:right w:val="none" w:sz="0" w:space="0" w:color="auto"/>
      </w:divBdr>
      <w:divsChild>
        <w:div w:id="792792363">
          <w:marLeft w:val="0"/>
          <w:marRight w:val="0"/>
          <w:marTop w:val="0"/>
          <w:marBottom w:val="0"/>
          <w:divBdr>
            <w:top w:val="none" w:sz="0" w:space="0" w:color="auto"/>
            <w:left w:val="none" w:sz="0" w:space="0" w:color="auto"/>
            <w:bottom w:val="none" w:sz="0" w:space="0" w:color="auto"/>
            <w:right w:val="none" w:sz="0" w:space="0" w:color="auto"/>
          </w:divBdr>
          <w:divsChild>
            <w:div w:id="1837069284">
              <w:marLeft w:val="0"/>
              <w:marRight w:val="0"/>
              <w:marTop w:val="0"/>
              <w:marBottom w:val="0"/>
              <w:divBdr>
                <w:top w:val="none" w:sz="0" w:space="0" w:color="auto"/>
                <w:left w:val="none" w:sz="0" w:space="0" w:color="auto"/>
                <w:bottom w:val="none" w:sz="0" w:space="0" w:color="auto"/>
                <w:right w:val="none" w:sz="0" w:space="0" w:color="auto"/>
              </w:divBdr>
              <w:divsChild>
                <w:div w:id="15651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9431">
      <w:bodyDiv w:val="1"/>
      <w:marLeft w:val="0"/>
      <w:marRight w:val="0"/>
      <w:marTop w:val="0"/>
      <w:marBottom w:val="0"/>
      <w:divBdr>
        <w:top w:val="none" w:sz="0" w:space="0" w:color="auto"/>
        <w:left w:val="none" w:sz="0" w:space="0" w:color="auto"/>
        <w:bottom w:val="none" w:sz="0" w:space="0" w:color="auto"/>
        <w:right w:val="none" w:sz="0" w:space="0" w:color="auto"/>
      </w:divBdr>
      <w:divsChild>
        <w:div w:id="130750960">
          <w:marLeft w:val="0"/>
          <w:marRight w:val="0"/>
          <w:marTop w:val="0"/>
          <w:marBottom w:val="0"/>
          <w:divBdr>
            <w:top w:val="none" w:sz="0" w:space="0" w:color="auto"/>
            <w:left w:val="none" w:sz="0" w:space="0" w:color="auto"/>
            <w:bottom w:val="none" w:sz="0" w:space="0" w:color="auto"/>
            <w:right w:val="none" w:sz="0" w:space="0" w:color="auto"/>
          </w:divBdr>
        </w:div>
        <w:div w:id="462239728">
          <w:marLeft w:val="0"/>
          <w:marRight w:val="0"/>
          <w:marTop w:val="0"/>
          <w:marBottom w:val="0"/>
          <w:divBdr>
            <w:top w:val="none" w:sz="0" w:space="0" w:color="auto"/>
            <w:left w:val="none" w:sz="0" w:space="0" w:color="auto"/>
            <w:bottom w:val="none" w:sz="0" w:space="0" w:color="auto"/>
            <w:right w:val="none" w:sz="0" w:space="0" w:color="auto"/>
          </w:divBdr>
        </w:div>
        <w:div w:id="483622378">
          <w:marLeft w:val="0"/>
          <w:marRight w:val="0"/>
          <w:marTop w:val="0"/>
          <w:marBottom w:val="0"/>
          <w:divBdr>
            <w:top w:val="none" w:sz="0" w:space="0" w:color="auto"/>
            <w:left w:val="none" w:sz="0" w:space="0" w:color="auto"/>
            <w:bottom w:val="none" w:sz="0" w:space="0" w:color="auto"/>
            <w:right w:val="none" w:sz="0" w:space="0" w:color="auto"/>
          </w:divBdr>
        </w:div>
        <w:div w:id="467363160">
          <w:marLeft w:val="0"/>
          <w:marRight w:val="0"/>
          <w:marTop w:val="0"/>
          <w:marBottom w:val="0"/>
          <w:divBdr>
            <w:top w:val="none" w:sz="0" w:space="0" w:color="auto"/>
            <w:left w:val="none" w:sz="0" w:space="0" w:color="auto"/>
            <w:bottom w:val="none" w:sz="0" w:space="0" w:color="auto"/>
            <w:right w:val="none" w:sz="0" w:space="0" w:color="auto"/>
          </w:divBdr>
        </w:div>
        <w:div w:id="337579442">
          <w:marLeft w:val="0"/>
          <w:marRight w:val="0"/>
          <w:marTop w:val="0"/>
          <w:marBottom w:val="0"/>
          <w:divBdr>
            <w:top w:val="none" w:sz="0" w:space="0" w:color="auto"/>
            <w:left w:val="none" w:sz="0" w:space="0" w:color="auto"/>
            <w:bottom w:val="none" w:sz="0" w:space="0" w:color="auto"/>
            <w:right w:val="none" w:sz="0" w:space="0" w:color="auto"/>
          </w:divBdr>
        </w:div>
        <w:div w:id="1950042533">
          <w:marLeft w:val="0"/>
          <w:marRight w:val="0"/>
          <w:marTop w:val="0"/>
          <w:marBottom w:val="0"/>
          <w:divBdr>
            <w:top w:val="none" w:sz="0" w:space="0" w:color="auto"/>
            <w:left w:val="none" w:sz="0" w:space="0" w:color="auto"/>
            <w:bottom w:val="none" w:sz="0" w:space="0" w:color="auto"/>
            <w:right w:val="none" w:sz="0" w:space="0" w:color="auto"/>
          </w:divBdr>
        </w:div>
        <w:div w:id="1649481452">
          <w:marLeft w:val="0"/>
          <w:marRight w:val="0"/>
          <w:marTop w:val="0"/>
          <w:marBottom w:val="0"/>
          <w:divBdr>
            <w:top w:val="none" w:sz="0" w:space="0" w:color="auto"/>
            <w:left w:val="none" w:sz="0" w:space="0" w:color="auto"/>
            <w:bottom w:val="none" w:sz="0" w:space="0" w:color="auto"/>
            <w:right w:val="none" w:sz="0" w:space="0" w:color="auto"/>
          </w:divBdr>
        </w:div>
        <w:div w:id="1965386894">
          <w:marLeft w:val="0"/>
          <w:marRight w:val="0"/>
          <w:marTop w:val="0"/>
          <w:marBottom w:val="0"/>
          <w:divBdr>
            <w:top w:val="none" w:sz="0" w:space="0" w:color="auto"/>
            <w:left w:val="none" w:sz="0" w:space="0" w:color="auto"/>
            <w:bottom w:val="none" w:sz="0" w:space="0" w:color="auto"/>
            <w:right w:val="none" w:sz="0" w:space="0" w:color="auto"/>
          </w:divBdr>
        </w:div>
      </w:divsChild>
    </w:div>
    <w:div w:id="1150251482">
      <w:bodyDiv w:val="1"/>
      <w:marLeft w:val="0"/>
      <w:marRight w:val="0"/>
      <w:marTop w:val="0"/>
      <w:marBottom w:val="0"/>
      <w:divBdr>
        <w:top w:val="none" w:sz="0" w:space="0" w:color="auto"/>
        <w:left w:val="none" w:sz="0" w:space="0" w:color="auto"/>
        <w:bottom w:val="none" w:sz="0" w:space="0" w:color="auto"/>
        <w:right w:val="none" w:sz="0" w:space="0" w:color="auto"/>
      </w:divBdr>
    </w:div>
    <w:div w:id="1166820450">
      <w:bodyDiv w:val="1"/>
      <w:marLeft w:val="0"/>
      <w:marRight w:val="0"/>
      <w:marTop w:val="0"/>
      <w:marBottom w:val="0"/>
      <w:divBdr>
        <w:top w:val="none" w:sz="0" w:space="0" w:color="auto"/>
        <w:left w:val="none" w:sz="0" w:space="0" w:color="auto"/>
        <w:bottom w:val="none" w:sz="0" w:space="0" w:color="auto"/>
        <w:right w:val="none" w:sz="0" w:space="0" w:color="auto"/>
      </w:divBdr>
      <w:divsChild>
        <w:div w:id="718096358">
          <w:marLeft w:val="0"/>
          <w:marRight w:val="0"/>
          <w:marTop w:val="0"/>
          <w:marBottom w:val="0"/>
          <w:divBdr>
            <w:top w:val="none" w:sz="0" w:space="0" w:color="auto"/>
            <w:left w:val="none" w:sz="0" w:space="0" w:color="auto"/>
            <w:bottom w:val="none" w:sz="0" w:space="0" w:color="auto"/>
            <w:right w:val="none" w:sz="0" w:space="0" w:color="auto"/>
          </w:divBdr>
          <w:divsChild>
            <w:div w:id="1439643248">
              <w:marLeft w:val="0"/>
              <w:marRight w:val="0"/>
              <w:marTop w:val="0"/>
              <w:marBottom w:val="0"/>
              <w:divBdr>
                <w:top w:val="none" w:sz="0" w:space="0" w:color="auto"/>
                <w:left w:val="none" w:sz="0" w:space="0" w:color="auto"/>
                <w:bottom w:val="none" w:sz="0" w:space="0" w:color="auto"/>
                <w:right w:val="none" w:sz="0" w:space="0" w:color="auto"/>
              </w:divBdr>
            </w:div>
            <w:div w:id="191386209">
              <w:marLeft w:val="0"/>
              <w:marRight w:val="0"/>
              <w:marTop w:val="0"/>
              <w:marBottom w:val="0"/>
              <w:divBdr>
                <w:top w:val="none" w:sz="0" w:space="0" w:color="auto"/>
                <w:left w:val="none" w:sz="0" w:space="0" w:color="auto"/>
                <w:bottom w:val="none" w:sz="0" w:space="0" w:color="auto"/>
                <w:right w:val="none" w:sz="0" w:space="0" w:color="auto"/>
              </w:divBdr>
            </w:div>
            <w:div w:id="1991977807">
              <w:marLeft w:val="0"/>
              <w:marRight w:val="0"/>
              <w:marTop w:val="0"/>
              <w:marBottom w:val="0"/>
              <w:divBdr>
                <w:top w:val="none" w:sz="0" w:space="0" w:color="auto"/>
                <w:left w:val="none" w:sz="0" w:space="0" w:color="auto"/>
                <w:bottom w:val="none" w:sz="0" w:space="0" w:color="auto"/>
                <w:right w:val="none" w:sz="0" w:space="0" w:color="auto"/>
              </w:divBdr>
            </w:div>
            <w:div w:id="2102093680">
              <w:marLeft w:val="0"/>
              <w:marRight w:val="0"/>
              <w:marTop w:val="0"/>
              <w:marBottom w:val="0"/>
              <w:divBdr>
                <w:top w:val="none" w:sz="0" w:space="0" w:color="auto"/>
                <w:left w:val="none" w:sz="0" w:space="0" w:color="auto"/>
                <w:bottom w:val="none" w:sz="0" w:space="0" w:color="auto"/>
                <w:right w:val="none" w:sz="0" w:space="0" w:color="auto"/>
              </w:divBdr>
            </w:div>
            <w:div w:id="153763145">
              <w:marLeft w:val="0"/>
              <w:marRight w:val="0"/>
              <w:marTop w:val="0"/>
              <w:marBottom w:val="0"/>
              <w:divBdr>
                <w:top w:val="none" w:sz="0" w:space="0" w:color="auto"/>
                <w:left w:val="none" w:sz="0" w:space="0" w:color="auto"/>
                <w:bottom w:val="none" w:sz="0" w:space="0" w:color="auto"/>
                <w:right w:val="none" w:sz="0" w:space="0" w:color="auto"/>
              </w:divBdr>
            </w:div>
            <w:div w:id="166139048">
              <w:marLeft w:val="0"/>
              <w:marRight w:val="0"/>
              <w:marTop w:val="0"/>
              <w:marBottom w:val="0"/>
              <w:divBdr>
                <w:top w:val="none" w:sz="0" w:space="0" w:color="auto"/>
                <w:left w:val="none" w:sz="0" w:space="0" w:color="auto"/>
                <w:bottom w:val="none" w:sz="0" w:space="0" w:color="auto"/>
                <w:right w:val="none" w:sz="0" w:space="0" w:color="auto"/>
              </w:divBdr>
            </w:div>
            <w:div w:id="788547332">
              <w:marLeft w:val="0"/>
              <w:marRight w:val="0"/>
              <w:marTop w:val="0"/>
              <w:marBottom w:val="0"/>
              <w:divBdr>
                <w:top w:val="none" w:sz="0" w:space="0" w:color="auto"/>
                <w:left w:val="none" w:sz="0" w:space="0" w:color="auto"/>
                <w:bottom w:val="none" w:sz="0" w:space="0" w:color="auto"/>
                <w:right w:val="none" w:sz="0" w:space="0" w:color="auto"/>
              </w:divBdr>
            </w:div>
            <w:div w:id="1708797591">
              <w:marLeft w:val="0"/>
              <w:marRight w:val="0"/>
              <w:marTop w:val="0"/>
              <w:marBottom w:val="0"/>
              <w:divBdr>
                <w:top w:val="none" w:sz="0" w:space="0" w:color="auto"/>
                <w:left w:val="none" w:sz="0" w:space="0" w:color="auto"/>
                <w:bottom w:val="none" w:sz="0" w:space="0" w:color="auto"/>
                <w:right w:val="none" w:sz="0" w:space="0" w:color="auto"/>
              </w:divBdr>
            </w:div>
            <w:div w:id="1070078722">
              <w:marLeft w:val="0"/>
              <w:marRight w:val="0"/>
              <w:marTop w:val="0"/>
              <w:marBottom w:val="0"/>
              <w:divBdr>
                <w:top w:val="none" w:sz="0" w:space="0" w:color="auto"/>
                <w:left w:val="none" w:sz="0" w:space="0" w:color="auto"/>
                <w:bottom w:val="none" w:sz="0" w:space="0" w:color="auto"/>
                <w:right w:val="none" w:sz="0" w:space="0" w:color="auto"/>
              </w:divBdr>
            </w:div>
            <w:div w:id="1084106129">
              <w:marLeft w:val="0"/>
              <w:marRight w:val="0"/>
              <w:marTop w:val="0"/>
              <w:marBottom w:val="0"/>
              <w:divBdr>
                <w:top w:val="none" w:sz="0" w:space="0" w:color="auto"/>
                <w:left w:val="none" w:sz="0" w:space="0" w:color="auto"/>
                <w:bottom w:val="none" w:sz="0" w:space="0" w:color="auto"/>
                <w:right w:val="none" w:sz="0" w:space="0" w:color="auto"/>
              </w:divBdr>
            </w:div>
            <w:div w:id="1221096681">
              <w:marLeft w:val="0"/>
              <w:marRight w:val="0"/>
              <w:marTop w:val="0"/>
              <w:marBottom w:val="0"/>
              <w:divBdr>
                <w:top w:val="none" w:sz="0" w:space="0" w:color="auto"/>
                <w:left w:val="none" w:sz="0" w:space="0" w:color="auto"/>
                <w:bottom w:val="none" w:sz="0" w:space="0" w:color="auto"/>
                <w:right w:val="none" w:sz="0" w:space="0" w:color="auto"/>
              </w:divBdr>
            </w:div>
            <w:div w:id="304510130">
              <w:marLeft w:val="0"/>
              <w:marRight w:val="0"/>
              <w:marTop w:val="0"/>
              <w:marBottom w:val="0"/>
              <w:divBdr>
                <w:top w:val="none" w:sz="0" w:space="0" w:color="auto"/>
                <w:left w:val="none" w:sz="0" w:space="0" w:color="auto"/>
                <w:bottom w:val="none" w:sz="0" w:space="0" w:color="auto"/>
                <w:right w:val="none" w:sz="0" w:space="0" w:color="auto"/>
              </w:divBdr>
            </w:div>
            <w:div w:id="1263564124">
              <w:marLeft w:val="0"/>
              <w:marRight w:val="0"/>
              <w:marTop w:val="0"/>
              <w:marBottom w:val="0"/>
              <w:divBdr>
                <w:top w:val="none" w:sz="0" w:space="0" w:color="auto"/>
                <w:left w:val="none" w:sz="0" w:space="0" w:color="auto"/>
                <w:bottom w:val="none" w:sz="0" w:space="0" w:color="auto"/>
                <w:right w:val="none" w:sz="0" w:space="0" w:color="auto"/>
              </w:divBdr>
            </w:div>
            <w:div w:id="1979843486">
              <w:marLeft w:val="0"/>
              <w:marRight w:val="0"/>
              <w:marTop w:val="0"/>
              <w:marBottom w:val="0"/>
              <w:divBdr>
                <w:top w:val="none" w:sz="0" w:space="0" w:color="auto"/>
                <w:left w:val="none" w:sz="0" w:space="0" w:color="auto"/>
                <w:bottom w:val="none" w:sz="0" w:space="0" w:color="auto"/>
                <w:right w:val="none" w:sz="0" w:space="0" w:color="auto"/>
              </w:divBdr>
            </w:div>
            <w:div w:id="1564486270">
              <w:marLeft w:val="0"/>
              <w:marRight w:val="0"/>
              <w:marTop w:val="0"/>
              <w:marBottom w:val="0"/>
              <w:divBdr>
                <w:top w:val="none" w:sz="0" w:space="0" w:color="auto"/>
                <w:left w:val="none" w:sz="0" w:space="0" w:color="auto"/>
                <w:bottom w:val="none" w:sz="0" w:space="0" w:color="auto"/>
                <w:right w:val="none" w:sz="0" w:space="0" w:color="auto"/>
              </w:divBdr>
            </w:div>
            <w:div w:id="2090106791">
              <w:marLeft w:val="0"/>
              <w:marRight w:val="0"/>
              <w:marTop w:val="0"/>
              <w:marBottom w:val="0"/>
              <w:divBdr>
                <w:top w:val="none" w:sz="0" w:space="0" w:color="auto"/>
                <w:left w:val="none" w:sz="0" w:space="0" w:color="auto"/>
                <w:bottom w:val="none" w:sz="0" w:space="0" w:color="auto"/>
                <w:right w:val="none" w:sz="0" w:space="0" w:color="auto"/>
              </w:divBdr>
            </w:div>
            <w:div w:id="1090083627">
              <w:marLeft w:val="0"/>
              <w:marRight w:val="0"/>
              <w:marTop w:val="0"/>
              <w:marBottom w:val="0"/>
              <w:divBdr>
                <w:top w:val="none" w:sz="0" w:space="0" w:color="auto"/>
                <w:left w:val="none" w:sz="0" w:space="0" w:color="auto"/>
                <w:bottom w:val="none" w:sz="0" w:space="0" w:color="auto"/>
                <w:right w:val="none" w:sz="0" w:space="0" w:color="auto"/>
              </w:divBdr>
            </w:div>
          </w:divsChild>
        </w:div>
        <w:div w:id="1270435457">
          <w:marLeft w:val="0"/>
          <w:marRight w:val="0"/>
          <w:marTop w:val="0"/>
          <w:marBottom w:val="0"/>
          <w:divBdr>
            <w:top w:val="none" w:sz="0" w:space="0" w:color="auto"/>
            <w:left w:val="none" w:sz="0" w:space="0" w:color="auto"/>
            <w:bottom w:val="none" w:sz="0" w:space="0" w:color="auto"/>
            <w:right w:val="none" w:sz="0" w:space="0" w:color="auto"/>
          </w:divBdr>
          <w:divsChild>
            <w:div w:id="1854567801">
              <w:marLeft w:val="0"/>
              <w:marRight w:val="0"/>
              <w:marTop w:val="0"/>
              <w:marBottom w:val="0"/>
              <w:divBdr>
                <w:top w:val="none" w:sz="0" w:space="0" w:color="auto"/>
                <w:left w:val="none" w:sz="0" w:space="0" w:color="auto"/>
                <w:bottom w:val="none" w:sz="0" w:space="0" w:color="auto"/>
                <w:right w:val="none" w:sz="0" w:space="0" w:color="auto"/>
              </w:divBdr>
            </w:div>
            <w:div w:id="1430008039">
              <w:marLeft w:val="0"/>
              <w:marRight w:val="0"/>
              <w:marTop w:val="0"/>
              <w:marBottom w:val="0"/>
              <w:divBdr>
                <w:top w:val="none" w:sz="0" w:space="0" w:color="auto"/>
                <w:left w:val="none" w:sz="0" w:space="0" w:color="auto"/>
                <w:bottom w:val="none" w:sz="0" w:space="0" w:color="auto"/>
                <w:right w:val="none" w:sz="0" w:space="0" w:color="auto"/>
              </w:divBdr>
            </w:div>
            <w:div w:id="2111394207">
              <w:marLeft w:val="0"/>
              <w:marRight w:val="0"/>
              <w:marTop w:val="0"/>
              <w:marBottom w:val="0"/>
              <w:divBdr>
                <w:top w:val="none" w:sz="0" w:space="0" w:color="auto"/>
                <w:left w:val="none" w:sz="0" w:space="0" w:color="auto"/>
                <w:bottom w:val="none" w:sz="0" w:space="0" w:color="auto"/>
                <w:right w:val="none" w:sz="0" w:space="0" w:color="auto"/>
              </w:divBdr>
            </w:div>
            <w:div w:id="968124556">
              <w:marLeft w:val="0"/>
              <w:marRight w:val="0"/>
              <w:marTop w:val="0"/>
              <w:marBottom w:val="0"/>
              <w:divBdr>
                <w:top w:val="none" w:sz="0" w:space="0" w:color="auto"/>
                <w:left w:val="none" w:sz="0" w:space="0" w:color="auto"/>
                <w:bottom w:val="none" w:sz="0" w:space="0" w:color="auto"/>
                <w:right w:val="none" w:sz="0" w:space="0" w:color="auto"/>
              </w:divBdr>
            </w:div>
            <w:div w:id="1628731046">
              <w:marLeft w:val="0"/>
              <w:marRight w:val="0"/>
              <w:marTop w:val="0"/>
              <w:marBottom w:val="0"/>
              <w:divBdr>
                <w:top w:val="none" w:sz="0" w:space="0" w:color="auto"/>
                <w:left w:val="none" w:sz="0" w:space="0" w:color="auto"/>
                <w:bottom w:val="none" w:sz="0" w:space="0" w:color="auto"/>
                <w:right w:val="none" w:sz="0" w:space="0" w:color="auto"/>
              </w:divBdr>
            </w:div>
            <w:div w:id="568421008">
              <w:marLeft w:val="0"/>
              <w:marRight w:val="0"/>
              <w:marTop w:val="0"/>
              <w:marBottom w:val="0"/>
              <w:divBdr>
                <w:top w:val="none" w:sz="0" w:space="0" w:color="auto"/>
                <w:left w:val="none" w:sz="0" w:space="0" w:color="auto"/>
                <w:bottom w:val="none" w:sz="0" w:space="0" w:color="auto"/>
                <w:right w:val="none" w:sz="0" w:space="0" w:color="auto"/>
              </w:divBdr>
            </w:div>
            <w:div w:id="412623850">
              <w:marLeft w:val="0"/>
              <w:marRight w:val="0"/>
              <w:marTop w:val="0"/>
              <w:marBottom w:val="0"/>
              <w:divBdr>
                <w:top w:val="none" w:sz="0" w:space="0" w:color="auto"/>
                <w:left w:val="none" w:sz="0" w:space="0" w:color="auto"/>
                <w:bottom w:val="none" w:sz="0" w:space="0" w:color="auto"/>
                <w:right w:val="none" w:sz="0" w:space="0" w:color="auto"/>
              </w:divBdr>
            </w:div>
            <w:div w:id="907038990">
              <w:marLeft w:val="0"/>
              <w:marRight w:val="0"/>
              <w:marTop w:val="0"/>
              <w:marBottom w:val="0"/>
              <w:divBdr>
                <w:top w:val="none" w:sz="0" w:space="0" w:color="auto"/>
                <w:left w:val="none" w:sz="0" w:space="0" w:color="auto"/>
                <w:bottom w:val="none" w:sz="0" w:space="0" w:color="auto"/>
                <w:right w:val="none" w:sz="0" w:space="0" w:color="auto"/>
              </w:divBdr>
            </w:div>
            <w:div w:id="534005957">
              <w:marLeft w:val="0"/>
              <w:marRight w:val="0"/>
              <w:marTop w:val="0"/>
              <w:marBottom w:val="0"/>
              <w:divBdr>
                <w:top w:val="none" w:sz="0" w:space="0" w:color="auto"/>
                <w:left w:val="none" w:sz="0" w:space="0" w:color="auto"/>
                <w:bottom w:val="none" w:sz="0" w:space="0" w:color="auto"/>
                <w:right w:val="none" w:sz="0" w:space="0" w:color="auto"/>
              </w:divBdr>
            </w:div>
            <w:div w:id="1892887777">
              <w:marLeft w:val="0"/>
              <w:marRight w:val="0"/>
              <w:marTop w:val="0"/>
              <w:marBottom w:val="0"/>
              <w:divBdr>
                <w:top w:val="none" w:sz="0" w:space="0" w:color="auto"/>
                <w:left w:val="none" w:sz="0" w:space="0" w:color="auto"/>
                <w:bottom w:val="none" w:sz="0" w:space="0" w:color="auto"/>
                <w:right w:val="none" w:sz="0" w:space="0" w:color="auto"/>
              </w:divBdr>
            </w:div>
            <w:div w:id="981886588">
              <w:marLeft w:val="0"/>
              <w:marRight w:val="0"/>
              <w:marTop w:val="0"/>
              <w:marBottom w:val="0"/>
              <w:divBdr>
                <w:top w:val="none" w:sz="0" w:space="0" w:color="auto"/>
                <w:left w:val="none" w:sz="0" w:space="0" w:color="auto"/>
                <w:bottom w:val="none" w:sz="0" w:space="0" w:color="auto"/>
                <w:right w:val="none" w:sz="0" w:space="0" w:color="auto"/>
              </w:divBdr>
            </w:div>
            <w:div w:id="1302541516">
              <w:marLeft w:val="0"/>
              <w:marRight w:val="0"/>
              <w:marTop w:val="0"/>
              <w:marBottom w:val="0"/>
              <w:divBdr>
                <w:top w:val="none" w:sz="0" w:space="0" w:color="auto"/>
                <w:left w:val="none" w:sz="0" w:space="0" w:color="auto"/>
                <w:bottom w:val="none" w:sz="0" w:space="0" w:color="auto"/>
                <w:right w:val="none" w:sz="0" w:space="0" w:color="auto"/>
              </w:divBdr>
            </w:div>
            <w:div w:id="280691037">
              <w:marLeft w:val="0"/>
              <w:marRight w:val="0"/>
              <w:marTop w:val="0"/>
              <w:marBottom w:val="0"/>
              <w:divBdr>
                <w:top w:val="none" w:sz="0" w:space="0" w:color="auto"/>
                <w:left w:val="none" w:sz="0" w:space="0" w:color="auto"/>
                <w:bottom w:val="none" w:sz="0" w:space="0" w:color="auto"/>
                <w:right w:val="none" w:sz="0" w:space="0" w:color="auto"/>
              </w:divBdr>
            </w:div>
            <w:div w:id="1732655552">
              <w:marLeft w:val="0"/>
              <w:marRight w:val="0"/>
              <w:marTop w:val="0"/>
              <w:marBottom w:val="0"/>
              <w:divBdr>
                <w:top w:val="none" w:sz="0" w:space="0" w:color="auto"/>
                <w:left w:val="none" w:sz="0" w:space="0" w:color="auto"/>
                <w:bottom w:val="none" w:sz="0" w:space="0" w:color="auto"/>
                <w:right w:val="none" w:sz="0" w:space="0" w:color="auto"/>
              </w:divBdr>
            </w:div>
            <w:div w:id="182090824">
              <w:marLeft w:val="0"/>
              <w:marRight w:val="0"/>
              <w:marTop w:val="0"/>
              <w:marBottom w:val="0"/>
              <w:divBdr>
                <w:top w:val="none" w:sz="0" w:space="0" w:color="auto"/>
                <w:left w:val="none" w:sz="0" w:space="0" w:color="auto"/>
                <w:bottom w:val="none" w:sz="0" w:space="0" w:color="auto"/>
                <w:right w:val="none" w:sz="0" w:space="0" w:color="auto"/>
              </w:divBdr>
            </w:div>
            <w:div w:id="2093157996">
              <w:marLeft w:val="0"/>
              <w:marRight w:val="0"/>
              <w:marTop w:val="0"/>
              <w:marBottom w:val="0"/>
              <w:divBdr>
                <w:top w:val="none" w:sz="0" w:space="0" w:color="auto"/>
                <w:left w:val="none" w:sz="0" w:space="0" w:color="auto"/>
                <w:bottom w:val="none" w:sz="0" w:space="0" w:color="auto"/>
                <w:right w:val="none" w:sz="0" w:space="0" w:color="auto"/>
              </w:divBdr>
            </w:div>
            <w:div w:id="1229417915">
              <w:marLeft w:val="0"/>
              <w:marRight w:val="0"/>
              <w:marTop w:val="0"/>
              <w:marBottom w:val="0"/>
              <w:divBdr>
                <w:top w:val="none" w:sz="0" w:space="0" w:color="auto"/>
                <w:left w:val="none" w:sz="0" w:space="0" w:color="auto"/>
                <w:bottom w:val="none" w:sz="0" w:space="0" w:color="auto"/>
                <w:right w:val="none" w:sz="0" w:space="0" w:color="auto"/>
              </w:divBdr>
            </w:div>
            <w:div w:id="1626543536">
              <w:marLeft w:val="0"/>
              <w:marRight w:val="0"/>
              <w:marTop w:val="0"/>
              <w:marBottom w:val="0"/>
              <w:divBdr>
                <w:top w:val="none" w:sz="0" w:space="0" w:color="auto"/>
                <w:left w:val="none" w:sz="0" w:space="0" w:color="auto"/>
                <w:bottom w:val="none" w:sz="0" w:space="0" w:color="auto"/>
                <w:right w:val="none" w:sz="0" w:space="0" w:color="auto"/>
              </w:divBdr>
            </w:div>
            <w:div w:id="301547146">
              <w:marLeft w:val="0"/>
              <w:marRight w:val="0"/>
              <w:marTop w:val="0"/>
              <w:marBottom w:val="0"/>
              <w:divBdr>
                <w:top w:val="none" w:sz="0" w:space="0" w:color="auto"/>
                <w:left w:val="none" w:sz="0" w:space="0" w:color="auto"/>
                <w:bottom w:val="none" w:sz="0" w:space="0" w:color="auto"/>
                <w:right w:val="none" w:sz="0" w:space="0" w:color="auto"/>
              </w:divBdr>
            </w:div>
            <w:div w:id="2082629621">
              <w:marLeft w:val="0"/>
              <w:marRight w:val="0"/>
              <w:marTop w:val="0"/>
              <w:marBottom w:val="0"/>
              <w:divBdr>
                <w:top w:val="none" w:sz="0" w:space="0" w:color="auto"/>
                <w:left w:val="none" w:sz="0" w:space="0" w:color="auto"/>
                <w:bottom w:val="none" w:sz="0" w:space="0" w:color="auto"/>
                <w:right w:val="none" w:sz="0" w:space="0" w:color="auto"/>
              </w:divBdr>
            </w:div>
          </w:divsChild>
        </w:div>
        <w:div w:id="1094592541">
          <w:marLeft w:val="0"/>
          <w:marRight w:val="0"/>
          <w:marTop w:val="0"/>
          <w:marBottom w:val="0"/>
          <w:divBdr>
            <w:top w:val="none" w:sz="0" w:space="0" w:color="auto"/>
            <w:left w:val="none" w:sz="0" w:space="0" w:color="auto"/>
            <w:bottom w:val="none" w:sz="0" w:space="0" w:color="auto"/>
            <w:right w:val="none" w:sz="0" w:space="0" w:color="auto"/>
          </w:divBdr>
          <w:divsChild>
            <w:div w:id="588778558">
              <w:marLeft w:val="0"/>
              <w:marRight w:val="0"/>
              <w:marTop w:val="0"/>
              <w:marBottom w:val="0"/>
              <w:divBdr>
                <w:top w:val="none" w:sz="0" w:space="0" w:color="auto"/>
                <w:left w:val="none" w:sz="0" w:space="0" w:color="auto"/>
                <w:bottom w:val="none" w:sz="0" w:space="0" w:color="auto"/>
                <w:right w:val="none" w:sz="0" w:space="0" w:color="auto"/>
              </w:divBdr>
            </w:div>
            <w:div w:id="1978340950">
              <w:marLeft w:val="0"/>
              <w:marRight w:val="0"/>
              <w:marTop w:val="0"/>
              <w:marBottom w:val="0"/>
              <w:divBdr>
                <w:top w:val="none" w:sz="0" w:space="0" w:color="auto"/>
                <w:left w:val="none" w:sz="0" w:space="0" w:color="auto"/>
                <w:bottom w:val="none" w:sz="0" w:space="0" w:color="auto"/>
                <w:right w:val="none" w:sz="0" w:space="0" w:color="auto"/>
              </w:divBdr>
            </w:div>
            <w:div w:id="1018894015">
              <w:marLeft w:val="0"/>
              <w:marRight w:val="0"/>
              <w:marTop w:val="0"/>
              <w:marBottom w:val="0"/>
              <w:divBdr>
                <w:top w:val="none" w:sz="0" w:space="0" w:color="auto"/>
                <w:left w:val="none" w:sz="0" w:space="0" w:color="auto"/>
                <w:bottom w:val="none" w:sz="0" w:space="0" w:color="auto"/>
                <w:right w:val="none" w:sz="0" w:space="0" w:color="auto"/>
              </w:divBdr>
            </w:div>
            <w:div w:id="1132021494">
              <w:marLeft w:val="0"/>
              <w:marRight w:val="0"/>
              <w:marTop w:val="0"/>
              <w:marBottom w:val="0"/>
              <w:divBdr>
                <w:top w:val="none" w:sz="0" w:space="0" w:color="auto"/>
                <w:left w:val="none" w:sz="0" w:space="0" w:color="auto"/>
                <w:bottom w:val="none" w:sz="0" w:space="0" w:color="auto"/>
                <w:right w:val="none" w:sz="0" w:space="0" w:color="auto"/>
              </w:divBdr>
            </w:div>
            <w:div w:id="1784109224">
              <w:marLeft w:val="0"/>
              <w:marRight w:val="0"/>
              <w:marTop w:val="0"/>
              <w:marBottom w:val="0"/>
              <w:divBdr>
                <w:top w:val="none" w:sz="0" w:space="0" w:color="auto"/>
                <w:left w:val="none" w:sz="0" w:space="0" w:color="auto"/>
                <w:bottom w:val="none" w:sz="0" w:space="0" w:color="auto"/>
                <w:right w:val="none" w:sz="0" w:space="0" w:color="auto"/>
              </w:divBdr>
            </w:div>
            <w:div w:id="971517259">
              <w:marLeft w:val="0"/>
              <w:marRight w:val="0"/>
              <w:marTop w:val="0"/>
              <w:marBottom w:val="0"/>
              <w:divBdr>
                <w:top w:val="none" w:sz="0" w:space="0" w:color="auto"/>
                <w:left w:val="none" w:sz="0" w:space="0" w:color="auto"/>
                <w:bottom w:val="none" w:sz="0" w:space="0" w:color="auto"/>
                <w:right w:val="none" w:sz="0" w:space="0" w:color="auto"/>
              </w:divBdr>
            </w:div>
            <w:div w:id="449592450">
              <w:marLeft w:val="0"/>
              <w:marRight w:val="0"/>
              <w:marTop w:val="0"/>
              <w:marBottom w:val="0"/>
              <w:divBdr>
                <w:top w:val="none" w:sz="0" w:space="0" w:color="auto"/>
                <w:left w:val="none" w:sz="0" w:space="0" w:color="auto"/>
                <w:bottom w:val="none" w:sz="0" w:space="0" w:color="auto"/>
                <w:right w:val="none" w:sz="0" w:space="0" w:color="auto"/>
              </w:divBdr>
            </w:div>
            <w:div w:id="1584758415">
              <w:marLeft w:val="0"/>
              <w:marRight w:val="0"/>
              <w:marTop w:val="0"/>
              <w:marBottom w:val="0"/>
              <w:divBdr>
                <w:top w:val="none" w:sz="0" w:space="0" w:color="auto"/>
                <w:left w:val="none" w:sz="0" w:space="0" w:color="auto"/>
                <w:bottom w:val="none" w:sz="0" w:space="0" w:color="auto"/>
                <w:right w:val="none" w:sz="0" w:space="0" w:color="auto"/>
              </w:divBdr>
            </w:div>
            <w:div w:id="73165861">
              <w:marLeft w:val="0"/>
              <w:marRight w:val="0"/>
              <w:marTop w:val="0"/>
              <w:marBottom w:val="0"/>
              <w:divBdr>
                <w:top w:val="none" w:sz="0" w:space="0" w:color="auto"/>
                <w:left w:val="none" w:sz="0" w:space="0" w:color="auto"/>
                <w:bottom w:val="none" w:sz="0" w:space="0" w:color="auto"/>
                <w:right w:val="none" w:sz="0" w:space="0" w:color="auto"/>
              </w:divBdr>
            </w:div>
            <w:div w:id="2082865895">
              <w:marLeft w:val="0"/>
              <w:marRight w:val="0"/>
              <w:marTop w:val="0"/>
              <w:marBottom w:val="0"/>
              <w:divBdr>
                <w:top w:val="none" w:sz="0" w:space="0" w:color="auto"/>
                <w:left w:val="none" w:sz="0" w:space="0" w:color="auto"/>
                <w:bottom w:val="none" w:sz="0" w:space="0" w:color="auto"/>
                <w:right w:val="none" w:sz="0" w:space="0" w:color="auto"/>
              </w:divBdr>
            </w:div>
            <w:div w:id="1773696517">
              <w:marLeft w:val="0"/>
              <w:marRight w:val="0"/>
              <w:marTop w:val="0"/>
              <w:marBottom w:val="0"/>
              <w:divBdr>
                <w:top w:val="none" w:sz="0" w:space="0" w:color="auto"/>
                <w:left w:val="none" w:sz="0" w:space="0" w:color="auto"/>
                <w:bottom w:val="none" w:sz="0" w:space="0" w:color="auto"/>
                <w:right w:val="none" w:sz="0" w:space="0" w:color="auto"/>
              </w:divBdr>
            </w:div>
            <w:div w:id="1075975180">
              <w:marLeft w:val="0"/>
              <w:marRight w:val="0"/>
              <w:marTop w:val="0"/>
              <w:marBottom w:val="0"/>
              <w:divBdr>
                <w:top w:val="none" w:sz="0" w:space="0" w:color="auto"/>
                <w:left w:val="none" w:sz="0" w:space="0" w:color="auto"/>
                <w:bottom w:val="none" w:sz="0" w:space="0" w:color="auto"/>
                <w:right w:val="none" w:sz="0" w:space="0" w:color="auto"/>
              </w:divBdr>
            </w:div>
            <w:div w:id="192809831">
              <w:marLeft w:val="0"/>
              <w:marRight w:val="0"/>
              <w:marTop w:val="0"/>
              <w:marBottom w:val="0"/>
              <w:divBdr>
                <w:top w:val="none" w:sz="0" w:space="0" w:color="auto"/>
                <w:left w:val="none" w:sz="0" w:space="0" w:color="auto"/>
                <w:bottom w:val="none" w:sz="0" w:space="0" w:color="auto"/>
                <w:right w:val="none" w:sz="0" w:space="0" w:color="auto"/>
              </w:divBdr>
            </w:div>
            <w:div w:id="1755930489">
              <w:marLeft w:val="0"/>
              <w:marRight w:val="0"/>
              <w:marTop w:val="0"/>
              <w:marBottom w:val="0"/>
              <w:divBdr>
                <w:top w:val="none" w:sz="0" w:space="0" w:color="auto"/>
                <w:left w:val="none" w:sz="0" w:space="0" w:color="auto"/>
                <w:bottom w:val="none" w:sz="0" w:space="0" w:color="auto"/>
                <w:right w:val="none" w:sz="0" w:space="0" w:color="auto"/>
              </w:divBdr>
            </w:div>
            <w:div w:id="1251889425">
              <w:marLeft w:val="0"/>
              <w:marRight w:val="0"/>
              <w:marTop w:val="0"/>
              <w:marBottom w:val="0"/>
              <w:divBdr>
                <w:top w:val="none" w:sz="0" w:space="0" w:color="auto"/>
                <w:left w:val="none" w:sz="0" w:space="0" w:color="auto"/>
                <w:bottom w:val="none" w:sz="0" w:space="0" w:color="auto"/>
                <w:right w:val="none" w:sz="0" w:space="0" w:color="auto"/>
              </w:divBdr>
            </w:div>
            <w:div w:id="144473705">
              <w:marLeft w:val="0"/>
              <w:marRight w:val="0"/>
              <w:marTop w:val="0"/>
              <w:marBottom w:val="0"/>
              <w:divBdr>
                <w:top w:val="none" w:sz="0" w:space="0" w:color="auto"/>
                <w:left w:val="none" w:sz="0" w:space="0" w:color="auto"/>
                <w:bottom w:val="none" w:sz="0" w:space="0" w:color="auto"/>
                <w:right w:val="none" w:sz="0" w:space="0" w:color="auto"/>
              </w:divBdr>
            </w:div>
            <w:div w:id="1067218016">
              <w:marLeft w:val="0"/>
              <w:marRight w:val="0"/>
              <w:marTop w:val="0"/>
              <w:marBottom w:val="0"/>
              <w:divBdr>
                <w:top w:val="none" w:sz="0" w:space="0" w:color="auto"/>
                <w:left w:val="none" w:sz="0" w:space="0" w:color="auto"/>
                <w:bottom w:val="none" w:sz="0" w:space="0" w:color="auto"/>
                <w:right w:val="none" w:sz="0" w:space="0" w:color="auto"/>
              </w:divBdr>
            </w:div>
            <w:div w:id="1048534612">
              <w:marLeft w:val="0"/>
              <w:marRight w:val="0"/>
              <w:marTop w:val="0"/>
              <w:marBottom w:val="0"/>
              <w:divBdr>
                <w:top w:val="none" w:sz="0" w:space="0" w:color="auto"/>
                <w:left w:val="none" w:sz="0" w:space="0" w:color="auto"/>
                <w:bottom w:val="none" w:sz="0" w:space="0" w:color="auto"/>
                <w:right w:val="none" w:sz="0" w:space="0" w:color="auto"/>
              </w:divBdr>
            </w:div>
            <w:div w:id="1576739621">
              <w:marLeft w:val="0"/>
              <w:marRight w:val="0"/>
              <w:marTop w:val="0"/>
              <w:marBottom w:val="0"/>
              <w:divBdr>
                <w:top w:val="none" w:sz="0" w:space="0" w:color="auto"/>
                <w:left w:val="none" w:sz="0" w:space="0" w:color="auto"/>
                <w:bottom w:val="none" w:sz="0" w:space="0" w:color="auto"/>
                <w:right w:val="none" w:sz="0" w:space="0" w:color="auto"/>
              </w:divBdr>
            </w:div>
            <w:div w:id="1329089263">
              <w:marLeft w:val="0"/>
              <w:marRight w:val="0"/>
              <w:marTop w:val="0"/>
              <w:marBottom w:val="0"/>
              <w:divBdr>
                <w:top w:val="none" w:sz="0" w:space="0" w:color="auto"/>
                <w:left w:val="none" w:sz="0" w:space="0" w:color="auto"/>
                <w:bottom w:val="none" w:sz="0" w:space="0" w:color="auto"/>
                <w:right w:val="none" w:sz="0" w:space="0" w:color="auto"/>
              </w:divBdr>
            </w:div>
          </w:divsChild>
        </w:div>
        <w:div w:id="2103213197">
          <w:marLeft w:val="0"/>
          <w:marRight w:val="0"/>
          <w:marTop w:val="0"/>
          <w:marBottom w:val="0"/>
          <w:divBdr>
            <w:top w:val="none" w:sz="0" w:space="0" w:color="auto"/>
            <w:left w:val="none" w:sz="0" w:space="0" w:color="auto"/>
            <w:bottom w:val="none" w:sz="0" w:space="0" w:color="auto"/>
            <w:right w:val="none" w:sz="0" w:space="0" w:color="auto"/>
          </w:divBdr>
          <w:divsChild>
            <w:div w:id="2020498599">
              <w:marLeft w:val="0"/>
              <w:marRight w:val="0"/>
              <w:marTop w:val="0"/>
              <w:marBottom w:val="0"/>
              <w:divBdr>
                <w:top w:val="none" w:sz="0" w:space="0" w:color="auto"/>
                <w:left w:val="none" w:sz="0" w:space="0" w:color="auto"/>
                <w:bottom w:val="none" w:sz="0" w:space="0" w:color="auto"/>
                <w:right w:val="none" w:sz="0" w:space="0" w:color="auto"/>
              </w:divBdr>
            </w:div>
            <w:div w:id="255023513">
              <w:marLeft w:val="0"/>
              <w:marRight w:val="0"/>
              <w:marTop w:val="0"/>
              <w:marBottom w:val="0"/>
              <w:divBdr>
                <w:top w:val="none" w:sz="0" w:space="0" w:color="auto"/>
                <w:left w:val="none" w:sz="0" w:space="0" w:color="auto"/>
                <w:bottom w:val="none" w:sz="0" w:space="0" w:color="auto"/>
                <w:right w:val="none" w:sz="0" w:space="0" w:color="auto"/>
              </w:divBdr>
            </w:div>
            <w:div w:id="1026759451">
              <w:marLeft w:val="0"/>
              <w:marRight w:val="0"/>
              <w:marTop w:val="0"/>
              <w:marBottom w:val="0"/>
              <w:divBdr>
                <w:top w:val="none" w:sz="0" w:space="0" w:color="auto"/>
                <w:left w:val="none" w:sz="0" w:space="0" w:color="auto"/>
                <w:bottom w:val="none" w:sz="0" w:space="0" w:color="auto"/>
                <w:right w:val="none" w:sz="0" w:space="0" w:color="auto"/>
              </w:divBdr>
            </w:div>
            <w:div w:id="1509368698">
              <w:marLeft w:val="0"/>
              <w:marRight w:val="0"/>
              <w:marTop w:val="0"/>
              <w:marBottom w:val="0"/>
              <w:divBdr>
                <w:top w:val="none" w:sz="0" w:space="0" w:color="auto"/>
                <w:left w:val="none" w:sz="0" w:space="0" w:color="auto"/>
                <w:bottom w:val="none" w:sz="0" w:space="0" w:color="auto"/>
                <w:right w:val="none" w:sz="0" w:space="0" w:color="auto"/>
              </w:divBdr>
            </w:div>
            <w:div w:id="474301558">
              <w:marLeft w:val="0"/>
              <w:marRight w:val="0"/>
              <w:marTop w:val="0"/>
              <w:marBottom w:val="0"/>
              <w:divBdr>
                <w:top w:val="none" w:sz="0" w:space="0" w:color="auto"/>
                <w:left w:val="none" w:sz="0" w:space="0" w:color="auto"/>
                <w:bottom w:val="none" w:sz="0" w:space="0" w:color="auto"/>
                <w:right w:val="none" w:sz="0" w:space="0" w:color="auto"/>
              </w:divBdr>
            </w:div>
            <w:div w:id="2147239341">
              <w:marLeft w:val="0"/>
              <w:marRight w:val="0"/>
              <w:marTop w:val="0"/>
              <w:marBottom w:val="0"/>
              <w:divBdr>
                <w:top w:val="none" w:sz="0" w:space="0" w:color="auto"/>
                <w:left w:val="none" w:sz="0" w:space="0" w:color="auto"/>
                <w:bottom w:val="none" w:sz="0" w:space="0" w:color="auto"/>
                <w:right w:val="none" w:sz="0" w:space="0" w:color="auto"/>
              </w:divBdr>
            </w:div>
            <w:div w:id="577596841">
              <w:marLeft w:val="0"/>
              <w:marRight w:val="0"/>
              <w:marTop w:val="0"/>
              <w:marBottom w:val="0"/>
              <w:divBdr>
                <w:top w:val="none" w:sz="0" w:space="0" w:color="auto"/>
                <w:left w:val="none" w:sz="0" w:space="0" w:color="auto"/>
                <w:bottom w:val="none" w:sz="0" w:space="0" w:color="auto"/>
                <w:right w:val="none" w:sz="0" w:space="0" w:color="auto"/>
              </w:divBdr>
            </w:div>
            <w:div w:id="662246931">
              <w:marLeft w:val="0"/>
              <w:marRight w:val="0"/>
              <w:marTop w:val="0"/>
              <w:marBottom w:val="0"/>
              <w:divBdr>
                <w:top w:val="none" w:sz="0" w:space="0" w:color="auto"/>
                <w:left w:val="none" w:sz="0" w:space="0" w:color="auto"/>
                <w:bottom w:val="none" w:sz="0" w:space="0" w:color="auto"/>
                <w:right w:val="none" w:sz="0" w:space="0" w:color="auto"/>
              </w:divBdr>
            </w:div>
            <w:div w:id="1496721117">
              <w:marLeft w:val="0"/>
              <w:marRight w:val="0"/>
              <w:marTop w:val="0"/>
              <w:marBottom w:val="0"/>
              <w:divBdr>
                <w:top w:val="none" w:sz="0" w:space="0" w:color="auto"/>
                <w:left w:val="none" w:sz="0" w:space="0" w:color="auto"/>
                <w:bottom w:val="none" w:sz="0" w:space="0" w:color="auto"/>
                <w:right w:val="none" w:sz="0" w:space="0" w:color="auto"/>
              </w:divBdr>
            </w:div>
            <w:div w:id="147981526">
              <w:marLeft w:val="0"/>
              <w:marRight w:val="0"/>
              <w:marTop w:val="0"/>
              <w:marBottom w:val="0"/>
              <w:divBdr>
                <w:top w:val="none" w:sz="0" w:space="0" w:color="auto"/>
                <w:left w:val="none" w:sz="0" w:space="0" w:color="auto"/>
                <w:bottom w:val="none" w:sz="0" w:space="0" w:color="auto"/>
                <w:right w:val="none" w:sz="0" w:space="0" w:color="auto"/>
              </w:divBdr>
            </w:div>
            <w:div w:id="184909369">
              <w:marLeft w:val="0"/>
              <w:marRight w:val="0"/>
              <w:marTop w:val="0"/>
              <w:marBottom w:val="0"/>
              <w:divBdr>
                <w:top w:val="none" w:sz="0" w:space="0" w:color="auto"/>
                <w:left w:val="none" w:sz="0" w:space="0" w:color="auto"/>
                <w:bottom w:val="none" w:sz="0" w:space="0" w:color="auto"/>
                <w:right w:val="none" w:sz="0" w:space="0" w:color="auto"/>
              </w:divBdr>
            </w:div>
            <w:div w:id="14355524">
              <w:marLeft w:val="0"/>
              <w:marRight w:val="0"/>
              <w:marTop w:val="0"/>
              <w:marBottom w:val="0"/>
              <w:divBdr>
                <w:top w:val="none" w:sz="0" w:space="0" w:color="auto"/>
                <w:left w:val="none" w:sz="0" w:space="0" w:color="auto"/>
                <w:bottom w:val="none" w:sz="0" w:space="0" w:color="auto"/>
                <w:right w:val="none" w:sz="0" w:space="0" w:color="auto"/>
              </w:divBdr>
            </w:div>
            <w:div w:id="482234143">
              <w:marLeft w:val="0"/>
              <w:marRight w:val="0"/>
              <w:marTop w:val="0"/>
              <w:marBottom w:val="0"/>
              <w:divBdr>
                <w:top w:val="none" w:sz="0" w:space="0" w:color="auto"/>
                <w:left w:val="none" w:sz="0" w:space="0" w:color="auto"/>
                <w:bottom w:val="none" w:sz="0" w:space="0" w:color="auto"/>
                <w:right w:val="none" w:sz="0" w:space="0" w:color="auto"/>
              </w:divBdr>
            </w:div>
            <w:div w:id="1893804335">
              <w:marLeft w:val="0"/>
              <w:marRight w:val="0"/>
              <w:marTop w:val="0"/>
              <w:marBottom w:val="0"/>
              <w:divBdr>
                <w:top w:val="none" w:sz="0" w:space="0" w:color="auto"/>
                <w:left w:val="none" w:sz="0" w:space="0" w:color="auto"/>
                <w:bottom w:val="none" w:sz="0" w:space="0" w:color="auto"/>
                <w:right w:val="none" w:sz="0" w:space="0" w:color="auto"/>
              </w:divBdr>
            </w:div>
            <w:div w:id="1927495437">
              <w:marLeft w:val="0"/>
              <w:marRight w:val="0"/>
              <w:marTop w:val="0"/>
              <w:marBottom w:val="0"/>
              <w:divBdr>
                <w:top w:val="none" w:sz="0" w:space="0" w:color="auto"/>
                <w:left w:val="none" w:sz="0" w:space="0" w:color="auto"/>
                <w:bottom w:val="none" w:sz="0" w:space="0" w:color="auto"/>
                <w:right w:val="none" w:sz="0" w:space="0" w:color="auto"/>
              </w:divBdr>
            </w:div>
            <w:div w:id="742798971">
              <w:marLeft w:val="0"/>
              <w:marRight w:val="0"/>
              <w:marTop w:val="0"/>
              <w:marBottom w:val="0"/>
              <w:divBdr>
                <w:top w:val="none" w:sz="0" w:space="0" w:color="auto"/>
                <w:left w:val="none" w:sz="0" w:space="0" w:color="auto"/>
                <w:bottom w:val="none" w:sz="0" w:space="0" w:color="auto"/>
                <w:right w:val="none" w:sz="0" w:space="0" w:color="auto"/>
              </w:divBdr>
            </w:div>
            <w:div w:id="886137513">
              <w:marLeft w:val="0"/>
              <w:marRight w:val="0"/>
              <w:marTop w:val="0"/>
              <w:marBottom w:val="0"/>
              <w:divBdr>
                <w:top w:val="none" w:sz="0" w:space="0" w:color="auto"/>
                <w:left w:val="none" w:sz="0" w:space="0" w:color="auto"/>
                <w:bottom w:val="none" w:sz="0" w:space="0" w:color="auto"/>
                <w:right w:val="none" w:sz="0" w:space="0" w:color="auto"/>
              </w:divBdr>
            </w:div>
            <w:div w:id="740444522">
              <w:marLeft w:val="0"/>
              <w:marRight w:val="0"/>
              <w:marTop w:val="0"/>
              <w:marBottom w:val="0"/>
              <w:divBdr>
                <w:top w:val="none" w:sz="0" w:space="0" w:color="auto"/>
                <w:left w:val="none" w:sz="0" w:space="0" w:color="auto"/>
                <w:bottom w:val="none" w:sz="0" w:space="0" w:color="auto"/>
                <w:right w:val="none" w:sz="0" w:space="0" w:color="auto"/>
              </w:divBdr>
            </w:div>
            <w:div w:id="64570958">
              <w:marLeft w:val="0"/>
              <w:marRight w:val="0"/>
              <w:marTop w:val="0"/>
              <w:marBottom w:val="0"/>
              <w:divBdr>
                <w:top w:val="none" w:sz="0" w:space="0" w:color="auto"/>
                <w:left w:val="none" w:sz="0" w:space="0" w:color="auto"/>
                <w:bottom w:val="none" w:sz="0" w:space="0" w:color="auto"/>
                <w:right w:val="none" w:sz="0" w:space="0" w:color="auto"/>
              </w:divBdr>
            </w:div>
            <w:div w:id="1318152039">
              <w:marLeft w:val="0"/>
              <w:marRight w:val="0"/>
              <w:marTop w:val="0"/>
              <w:marBottom w:val="0"/>
              <w:divBdr>
                <w:top w:val="none" w:sz="0" w:space="0" w:color="auto"/>
                <w:left w:val="none" w:sz="0" w:space="0" w:color="auto"/>
                <w:bottom w:val="none" w:sz="0" w:space="0" w:color="auto"/>
                <w:right w:val="none" w:sz="0" w:space="0" w:color="auto"/>
              </w:divBdr>
            </w:div>
          </w:divsChild>
        </w:div>
        <w:div w:id="1534029597">
          <w:marLeft w:val="0"/>
          <w:marRight w:val="0"/>
          <w:marTop w:val="0"/>
          <w:marBottom w:val="0"/>
          <w:divBdr>
            <w:top w:val="none" w:sz="0" w:space="0" w:color="auto"/>
            <w:left w:val="none" w:sz="0" w:space="0" w:color="auto"/>
            <w:bottom w:val="none" w:sz="0" w:space="0" w:color="auto"/>
            <w:right w:val="none" w:sz="0" w:space="0" w:color="auto"/>
          </w:divBdr>
          <w:divsChild>
            <w:div w:id="221411817">
              <w:marLeft w:val="0"/>
              <w:marRight w:val="0"/>
              <w:marTop w:val="0"/>
              <w:marBottom w:val="0"/>
              <w:divBdr>
                <w:top w:val="none" w:sz="0" w:space="0" w:color="auto"/>
                <w:left w:val="none" w:sz="0" w:space="0" w:color="auto"/>
                <w:bottom w:val="none" w:sz="0" w:space="0" w:color="auto"/>
                <w:right w:val="none" w:sz="0" w:space="0" w:color="auto"/>
              </w:divBdr>
            </w:div>
            <w:div w:id="1050807217">
              <w:marLeft w:val="0"/>
              <w:marRight w:val="0"/>
              <w:marTop w:val="0"/>
              <w:marBottom w:val="0"/>
              <w:divBdr>
                <w:top w:val="none" w:sz="0" w:space="0" w:color="auto"/>
                <w:left w:val="none" w:sz="0" w:space="0" w:color="auto"/>
                <w:bottom w:val="none" w:sz="0" w:space="0" w:color="auto"/>
                <w:right w:val="none" w:sz="0" w:space="0" w:color="auto"/>
              </w:divBdr>
            </w:div>
            <w:div w:id="378676384">
              <w:marLeft w:val="0"/>
              <w:marRight w:val="0"/>
              <w:marTop w:val="0"/>
              <w:marBottom w:val="0"/>
              <w:divBdr>
                <w:top w:val="none" w:sz="0" w:space="0" w:color="auto"/>
                <w:left w:val="none" w:sz="0" w:space="0" w:color="auto"/>
                <w:bottom w:val="none" w:sz="0" w:space="0" w:color="auto"/>
                <w:right w:val="none" w:sz="0" w:space="0" w:color="auto"/>
              </w:divBdr>
            </w:div>
            <w:div w:id="267009092">
              <w:marLeft w:val="0"/>
              <w:marRight w:val="0"/>
              <w:marTop w:val="0"/>
              <w:marBottom w:val="0"/>
              <w:divBdr>
                <w:top w:val="none" w:sz="0" w:space="0" w:color="auto"/>
                <w:left w:val="none" w:sz="0" w:space="0" w:color="auto"/>
                <w:bottom w:val="none" w:sz="0" w:space="0" w:color="auto"/>
                <w:right w:val="none" w:sz="0" w:space="0" w:color="auto"/>
              </w:divBdr>
            </w:div>
            <w:div w:id="276569781">
              <w:marLeft w:val="0"/>
              <w:marRight w:val="0"/>
              <w:marTop w:val="0"/>
              <w:marBottom w:val="0"/>
              <w:divBdr>
                <w:top w:val="none" w:sz="0" w:space="0" w:color="auto"/>
                <w:left w:val="none" w:sz="0" w:space="0" w:color="auto"/>
                <w:bottom w:val="none" w:sz="0" w:space="0" w:color="auto"/>
                <w:right w:val="none" w:sz="0" w:space="0" w:color="auto"/>
              </w:divBdr>
            </w:div>
            <w:div w:id="269164082">
              <w:marLeft w:val="0"/>
              <w:marRight w:val="0"/>
              <w:marTop w:val="0"/>
              <w:marBottom w:val="0"/>
              <w:divBdr>
                <w:top w:val="none" w:sz="0" w:space="0" w:color="auto"/>
                <w:left w:val="none" w:sz="0" w:space="0" w:color="auto"/>
                <w:bottom w:val="none" w:sz="0" w:space="0" w:color="auto"/>
                <w:right w:val="none" w:sz="0" w:space="0" w:color="auto"/>
              </w:divBdr>
            </w:div>
            <w:div w:id="1662729378">
              <w:marLeft w:val="0"/>
              <w:marRight w:val="0"/>
              <w:marTop w:val="0"/>
              <w:marBottom w:val="0"/>
              <w:divBdr>
                <w:top w:val="none" w:sz="0" w:space="0" w:color="auto"/>
                <w:left w:val="none" w:sz="0" w:space="0" w:color="auto"/>
                <w:bottom w:val="none" w:sz="0" w:space="0" w:color="auto"/>
                <w:right w:val="none" w:sz="0" w:space="0" w:color="auto"/>
              </w:divBdr>
            </w:div>
            <w:div w:id="924923229">
              <w:marLeft w:val="0"/>
              <w:marRight w:val="0"/>
              <w:marTop w:val="0"/>
              <w:marBottom w:val="0"/>
              <w:divBdr>
                <w:top w:val="none" w:sz="0" w:space="0" w:color="auto"/>
                <w:left w:val="none" w:sz="0" w:space="0" w:color="auto"/>
                <w:bottom w:val="none" w:sz="0" w:space="0" w:color="auto"/>
                <w:right w:val="none" w:sz="0" w:space="0" w:color="auto"/>
              </w:divBdr>
            </w:div>
            <w:div w:id="1447776643">
              <w:marLeft w:val="0"/>
              <w:marRight w:val="0"/>
              <w:marTop w:val="0"/>
              <w:marBottom w:val="0"/>
              <w:divBdr>
                <w:top w:val="none" w:sz="0" w:space="0" w:color="auto"/>
                <w:left w:val="none" w:sz="0" w:space="0" w:color="auto"/>
                <w:bottom w:val="none" w:sz="0" w:space="0" w:color="auto"/>
                <w:right w:val="none" w:sz="0" w:space="0" w:color="auto"/>
              </w:divBdr>
            </w:div>
            <w:div w:id="1861774573">
              <w:marLeft w:val="0"/>
              <w:marRight w:val="0"/>
              <w:marTop w:val="0"/>
              <w:marBottom w:val="0"/>
              <w:divBdr>
                <w:top w:val="none" w:sz="0" w:space="0" w:color="auto"/>
                <w:left w:val="none" w:sz="0" w:space="0" w:color="auto"/>
                <w:bottom w:val="none" w:sz="0" w:space="0" w:color="auto"/>
                <w:right w:val="none" w:sz="0" w:space="0" w:color="auto"/>
              </w:divBdr>
            </w:div>
            <w:div w:id="1443112813">
              <w:marLeft w:val="0"/>
              <w:marRight w:val="0"/>
              <w:marTop w:val="0"/>
              <w:marBottom w:val="0"/>
              <w:divBdr>
                <w:top w:val="none" w:sz="0" w:space="0" w:color="auto"/>
                <w:left w:val="none" w:sz="0" w:space="0" w:color="auto"/>
                <w:bottom w:val="none" w:sz="0" w:space="0" w:color="auto"/>
                <w:right w:val="none" w:sz="0" w:space="0" w:color="auto"/>
              </w:divBdr>
            </w:div>
            <w:div w:id="124398005">
              <w:marLeft w:val="0"/>
              <w:marRight w:val="0"/>
              <w:marTop w:val="0"/>
              <w:marBottom w:val="0"/>
              <w:divBdr>
                <w:top w:val="none" w:sz="0" w:space="0" w:color="auto"/>
                <w:left w:val="none" w:sz="0" w:space="0" w:color="auto"/>
                <w:bottom w:val="none" w:sz="0" w:space="0" w:color="auto"/>
                <w:right w:val="none" w:sz="0" w:space="0" w:color="auto"/>
              </w:divBdr>
            </w:div>
            <w:div w:id="21515743">
              <w:marLeft w:val="0"/>
              <w:marRight w:val="0"/>
              <w:marTop w:val="0"/>
              <w:marBottom w:val="0"/>
              <w:divBdr>
                <w:top w:val="none" w:sz="0" w:space="0" w:color="auto"/>
                <w:left w:val="none" w:sz="0" w:space="0" w:color="auto"/>
                <w:bottom w:val="none" w:sz="0" w:space="0" w:color="auto"/>
                <w:right w:val="none" w:sz="0" w:space="0" w:color="auto"/>
              </w:divBdr>
            </w:div>
            <w:div w:id="129132258">
              <w:marLeft w:val="0"/>
              <w:marRight w:val="0"/>
              <w:marTop w:val="0"/>
              <w:marBottom w:val="0"/>
              <w:divBdr>
                <w:top w:val="none" w:sz="0" w:space="0" w:color="auto"/>
                <w:left w:val="none" w:sz="0" w:space="0" w:color="auto"/>
                <w:bottom w:val="none" w:sz="0" w:space="0" w:color="auto"/>
                <w:right w:val="none" w:sz="0" w:space="0" w:color="auto"/>
              </w:divBdr>
            </w:div>
            <w:div w:id="39789009">
              <w:marLeft w:val="0"/>
              <w:marRight w:val="0"/>
              <w:marTop w:val="0"/>
              <w:marBottom w:val="0"/>
              <w:divBdr>
                <w:top w:val="none" w:sz="0" w:space="0" w:color="auto"/>
                <w:left w:val="none" w:sz="0" w:space="0" w:color="auto"/>
                <w:bottom w:val="none" w:sz="0" w:space="0" w:color="auto"/>
                <w:right w:val="none" w:sz="0" w:space="0" w:color="auto"/>
              </w:divBdr>
            </w:div>
            <w:div w:id="324625626">
              <w:marLeft w:val="0"/>
              <w:marRight w:val="0"/>
              <w:marTop w:val="0"/>
              <w:marBottom w:val="0"/>
              <w:divBdr>
                <w:top w:val="none" w:sz="0" w:space="0" w:color="auto"/>
                <w:left w:val="none" w:sz="0" w:space="0" w:color="auto"/>
                <w:bottom w:val="none" w:sz="0" w:space="0" w:color="auto"/>
                <w:right w:val="none" w:sz="0" w:space="0" w:color="auto"/>
              </w:divBdr>
            </w:div>
            <w:div w:id="796027661">
              <w:marLeft w:val="0"/>
              <w:marRight w:val="0"/>
              <w:marTop w:val="0"/>
              <w:marBottom w:val="0"/>
              <w:divBdr>
                <w:top w:val="none" w:sz="0" w:space="0" w:color="auto"/>
                <w:left w:val="none" w:sz="0" w:space="0" w:color="auto"/>
                <w:bottom w:val="none" w:sz="0" w:space="0" w:color="auto"/>
                <w:right w:val="none" w:sz="0" w:space="0" w:color="auto"/>
              </w:divBdr>
            </w:div>
            <w:div w:id="1973053627">
              <w:marLeft w:val="0"/>
              <w:marRight w:val="0"/>
              <w:marTop w:val="0"/>
              <w:marBottom w:val="0"/>
              <w:divBdr>
                <w:top w:val="none" w:sz="0" w:space="0" w:color="auto"/>
                <w:left w:val="none" w:sz="0" w:space="0" w:color="auto"/>
                <w:bottom w:val="none" w:sz="0" w:space="0" w:color="auto"/>
                <w:right w:val="none" w:sz="0" w:space="0" w:color="auto"/>
              </w:divBdr>
            </w:div>
            <w:div w:id="1537232917">
              <w:marLeft w:val="0"/>
              <w:marRight w:val="0"/>
              <w:marTop w:val="0"/>
              <w:marBottom w:val="0"/>
              <w:divBdr>
                <w:top w:val="none" w:sz="0" w:space="0" w:color="auto"/>
                <w:left w:val="none" w:sz="0" w:space="0" w:color="auto"/>
                <w:bottom w:val="none" w:sz="0" w:space="0" w:color="auto"/>
                <w:right w:val="none" w:sz="0" w:space="0" w:color="auto"/>
              </w:divBdr>
            </w:div>
            <w:div w:id="1257403175">
              <w:marLeft w:val="0"/>
              <w:marRight w:val="0"/>
              <w:marTop w:val="0"/>
              <w:marBottom w:val="0"/>
              <w:divBdr>
                <w:top w:val="none" w:sz="0" w:space="0" w:color="auto"/>
                <w:left w:val="none" w:sz="0" w:space="0" w:color="auto"/>
                <w:bottom w:val="none" w:sz="0" w:space="0" w:color="auto"/>
                <w:right w:val="none" w:sz="0" w:space="0" w:color="auto"/>
              </w:divBdr>
            </w:div>
          </w:divsChild>
        </w:div>
        <w:div w:id="1449356638">
          <w:marLeft w:val="0"/>
          <w:marRight w:val="0"/>
          <w:marTop w:val="0"/>
          <w:marBottom w:val="0"/>
          <w:divBdr>
            <w:top w:val="none" w:sz="0" w:space="0" w:color="auto"/>
            <w:left w:val="none" w:sz="0" w:space="0" w:color="auto"/>
            <w:bottom w:val="none" w:sz="0" w:space="0" w:color="auto"/>
            <w:right w:val="none" w:sz="0" w:space="0" w:color="auto"/>
          </w:divBdr>
        </w:div>
        <w:div w:id="2637110">
          <w:marLeft w:val="0"/>
          <w:marRight w:val="0"/>
          <w:marTop w:val="0"/>
          <w:marBottom w:val="0"/>
          <w:divBdr>
            <w:top w:val="none" w:sz="0" w:space="0" w:color="auto"/>
            <w:left w:val="none" w:sz="0" w:space="0" w:color="auto"/>
            <w:bottom w:val="none" w:sz="0" w:space="0" w:color="auto"/>
            <w:right w:val="none" w:sz="0" w:space="0" w:color="auto"/>
          </w:divBdr>
          <w:divsChild>
            <w:div w:id="2113889484">
              <w:marLeft w:val="-75"/>
              <w:marRight w:val="0"/>
              <w:marTop w:val="30"/>
              <w:marBottom w:val="30"/>
              <w:divBdr>
                <w:top w:val="none" w:sz="0" w:space="0" w:color="auto"/>
                <w:left w:val="none" w:sz="0" w:space="0" w:color="auto"/>
                <w:bottom w:val="none" w:sz="0" w:space="0" w:color="auto"/>
                <w:right w:val="none" w:sz="0" w:space="0" w:color="auto"/>
              </w:divBdr>
              <w:divsChild>
                <w:div w:id="238712186">
                  <w:marLeft w:val="0"/>
                  <w:marRight w:val="0"/>
                  <w:marTop w:val="0"/>
                  <w:marBottom w:val="0"/>
                  <w:divBdr>
                    <w:top w:val="none" w:sz="0" w:space="0" w:color="auto"/>
                    <w:left w:val="none" w:sz="0" w:space="0" w:color="auto"/>
                    <w:bottom w:val="none" w:sz="0" w:space="0" w:color="auto"/>
                    <w:right w:val="none" w:sz="0" w:space="0" w:color="auto"/>
                  </w:divBdr>
                  <w:divsChild>
                    <w:div w:id="1747729246">
                      <w:marLeft w:val="0"/>
                      <w:marRight w:val="0"/>
                      <w:marTop w:val="0"/>
                      <w:marBottom w:val="0"/>
                      <w:divBdr>
                        <w:top w:val="none" w:sz="0" w:space="0" w:color="auto"/>
                        <w:left w:val="none" w:sz="0" w:space="0" w:color="auto"/>
                        <w:bottom w:val="none" w:sz="0" w:space="0" w:color="auto"/>
                        <w:right w:val="none" w:sz="0" w:space="0" w:color="auto"/>
                      </w:divBdr>
                    </w:div>
                  </w:divsChild>
                </w:div>
                <w:div w:id="170146304">
                  <w:marLeft w:val="0"/>
                  <w:marRight w:val="0"/>
                  <w:marTop w:val="0"/>
                  <w:marBottom w:val="0"/>
                  <w:divBdr>
                    <w:top w:val="none" w:sz="0" w:space="0" w:color="auto"/>
                    <w:left w:val="none" w:sz="0" w:space="0" w:color="auto"/>
                    <w:bottom w:val="none" w:sz="0" w:space="0" w:color="auto"/>
                    <w:right w:val="none" w:sz="0" w:space="0" w:color="auto"/>
                  </w:divBdr>
                  <w:divsChild>
                    <w:div w:id="1794249039">
                      <w:marLeft w:val="0"/>
                      <w:marRight w:val="0"/>
                      <w:marTop w:val="0"/>
                      <w:marBottom w:val="0"/>
                      <w:divBdr>
                        <w:top w:val="none" w:sz="0" w:space="0" w:color="auto"/>
                        <w:left w:val="none" w:sz="0" w:space="0" w:color="auto"/>
                        <w:bottom w:val="none" w:sz="0" w:space="0" w:color="auto"/>
                        <w:right w:val="none" w:sz="0" w:space="0" w:color="auto"/>
                      </w:divBdr>
                    </w:div>
                  </w:divsChild>
                </w:div>
                <w:div w:id="1407411743">
                  <w:marLeft w:val="0"/>
                  <w:marRight w:val="0"/>
                  <w:marTop w:val="0"/>
                  <w:marBottom w:val="0"/>
                  <w:divBdr>
                    <w:top w:val="none" w:sz="0" w:space="0" w:color="auto"/>
                    <w:left w:val="none" w:sz="0" w:space="0" w:color="auto"/>
                    <w:bottom w:val="none" w:sz="0" w:space="0" w:color="auto"/>
                    <w:right w:val="none" w:sz="0" w:space="0" w:color="auto"/>
                  </w:divBdr>
                  <w:divsChild>
                    <w:div w:id="1006900214">
                      <w:marLeft w:val="0"/>
                      <w:marRight w:val="0"/>
                      <w:marTop w:val="0"/>
                      <w:marBottom w:val="0"/>
                      <w:divBdr>
                        <w:top w:val="none" w:sz="0" w:space="0" w:color="auto"/>
                        <w:left w:val="none" w:sz="0" w:space="0" w:color="auto"/>
                        <w:bottom w:val="none" w:sz="0" w:space="0" w:color="auto"/>
                        <w:right w:val="none" w:sz="0" w:space="0" w:color="auto"/>
                      </w:divBdr>
                    </w:div>
                  </w:divsChild>
                </w:div>
                <w:div w:id="1456752370">
                  <w:marLeft w:val="0"/>
                  <w:marRight w:val="0"/>
                  <w:marTop w:val="0"/>
                  <w:marBottom w:val="0"/>
                  <w:divBdr>
                    <w:top w:val="none" w:sz="0" w:space="0" w:color="auto"/>
                    <w:left w:val="none" w:sz="0" w:space="0" w:color="auto"/>
                    <w:bottom w:val="none" w:sz="0" w:space="0" w:color="auto"/>
                    <w:right w:val="none" w:sz="0" w:space="0" w:color="auto"/>
                  </w:divBdr>
                  <w:divsChild>
                    <w:div w:id="1525560960">
                      <w:marLeft w:val="0"/>
                      <w:marRight w:val="0"/>
                      <w:marTop w:val="0"/>
                      <w:marBottom w:val="0"/>
                      <w:divBdr>
                        <w:top w:val="none" w:sz="0" w:space="0" w:color="auto"/>
                        <w:left w:val="none" w:sz="0" w:space="0" w:color="auto"/>
                        <w:bottom w:val="none" w:sz="0" w:space="0" w:color="auto"/>
                        <w:right w:val="none" w:sz="0" w:space="0" w:color="auto"/>
                      </w:divBdr>
                    </w:div>
                  </w:divsChild>
                </w:div>
                <w:div w:id="1677001408">
                  <w:marLeft w:val="0"/>
                  <w:marRight w:val="0"/>
                  <w:marTop w:val="0"/>
                  <w:marBottom w:val="0"/>
                  <w:divBdr>
                    <w:top w:val="none" w:sz="0" w:space="0" w:color="auto"/>
                    <w:left w:val="none" w:sz="0" w:space="0" w:color="auto"/>
                    <w:bottom w:val="none" w:sz="0" w:space="0" w:color="auto"/>
                    <w:right w:val="none" w:sz="0" w:space="0" w:color="auto"/>
                  </w:divBdr>
                  <w:divsChild>
                    <w:div w:id="1458328451">
                      <w:marLeft w:val="0"/>
                      <w:marRight w:val="0"/>
                      <w:marTop w:val="0"/>
                      <w:marBottom w:val="0"/>
                      <w:divBdr>
                        <w:top w:val="none" w:sz="0" w:space="0" w:color="auto"/>
                        <w:left w:val="none" w:sz="0" w:space="0" w:color="auto"/>
                        <w:bottom w:val="none" w:sz="0" w:space="0" w:color="auto"/>
                        <w:right w:val="none" w:sz="0" w:space="0" w:color="auto"/>
                      </w:divBdr>
                    </w:div>
                  </w:divsChild>
                </w:div>
                <w:div w:id="1394769524">
                  <w:marLeft w:val="0"/>
                  <w:marRight w:val="0"/>
                  <w:marTop w:val="0"/>
                  <w:marBottom w:val="0"/>
                  <w:divBdr>
                    <w:top w:val="none" w:sz="0" w:space="0" w:color="auto"/>
                    <w:left w:val="none" w:sz="0" w:space="0" w:color="auto"/>
                    <w:bottom w:val="none" w:sz="0" w:space="0" w:color="auto"/>
                    <w:right w:val="none" w:sz="0" w:space="0" w:color="auto"/>
                  </w:divBdr>
                  <w:divsChild>
                    <w:div w:id="2089617277">
                      <w:marLeft w:val="0"/>
                      <w:marRight w:val="0"/>
                      <w:marTop w:val="0"/>
                      <w:marBottom w:val="0"/>
                      <w:divBdr>
                        <w:top w:val="none" w:sz="0" w:space="0" w:color="auto"/>
                        <w:left w:val="none" w:sz="0" w:space="0" w:color="auto"/>
                        <w:bottom w:val="none" w:sz="0" w:space="0" w:color="auto"/>
                        <w:right w:val="none" w:sz="0" w:space="0" w:color="auto"/>
                      </w:divBdr>
                    </w:div>
                  </w:divsChild>
                </w:div>
                <w:div w:id="330765843">
                  <w:marLeft w:val="0"/>
                  <w:marRight w:val="0"/>
                  <w:marTop w:val="0"/>
                  <w:marBottom w:val="0"/>
                  <w:divBdr>
                    <w:top w:val="none" w:sz="0" w:space="0" w:color="auto"/>
                    <w:left w:val="none" w:sz="0" w:space="0" w:color="auto"/>
                    <w:bottom w:val="none" w:sz="0" w:space="0" w:color="auto"/>
                    <w:right w:val="none" w:sz="0" w:space="0" w:color="auto"/>
                  </w:divBdr>
                  <w:divsChild>
                    <w:div w:id="1250653656">
                      <w:marLeft w:val="0"/>
                      <w:marRight w:val="0"/>
                      <w:marTop w:val="0"/>
                      <w:marBottom w:val="0"/>
                      <w:divBdr>
                        <w:top w:val="none" w:sz="0" w:space="0" w:color="auto"/>
                        <w:left w:val="none" w:sz="0" w:space="0" w:color="auto"/>
                        <w:bottom w:val="none" w:sz="0" w:space="0" w:color="auto"/>
                        <w:right w:val="none" w:sz="0" w:space="0" w:color="auto"/>
                      </w:divBdr>
                    </w:div>
                  </w:divsChild>
                </w:div>
                <w:div w:id="2100515186">
                  <w:marLeft w:val="0"/>
                  <w:marRight w:val="0"/>
                  <w:marTop w:val="0"/>
                  <w:marBottom w:val="0"/>
                  <w:divBdr>
                    <w:top w:val="none" w:sz="0" w:space="0" w:color="auto"/>
                    <w:left w:val="none" w:sz="0" w:space="0" w:color="auto"/>
                    <w:bottom w:val="none" w:sz="0" w:space="0" w:color="auto"/>
                    <w:right w:val="none" w:sz="0" w:space="0" w:color="auto"/>
                  </w:divBdr>
                  <w:divsChild>
                    <w:div w:id="1454247029">
                      <w:marLeft w:val="0"/>
                      <w:marRight w:val="0"/>
                      <w:marTop w:val="0"/>
                      <w:marBottom w:val="0"/>
                      <w:divBdr>
                        <w:top w:val="none" w:sz="0" w:space="0" w:color="auto"/>
                        <w:left w:val="none" w:sz="0" w:space="0" w:color="auto"/>
                        <w:bottom w:val="none" w:sz="0" w:space="0" w:color="auto"/>
                        <w:right w:val="none" w:sz="0" w:space="0" w:color="auto"/>
                      </w:divBdr>
                    </w:div>
                  </w:divsChild>
                </w:div>
                <w:div w:id="294216506">
                  <w:marLeft w:val="0"/>
                  <w:marRight w:val="0"/>
                  <w:marTop w:val="0"/>
                  <w:marBottom w:val="0"/>
                  <w:divBdr>
                    <w:top w:val="none" w:sz="0" w:space="0" w:color="auto"/>
                    <w:left w:val="none" w:sz="0" w:space="0" w:color="auto"/>
                    <w:bottom w:val="none" w:sz="0" w:space="0" w:color="auto"/>
                    <w:right w:val="none" w:sz="0" w:space="0" w:color="auto"/>
                  </w:divBdr>
                  <w:divsChild>
                    <w:div w:id="606544395">
                      <w:marLeft w:val="0"/>
                      <w:marRight w:val="0"/>
                      <w:marTop w:val="0"/>
                      <w:marBottom w:val="0"/>
                      <w:divBdr>
                        <w:top w:val="none" w:sz="0" w:space="0" w:color="auto"/>
                        <w:left w:val="none" w:sz="0" w:space="0" w:color="auto"/>
                        <w:bottom w:val="none" w:sz="0" w:space="0" w:color="auto"/>
                        <w:right w:val="none" w:sz="0" w:space="0" w:color="auto"/>
                      </w:divBdr>
                    </w:div>
                  </w:divsChild>
                </w:div>
                <w:div w:id="1669480789">
                  <w:marLeft w:val="0"/>
                  <w:marRight w:val="0"/>
                  <w:marTop w:val="0"/>
                  <w:marBottom w:val="0"/>
                  <w:divBdr>
                    <w:top w:val="none" w:sz="0" w:space="0" w:color="auto"/>
                    <w:left w:val="none" w:sz="0" w:space="0" w:color="auto"/>
                    <w:bottom w:val="none" w:sz="0" w:space="0" w:color="auto"/>
                    <w:right w:val="none" w:sz="0" w:space="0" w:color="auto"/>
                  </w:divBdr>
                  <w:divsChild>
                    <w:div w:id="14724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5009">
          <w:marLeft w:val="0"/>
          <w:marRight w:val="0"/>
          <w:marTop w:val="0"/>
          <w:marBottom w:val="0"/>
          <w:divBdr>
            <w:top w:val="none" w:sz="0" w:space="0" w:color="auto"/>
            <w:left w:val="none" w:sz="0" w:space="0" w:color="auto"/>
            <w:bottom w:val="none" w:sz="0" w:space="0" w:color="auto"/>
            <w:right w:val="none" w:sz="0" w:space="0" w:color="auto"/>
          </w:divBdr>
          <w:divsChild>
            <w:div w:id="1274481037">
              <w:marLeft w:val="0"/>
              <w:marRight w:val="0"/>
              <w:marTop w:val="0"/>
              <w:marBottom w:val="0"/>
              <w:divBdr>
                <w:top w:val="none" w:sz="0" w:space="0" w:color="auto"/>
                <w:left w:val="none" w:sz="0" w:space="0" w:color="auto"/>
                <w:bottom w:val="none" w:sz="0" w:space="0" w:color="auto"/>
                <w:right w:val="none" w:sz="0" w:space="0" w:color="auto"/>
              </w:divBdr>
            </w:div>
            <w:div w:id="2137287693">
              <w:marLeft w:val="0"/>
              <w:marRight w:val="0"/>
              <w:marTop w:val="0"/>
              <w:marBottom w:val="0"/>
              <w:divBdr>
                <w:top w:val="none" w:sz="0" w:space="0" w:color="auto"/>
                <w:left w:val="none" w:sz="0" w:space="0" w:color="auto"/>
                <w:bottom w:val="none" w:sz="0" w:space="0" w:color="auto"/>
                <w:right w:val="none" w:sz="0" w:space="0" w:color="auto"/>
              </w:divBdr>
            </w:div>
            <w:div w:id="1757482000">
              <w:marLeft w:val="0"/>
              <w:marRight w:val="0"/>
              <w:marTop w:val="0"/>
              <w:marBottom w:val="0"/>
              <w:divBdr>
                <w:top w:val="none" w:sz="0" w:space="0" w:color="auto"/>
                <w:left w:val="none" w:sz="0" w:space="0" w:color="auto"/>
                <w:bottom w:val="none" w:sz="0" w:space="0" w:color="auto"/>
                <w:right w:val="none" w:sz="0" w:space="0" w:color="auto"/>
              </w:divBdr>
            </w:div>
            <w:div w:id="1078139502">
              <w:marLeft w:val="0"/>
              <w:marRight w:val="0"/>
              <w:marTop w:val="0"/>
              <w:marBottom w:val="0"/>
              <w:divBdr>
                <w:top w:val="none" w:sz="0" w:space="0" w:color="auto"/>
                <w:left w:val="none" w:sz="0" w:space="0" w:color="auto"/>
                <w:bottom w:val="none" w:sz="0" w:space="0" w:color="auto"/>
                <w:right w:val="none" w:sz="0" w:space="0" w:color="auto"/>
              </w:divBdr>
            </w:div>
            <w:div w:id="180704267">
              <w:marLeft w:val="0"/>
              <w:marRight w:val="0"/>
              <w:marTop w:val="0"/>
              <w:marBottom w:val="0"/>
              <w:divBdr>
                <w:top w:val="none" w:sz="0" w:space="0" w:color="auto"/>
                <w:left w:val="none" w:sz="0" w:space="0" w:color="auto"/>
                <w:bottom w:val="none" w:sz="0" w:space="0" w:color="auto"/>
                <w:right w:val="none" w:sz="0" w:space="0" w:color="auto"/>
              </w:divBdr>
            </w:div>
            <w:div w:id="1097601164">
              <w:marLeft w:val="0"/>
              <w:marRight w:val="0"/>
              <w:marTop w:val="0"/>
              <w:marBottom w:val="0"/>
              <w:divBdr>
                <w:top w:val="none" w:sz="0" w:space="0" w:color="auto"/>
                <w:left w:val="none" w:sz="0" w:space="0" w:color="auto"/>
                <w:bottom w:val="none" w:sz="0" w:space="0" w:color="auto"/>
                <w:right w:val="none" w:sz="0" w:space="0" w:color="auto"/>
              </w:divBdr>
            </w:div>
            <w:div w:id="1546024639">
              <w:marLeft w:val="0"/>
              <w:marRight w:val="0"/>
              <w:marTop w:val="0"/>
              <w:marBottom w:val="0"/>
              <w:divBdr>
                <w:top w:val="none" w:sz="0" w:space="0" w:color="auto"/>
                <w:left w:val="none" w:sz="0" w:space="0" w:color="auto"/>
                <w:bottom w:val="none" w:sz="0" w:space="0" w:color="auto"/>
                <w:right w:val="none" w:sz="0" w:space="0" w:color="auto"/>
              </w:divBdr>
            </w:div>
            <w:div w:id="387849063">
              <w:marLeft w:val="0"/>
              <w:marRight w:val="0"/>
              <w:marTop w:val="0"/>
              <w:marBottom w:val="0"/>
              <w:divBdr>
                <w:top w:val="none" w:sz="0" w:space="0" w:color="auto"/>
                <w:left w:val="none" w:sz="0" w:space="0" w:color="auto"/>
                <w:bottom w:val="none" w:sz="0" w:space="0" w:color="auto"/>
                <w:right w:val="none" w:sz="0" w:space="0" w:color="auto"/>
              </w:divBdr>
            </w:div>
            <w:div w:id="1432967349">
              <w:marLeft w:val="0"/>
              <w:marRight w:val="0"/>
              <w:marTop w:val="0"/>
              <w:marBottom w:val="0"/>
              <w:divBdr>
                <w:top w:val="none" w:sz="0" w:space="0" w:color="auto"/>
                <w:left w:val="none" w:sz="0" w:space="0" w:color="auto"/>
                <w:bottom w:val="none" w:sz="0" w:space="0" w:color="auto"/>
                <w:right w:val="none" w:sz="0" w:space="0" w:color="auto"/>
              </w:divBdr>
            </w:div>
            <w:div w:id="745689221">
              <w:marLeft w:val="0"/>
              <w:marRight w:val="0"/>
              <w:marTop w:val="0"/>
              <w:marBottom w:val="0"/>
              <w:divBdr>
                <w:top w:val="none" w:sz="0" w:space="0" w:color="auto"/>
                <w:left w:val="none" w:sz="0" w:space="0" w:color="auto"/>
                <w:bottom w:val="none" w:sz="0" w:space="0" w:color="auto"/>
                <w:right w:val="none" w:sz="0" w:space="0" w:color="auto"/>
              </w:divBdr>
            </w:div>
            <w:div w:id="448820208">
              <w:marLeft w:val="0"/>
              <w:marRight w:val="0"/>
              <w:marTop w:val="0"/>
              <w:marBottom w:val="0"/>
              <w:divBdr>
                <w:top w:val="none" w:sz="0" w:space="0" w:color="auto"/>
                <w:left w:val="none" w:sz="0" w:space="0" w:color="auto"/>
                <w:bottom w:val="none" w:sz="0" w:space="0" w:color="auto"/>
                <w:right w:val="none" w:sz="0" w:space="0" w:color="auto"/>
              </w:divBdr>
            </w:div>
            <w:div w:id="1493715319">
              <w:marLeft w:val="0"/>
              <w:marRight w:val="0"/>
              <w:marTop w:val="0"/>
              <w:marBottom w:val="0"/>
              <w:divBdr>
                <w:top w:val="none" w:sz="0" w:space="0" w:color="auto"/>
                <w:left w:val="none" w:sz="0" w:space="0" w:color="auto"/>
                <w:bottom w:val="none" w:sz="0" w:space="0" w:color="auto"/>
                <w:right w:val="none" w:sz="0" w:space="0" w:color="auto"/>
              </w:divBdr>
            </w:div>
            <w:div w:id="525217411">
              <w:marLeft w:val="0"/>
              <w:marRight w:val="0"/>
              <w:marTop w:val="0"/>
              <w:marBottom w:val="0"/>
              <w:divBdr>
                <w:top w:val="none" w:sz="0" w:space="0" w:color="auto"/>
                <w:left w:val="none" w:sz="0" w:space="0" w:color="auto"/>
                <w:bottom w:val="none" w:sz="0" w:space="0" w:color="auto"/>
                <w:right w:val="none" w:sz="0" w:space="0" w:color="auto"/>
              </w:divBdr>
            </w:div>
            <w:div w:id="1980962048">
              <w:marLeft w:val="0"/>
              <w:marRight w:val="0"/>
              <w:marTop w:val="0"/>
              <w:marBottom w:val="0"/>
              <w:divBdr>
                <w:top w:val="none" w:sz="0" w:space="0" w:color="auto"/>
                <w:left w:val="none" w:sz="0" w:space="0" w:color="auto"/>
                <w:bottom w:val="none" w:sz="0" w:space="0" w:color="auto"/>
                <w:right w:val="none" w:sz="0" w:space="0" w:color="auto"/>
              </w:divBdr>
            </w:div>
            <w:div w:id="651258207">
              <w:marLeft w:val="0"/>
              <w:marRight w:val="0"/>
              <w:marTop w:val="0"/>
              <w:marBottom w:val="0"/>
              <w:divBdr>
                <w:top w:val="none" w:sz="0" w:space="0" w:color="auto"/>
                <w:left w:val="none" w:sz="0" w:space="0" w:color="auto"/>
                <w:bottom w:val="none" w:sz="0" w:space="0" w:color="auto"/>
                <w:right w:val="none" w:sz="0" w:space="0" w:color="auto"/>
              </w:divBdr>
            </w:div>
            <w:div w:id="448166132">
              <w:marLeft w:val="0"/>
              <w:marRight w:val="0"/>
              <w:marTop w:val="0"/>
              <w:marBottom w:val="0"/>
              <w:divBdr>
                <w:top w:val="none" w:sz="0" w:space="0" w:color="auto"/>
                <w:left w:val="none" w:sz="0" w:space="0" w:color="auto"/>
                <w:bottom w:val="none" w:sz="0" w:space="0" w:color="auto"/>
                <w:right w:val="none" w:sz="0" w:space="0" w:color="auto"/>
              </w:divBdr>
            </w:div>
            <w:div w:id="1252156770">
              <w:marLeft w:val="0"/>
              <w:marRight w:val="0"/>
              <w:marTop w:val="0"/>
              <w:marBottom w:val="0"/>
              <w:divBdr>
                <w:top w:val="none" w:sz="0" w:space="0" w:color="auto"/>
                <w:left w:val="none" w:sz="0" w:space="0" w:color="auto"/>
                <w:bottom w:val="none" w:sz="0" w:space="0" w:color="auto"/>
                <w:right w:val="none" w:sz="0" w:space="0" w:color="auto"/>
              </w:divBdr>
            </w:div>
            <w:div w:id="96410341">
              <w:marLeft w:val="0"/>
              <w:marRight w:val="0"/>
              <w:marTop w:val="0"/>
              <w:marBottom w:val="0"/>
              <w:divBdr>
                <w:top w:val="none" w:sz="0" w:space="0" w:color="auto"/>
                <w:left w:val="none" w:sz="0" w:space="0" w:color="auto"/>
                <w:bottom w:val="none" w:sz="0" w:space="0" w:color="auto"/>
                <w:right w:val="none" w:sz="0" w:space="0" w:color="auto"/>
              </w:divBdr>
            </w:div>
            <w:div w:id="1143818185">
              <w:marLeft w:val="0"/>
              <w:marRight w:val="0"/>
              <w:marTop w:val="0"/>
              <w:marBottom w:val="0"/>
              <w:divBdr>
                <w:top w:val="none" w:sz="0" w:space="0" w:color="auto"/>
                <w:left w:val="none" w:sz="0" w:space="0" w:color="auto"/>
                <w:bottom w:val="none" w:sz="0" w:space="0" w:color="auto"/>
                <w:right w:val="none" w:sz="0" w:space="0" w:color="auto"/>
              </w:divBdr>
            </w:div>
            <w:div w:id="2025158630">
              <w:marLeft w:val="0"/>
              <w:marRight w:val="0"/>
              <w:marTop w:val="0"/>
              <w:marBottom w:val="0"/>
              <w:divBdr>
                <w:top w:val="none" w:sz="0" w:space="0" w:color="auto"/>
                <w:left w:val="none" w:sz="0" w:space="0" w:color="auto"/>
                <w:bottom w:val="none" w:sz="0" w:space="0" w:color="auto"/>
                <w:right w:val="none" w:sz="0" w:space="0" w:color="auto"/>
              </w:divBdr>
            </w:div>
          </w:divsChild>
        </w:div>
        <w:div w:id="791292058">
          <w:marLeft w:val="0"/>
          <w:marRight w:val="0"/>
          <w:marTop w:val="0"/>
          <w:marBottom w:val="0"/>
          <w:divBdr>
            <w:top w:val="none" w:sz="0" w:space="0" w:color="auto"/>
            <w:left w:val="none" w:sz="0" w:space="0" w:color="auto"/>
            <w:bottom w:val="none" w:sz="0" w:space="0" w:color="auto"/>
            <w:right w:val="none" w:sz="0" w:space="0" w:color="auto"/>
          </w:divBdr>
          <w:divsChild>
            <w:div w:id="36124466">
              <w:marLeft w:val="0"/>
              <w:marRight w:val="0"/>
              <w:marTop w:val="0"/>
              <w:marBottom w:val="0"/>
              <w:divBdr>
                <w:top w:val="none" w:sz="0" w:space="0" w:color="auto"/>
                <w:left w:val="none" w:sz="0" w:space="0" w:color="auto"/>
                <w:bottom w:val="none" w:sz="0" w:space="0" w:color="auto"/>
                <w:right w:val="none" w:sz="0" w:space="0" w:color="auto"/>
              </w:divBdr>
            </w:div>
            <w:div w:id="78260787">
              <w:marLeft w:val="0"/>
              <w:marRight w:val="0"/>
              <w:marTop w:val="0"/>
              <w:marBottom w:val="0"/>
              <w:divBdr>
                <w:top w:val="none" w:sz="0" w:space="0" w:color="auto"/>
                <w:left w:val="none" w:sz="0" w:space="0" w:color="auto"/>
                <w:bottom w:val="none" w:sz="0" w:space="0" w:color="auto"/>
                <w:right w:val="none" w:sz="0" w:space="0" w:color="auto"/>
              </w:divBdr>
            </w:div>
            <w:div w:id="2021273279">
              <w:marLeft w:val="0"/>
              <w:marRight w:val="0"/>
              <w:marTop w:val="0"/>
              <w:marBottom w:val="0"/>
              <w:divBdr>
                <w:top w:val="none" w:sz="0" w:space="0" w:color="auto"/>
                <w:left w:val="none" w:sz="0" w:space="0" w:color="auto"/>
                <w:bottom w:val="none" w:sz="0" w:space="0" w:color="auto"/>
                <w:right w:val="none" w:sz="0" w:space="0" w:color="auto"/>
              </w:divBdr>
            </w:div>
            <w:div w:id="1963917686">
              <w:marLeft w:val="0"/>
              <w:marRight w:val="0"/>
              <w:marTop w:val="0"/>
              <w:marBottom w:val="0"/>
              <w:divBdr>
                <w:top w:val="none" w:sz="0" w:space="0" w:color="auto"/>
                <w:left w:val="none" w:sz="0" w:space="0" w:color="auto"/>
                <w:bottom w:val="none" w:sz="0" w:space="0" w:color="auto"/>
                <w:right w:val="none" w:sz="0" w:space="0" w:color="auto"/>
              </w:divBdr>
            </w:div>
            <w:div w:id="43218279">
              <w:marLeft w:val="0"/>
              <w:marRight w:val="0"/>
              <w:marTop w:val="0"/>
              <w:marBottom w:val="0"/>
              <w:divBdr>
                <w:top w:val="none" w:sz="0" w:space="0" w:color="auto"/>
                <w:left w:val="none" w:sz="0" w:space="0" w:color="auto"/>
                <w:bottom w:val="none" w:sz="0" w:space="0" w:color="auto"/>
                <w:right w:val="none" w:sz="0" w:space="0" w:color="auto"/>
              </w:divBdr>
            </w:div>
            <w:div w:id="140662955">
              <w:marLeft w:val="0"/>
              <w:marRight w:val="0"/>
              <w:marTop w:val="0"/>
              <w:marBottom w:val="0"/>
              <w:divBdr>
                <w:top w:val="none" w:sz="0" w:space="0" w:color="auto"/>
                <w:left w:val="none" w:sz="0" w:space="0" w:color="auto"/>
                <w:bottom w:val="none" w:sz="0" w:space="0" w:color="auto"/>
                <w:right w:val="none" w:sz="0" w:space="0" w:color="auto"/>
              </w:divBdr>
            </w:div>
            <w:div w:id="896625180">
              <w:marLeft w:val="0"/>
              <w:marRight w:val="0"/>
              <w:marTop w:val="0"/>
              <w:marBottom w:val="0"/>
              <w:divBdr>
                <w:top w:val="none" w:sz="0" w:space="0" w:color="auto"/>
                <w:left w:val="none" w:sz="0" w:space="0" w:color="auto"/>
                <w:bottom w:val="none" w:sz="0" w:space="0" w:color="auto"/>
                <w:right w:val="none" w:sz="0" w:space="0" w:color="auto"/>
              </w:divBdr>
            </w:div>
            <w:div w:id="779761026">
              <w:marLeft w:val="0"/>
              <w:marRight w:val="0"/>
              <w:marTop w:val="0"/>
              <w:marBottom w:val="0"/>
              <w:divBdr>
                <w:top w:val="none" w:sz="0" w:space="0" w:color="auto"/>
                <w:left w:val="none" w:sz="0" w:space="0" w:color="auto"/>
                <w:bottom w:val="none" w:sz="0" w:space="0" w:color="auto"/>
                <w:right w:val="none" w:sz="0" w:space="0" w:color="auto"/>
              </w:divBdr>
            </w:div>
            <w:div w:id="23756597">
              <w:marLeft w:val="0"/>
              <w:marRight w:val="0"/>
              <w:marTop w:val="0"/>
              <w:marBottom w:val="0"/>
              <w:divBdr>
                <w:top w:val="none" w:sz="0" w:space="0" w:color="auto"/>
                <w:left w:val="none" w:sz="0" w:space="0" w:color="auto"/>
                <w:bottom w:val="none" w:sz="0" w:space="0" w:color="auto"/>
                <w:right w:val="none" w:sz="0" w:space="0" w:color="auto"/>
              </w:divBdr>
            </w:div>
            <w:div w:id="1377703819">
              <w:marLeft w:val="0"/>
              <w:marRight w:val="0"/>
              <w:marTop w:val="0"/>
              <w:marBottom w:val="0"/>
              <w:divBdr>
                <w:top w:val="none" w:sz="0" w:space="0" w:color="auto"/>
                <w:left w:val="none" w:sz="0" w:space="0" w:color="auto"/>
                <w:bottom w:val="none" w:sz="0" w:space="0" w:color="auto"/>
                <w:right w:val="none" w:sz="0" w:space="0" w:color="auto"/>
              </w:divBdr>
            </w:div>
            <w:div w:id="989595014">
              <w:marLeft w:val="0"/>
              <w:marRight w:val="0"/>
              <w:marTop w:val="0"/>
              <w:marBottom w:val="0"/>
              <w:divBdr>
                <w:top w:val="none" w:sz="0" w:space="0" w:color="auto"/>
                <w:left w:val="none" w:sz="0" w:space="0" w:color="auto"/>
                <w:bottom w:val="none" w:sz="0" w:space="0" w:color="auto"/>
                <w:right w:val="none" w:sz="0" w:space="0" w:color="auto"/>
              </w:divBdr>
            </w:div>
            <w:div w:id="92406150">
              <w:marLeft w:val="0"/>
              <w:marRight w:val="0"/>
              <w:marTop w:val="0"/>
              <w:marBottom w:val="0"/>
              <w:divBdr>
                <w:top w:val="none" w:sz="0" w:space="0" w:color="auto"/>
                <w:left w:val="none" w:sz="0" w:space="0" w:color="auto"/>
                <w:bottom w:val="none" w:sz="0" w:space="0" w:color="auto"/>
                <w:right w:val="none" w:sz="0" w:space="0" w:color="auto"/>
              </w:divBdr>
            </w:div>
            <w:div w:id="951667033">
              <w:marLeft w:val="0"/>
              <w:marRight w:val="0"/>
              <w:marTop w:val="0"/>
              <w:marBottom w:val="0"/>
              <w:divBdr>
                <w:top w:val="none" w:sz="0" w:space="0" w:color="auto"/>
                <w:left w:val="none" w:sz="0" w:space="0" w:color="auto"/>
                <w:bottom w:val="none" w:sz="0" w:space="0" w:color="auto"/>
                <w:right w:val="none" w:sz="0" w:space="0" w:color="auto"/>
              </w:divBdr>
            </w:div>
            <w:div w:id="284192592">
              <w:marLeft w:val="0"/>
              <w:marRight w:val="0"/>
              <w:marTop w:val="0"/>
              <w:marBottom w:val="0"/>
              <w:divBdr>
                <w:top w:val="none" w:sz="0" w:space="0" w:color="auto"/>
                <w:left w:val="none" w:sz="0" w:space="0" w:color="auto"/>
                <w:bottom w:val="none" w:sz="0" w:space="0" w:color="auto"/>
                <w:right w:val="none" w:sz="0" w:space="0" w:color="auto"/>
              </w:divBdr>
            </w:div>
            <w:div w:id="1846431372">
              <w:marLeft w:val="0"/>
              <w:marRight w:val="0"/>
              <w:marTop w:val="0"/>
              <w:marBottom w:val="0"/>
              <w:divBdr>
                <w:top w:val="none" w:sz="0" w:space="0" w:color="auto"/>
                <w:left w:val="none" w:sz="0" w:space="0" w:color="auto"/>
                <w:bottom w:val="none" w:sz="0" w:space="0" w:color="auto"/>
                <w:right w:val="none" w:sz="0" w:space="0" w:color="auto"/>
              </w:divBdr>
            </w:div>
            <w:div w:id="1682077609">
              <w:marLeft w:val="0"/>
              <w:marRight w:val="0"/>
              <w:marTop w:val="0"/>
              <w:marBottom w:val="0"/>
              <w:divBdr>
                <w:top w:val="none" w:sz="0" w:space="0" w:color="auto"/>
                <w:left w:val="none" w:sz="0" w:space="0" w:color="auto"/>
                <w:bottom w:val="none" w:sz="0" w:space="0" w:color="auto"/>
                <w:right w:val="none" w:sz="0" w:space="0" w:color="auto"/>
              </w:divBdr>
            </w:div>
            <w:div w:id="1139034503">
              <w:marLeft w:val="0"/>
              <w:marRight w:val="0"/>
              <w:marTop w:val="0"/>
              <w:marBottom w:val="0"/>
              <w:divBdr>
                <w:top w:val="none" w:sz="0" w:space="0" w:color="auto"/>
                <w:left w:val="none" w:sz="0" w:space="0" w:color="auto"/>
                <w:bottom w:val="none" w:sz="0" w:space="0" w:color="auto"/>
                <w:right w:val="none" w:sz="0" w:space="0" w:color="auto"/>
              </w:divBdr>
            </w:div>
            <w:div w:id="2099013404">
              <w:marLeft w:val="0"/>
              <w:marRight w:val="0"/>
              <w:marTop w:val="0"/>
              <w:marBottom w:val="0"/>
              <w:divBdr>
                <w:top w:val="none" w:sz="0" w:space="0" w:color="auto"/>
                <w:left w:val="none" w:sz="0" w:space="0" w:color="auto"/>
                <w:bottom w:val="none" w:sz="0" w:space="0" w:color="auto"/>
                <w:right w:val="none" w:sz="0" w:space="0" w:color="auto"/>
              </w:divBdr>
            </w:div>
            <w:div w:id="882057510">
              <w:marLeft w:val="0"/>
              <w:marRight w:val="0"/>
              <w:marTop w:val="0"/>
              <w:marBottom w:val="0"/>
              <w:divBdr>
                <w:top w:val="none" w:sz="0" w:space="0" w:color="auto"/>
                <w:left w:val="none" w:sz="0" w:space="0" w:color="auto"/>
                <w:bottom w:val="none" w:sz="0" w:space="0" w:color="auto"/>
                <w:right w:val="none" w:sz="0" w:space="0" w:color="auto"/>
              </w:divBdr>
            </w:div>
            <w:div w:id="1072629692">
              <w:marLeft w:val="0"/>
              <w:marRight w:val="0"/>
              <w:marTop w:val="0"/>
              <w:marBottom w:val="0"/>
              <w:divBdr>
                <w:top w:val="none" w:sz="0" w:space="0" w:color="auto"/>
                <w:left w:val="none" w:sz="0" w:space="0" w:color="auto"/>
                <w:bottom w:val="none" w:sz="0" w:space="0" w:color="auto"/>
                <w:right w:val="none" w:sz="0" w:space="0" w:color="auto"/>
              </w:divBdr>
            </w:div>
          </w:divsChild>
        </w:div>
        <w:div w:id="1099565122">
          <w:marLeft w:val="0"/>
          <w:marRight w:val="0"/>
          <w:marTop w:val="0"/>
          <w:marBottom w:val="0"/>
          <w:divBdr>
            <w:top w:val="none" w:sz="0" w:space="0" w:color="auto"/>
            <w:left w:val="none" w:sz="0" w:space="0" w:color="auto"/>
            <w:bottom w:val="none" w:sz="0" w:space="0" w:color="auto"/>
            <w:right w:val="none" w:sz="0" w:space="0" w:color="auto"/>
          </w:divBdr>
        </w:div>
        <w:div w:id="1161197939">
          <w:marLeft w:val="0"/>
          <w:marRight w:val="0"/>
          <w:marTop w:val="0"/>
          <w:marBottom w:val="0"/>
          <w:divBdr>
            <w:top w:val="none" w:sz="0" w:space="0" w:color="auto"/>
            <w:left w:val="none" w:sz="0" w:space="0" w:color="auto"/>
            <w:bottom w:val="none" w:sz="0" w:space="0" w:color="auto"/>
            <w:right w:val="none" w:sz="0" w:space="0" w:color="auto"/>
          </w:divBdr>
        </w:div>
        <w:div w:id="1519660410">
          <w:marLeft w:val="0"/>
          <w:marRight w:val="0"/>
          <w:marTop w:val="0"/>
          <w:marBottom w:val="0"/>
          <w:divBdr>
            <w:top w:val="none" w:sz="0" w:space="0" w:color="auto"/>
            <w:left w:val="none" w:sz="0" w:space="0" w:color="auto"/>
            <w:bottom w:val="none" w:sz="0" w:space="0" w:color="auto"/>
            <w:right w:val="none" w:sz="0" w:space="0" w:color="auto"/>
          </w:divBdr>
        </w:div>
        <w:div w:id="997148688">
          <w:marLeft w:val="0"/>
          <w:marRight w:val="0"/>
          <w:marTop w:val="0"/>
          <w:marBottom w:val="0"/>
          <w:divBdr>
            <w:top w:val="none" w:sz="0" w:space="0" w:color="auto"/>
            <w:left w:val="none" w:sz="0" w:space="0" w:color="auto"/>
            <w:bottom w:val="none" w:sz="0" w:space="0" w:color="auto"/>
            <w:right w:val="none" w:sz="0" w:space="0" w:color="auto"/>
          </w:divBdr>
        </w:div>
        <w:div w:id="512495110">
          <w:marLeft w:val="0"/>
          <w:marRight w:val="0"/>
          <w:marTop w:val="0"/>
          <w:marBottom w:val="0"/>
          <w:divBdr>
            <w:top w:val="none" w:sz="0" w:space="0" w:color="auto"/>
            <w:left w:val="none" w:sz="0" w:space="0" w:color="auto"/>
            <w:bottom w:val="none" w:sz="0" w:space="0" w:color="auto"/>
            <w:right w:val="none" w:sz="0" w:space="0" w:color="auto"/>
          </w:divBdr>
        </w:div>
        <w:div w:id="406810409">
          <w:marLeft w:val="0"/>
          <w:marRight w:val="0"/>
          <w:marTop w:val="0"/>
          <w:marBottom w:val="0"/>
          <w:divBdr>
            <w:top w:val="none" w:sz="0" w:space="0" w:color="auto"/>
            <w:left w:val="none" w:sz="0" w:space="0" w:color="auto"/>
            <w:bottom w:val="none" w:sz="0" w:space="0" w:color="auto"/>
            <w:right w:val="none" w:sz="0" w:space="0" w:color="auto"/>
          </w:divBdr>
        </w:div>
        <w:div w:id="661743376">
          <w:marLeft w:val="0"/>
          <w:marRight w:val="0"/>
          <w:marTop w:val="0"/>
          <w:marBottom w:val="0"/>
          <w:divBdr>
            <w:top w:val="none" w:sz="0" w:space="0" w:color="auto"/>
            <w:left w:val="none" w:sz="0" w:space="0" w:color="auto"/>
            <w:bottom w:val="none" w:sz="0" w:space="0" w:color="auto"/>
            <w:right w:val="none" w:sz="0" w:space="0" w:color="auto"/>
          </w:divBdr>
        </w:div>
        <w:div w:id="2094399614">
          <w:marLeft w:val="0"/>
          <w:marRight w:val="0"/>
          <w:marTop w:val="0"/>
          <w:marBottom w:val="0"/>
          <w:divBdr>
            <w:top w:val="none" w:sz="0" w:space="0" w:color="auto"/>
            <w:left w:val="none" w:sz="0" w:space="0" w:color="auto"/>
            <w:bottom w:val="none" w:sz="0" w:space="0" w:color="auto"/>
            <w:right w:val="none" w:sz="0" w:space="0" w:color="auto"/>
          </w:divBdr>
        </w:div>
        <w:div w:id="876158585">
          <w:marLeft w:val="0"/>
          <w:marRight w:val="0"/>
          <w:marTop w:val="0"/>
          <w:marBottom w:val="0"/>
          <w:divBdr>
            <w:top w:val="none" w:sz="0" w:space="0" w:color="auto"/>
            <w:left w:val="none" w:sz="0" w:space="0" w:color="auto"/>
            <w:bottom w:val="none" w:sz="0" w:space="0" w:color="auto"/>
            <w:right w:val="none" w:sz="0" w:space="0" w:color="auto"/>
          </w:divBdr>
          <w:divsChild>
            <w:div w:id="1852527199">
              <w:marLeft w:val="-75"/>
              <w:marRight w:val="0"/>
              <w:marTop w:val="30"/>
              <w:marBottom w:val="30"/>
              <w:divBdr>
                <w:top w:val="none" w:sz="0" w:space="0" w:color="auto"/>
                <w:left w:val="none" w:sz="0" w:space="0" w:color="auto"/>
                <w:bottom w:val="none" w:sz="0" w:space="0" w:color="auto"/>
                <w:right w:val="none" w:sz="0" w:space="0" w:color="auto"/>
              </w:divBdr>
              <w:divsChild>
                <w:div w:id="202402420">
                  <w:marLeft w:val="0"/>
                  <w:marRight w:val="0"/>
                  <w:marTop w:val="0"/>
                  <w:marBottom w:val="0"/>
                  <w:divBdr>
                    <w:top w:val="none" w:sz="0" w:space="0" w:color="auto"/>
                    <w:left w:val="none" w:sz="0" w:space="0" w:color="auto"/>
                    <w:bottom w:val="none" w:sz="0" w:space="0" w:color="auto"/>
                    <w:right w:val="none" w:sz="0" w:space="0" w:color="auto"/>
                  </w:divBdr>
                  <w:divsChild>
                    <w:div w:id="1490823958">
                      <w:marLeft w:val="0"/>
                      <w:marRight w:val="0"/>
                      <w:marTop w:val="0"/>
                      <w:marBottom w:val="0"/>
                      <w:divBdr>
                        <w:top w:val="none" w:sz="0" w:space="0" w:color="auto"/>
                        <w:left w:val="none" w:sz="0" w:space="0" w:color="auto"/>
                        <w:bottom w:val="none" w:sz="0" w:space="0" w:color="auto"/>
                        <w:right w:val="none" w:sz="0" w:space="0" w:color="auto"/>
                      </w:divBdr>
                    </w:div>
                  </w:divsChild>
                </w:div>
                <w:div w:id="1294094471">
                  <w:marLeft w:val="0"/>
                  <w:marRight w:val="0"/>
                  <w:marTop w:val="0"/>
                  <w:marBottom w:val="0"/>
                  <w:divBdr>
                    <w:top w:val="none" w:sz="0" w:space="0" w:color="auto"/>
                    <w:left w:val="none" w:sz="0" w:space="0" w:color="auto"/>
                    <w:bottom w:val="none" w:sz="0" w:space="0" w:color="auto"/>
                    <w:right w:val="none" w:sz="0" w:space="0" w:color="auto"/>
                  </w:divBdr>
                  <w:divsChild>
                    <w:div w:id="383910661">
                      <w:marLeft w:val="0"/>
                      <w:marRight w:val="0"/>
                      <w:marTop w:val="0"/>
                      <w:marBottom w:val="0"/>
                      <w:divBdr>
                        <w:top w:val="none" w:sz="0" w:space="0" w:color="auto"/>
                        <w:left w:val="none" w:sz="0" w:space="0" w:color="auto"/>
                        <w:bottom w:val="none" w:sz="0" w:space="0" w:color="auto"/>
                        <w:right w:val="none" w:sz="0" w:space="0" w:color="auto"/>
                      </w:divBdr>
                    </w:div>
                  </w:divsChild>
                </w:div>
                <w:div w:id="836842814">
                  <w:marLeft w:val="0"/>
                  <w:marRight w:val="0"/>
                  <w:marTop w:val="0"/>
                  <w:marBottom w:val="0"/>
                  <w:divBdr>
                    <w:top w:val="none" w:sz="0" w:space="0" w:color="auto"/>
                    <w:left w:val="none" w:sz="0" w:space="0" w:color="auto"/>
                    <w:bottom w:val="none" w:sz="0" w:space="0" w:color="auto"/>
                    <w:right w:val="none" w:sz="0" w:space="0" w:color="auto"/>
                  </w:divBdr>
                  <w:divsChild>
                    <w:div w:id="1791630199">
                      <w:marLeft w:val="0"/>
                      <w:marRight w:val="0"/>
                      <w:marTop w:val="0"/>
                      <w:marBottom w:val="0"/>
                      <w:divBdr>
                        <w:top w:val="none" w:sz="0" w:space="0" w:color="auto"/>
                        <w:left w:val="none" w:sz="0" w:space="0" w:color="auto"/>
                        <w:bottom w:val="none" w:sz="0" w:space="0" w:color="auto"/>
                        <w:right w:val="none" w:sz="0" w:space="0" w:color="auto"/>
                      </w:divBdr>
                    </w:div>
                  </w:divsChild>
                </w:div>
                <w:div w:id="1847673593">
                  <w:marLeft w:val="0"/>
                  <w:marRight w:val="0"/>
                  <w:marTop w:val="0"/>
                  <w:marBottom w:val="0"/>
                  <w:divBdr>
                    <w:top w:val="none" w:sz="0" w:space="0" w:color="auto"/>
                    <w:left w:val="none" w:sz="0" w:space="0" w:color="auto"/>
                    <w:bottom w:val="none" w:sz="0" w:space="0" w:color="auto"/>
                    <w:right w:val="none" w:sz="0" w:space="0" w:color="auto"/>
                  </w:divBdr>
                  <w:divsChild>
                    <w:div w:id="349573671">
                      <w:marLeft w:val="0"/>
                      <w:marRight w:val="0"/>
                      <w:marTop w:val="0"/>
                      <w:marBottom w:val="0"/>
                      <w:divBdr>
                        <w:top w:val="none" w:sz="0" w:space="0" w:color="auto"/>
                        <w:left w:val="none" w:sz="0" w:space="0" w:color="auto"/>
                        <w:bottom w:val="none" w:sz="0" w:space="0" w:color="auto"/>
                        <w:right w:val="none" w:sz="0" w:space="0" w:color="auto"/>
                      </w:divBdr>
                    </w:div>
                  </w:divsChild>
                </w:div>
                <w:div w:id="194006087">
                  <w:marLeft w:val="0"/>
                  <w:marRight w:val="0"/>
                  <w:marTop w:val="0"/>
                  <w:marBottom w:val="0"/>
                  <w:divBdr>
                    <w:top w:val="none" w:sz="0" w:space="0" w:color="auto"/>
                    <w:left w:val="none" w:sz="0" w:space="0" w:color="auto"/>
                    <w:bottom w:val="none" w:sz="0" w:space="0" w:color="auto"/>
                    <w:right w:val="none" w:sz="0" w:space="0" w:color="auto"/>
                  </w:divBdr>
                  <w:divsChild>
                    <w:div w:id="1546209886">
                      <w:marLeft w:val="0"/>
                      <w:marRight w:val="0"/>
                      <w:marTop w:val="0"/>
                      <w:marBottom w:val="0"/>
                      <w:divBdr>
                        <w:top w:val="none" w:sz="0" w:space="0" w:color="auto"/>
                        <w:left w:val="none" w:sz="0" w:space="0" w:color="auto"/>
                        <w:bottom w:val="none" w:sz="0" w:space="0" w:color="auto"/>
                        <w:right w:val="none" w:sz="0" w:space="0" w:color="auto"/>
                      </w:divBdr>
                    </w:div>
                  </w:divsChild>
                </w:div>
                <w:div w:id="164516440">
                  <w:marLeft w:val="0"/>
                  <w:marRight w:val="0"/>
                  <w:marTop w:val="0"/>
                  <w:marBottom w:val="0"/>
                  <w:divBdr>
                    <w:top w:val="none" w:sz="0" w:space="0" w:color="auto"/>
                    <w:left w:val="none" w:sz="0" w:space="0" w:color="auto"/>
                    <w:bottom w:val="none" w:sz="0" w:space="0" w:color="auto"/>
                    <w:right w:val="none" w:sz="0" w:space="0" w:color="auto"/>
                  </w:divBdr>
                  <w:divsChild>
                    <w:div w:id="1902328199">
                      <w:marLeft w:val="0"/>
                      <w:marRight w:val="0"/>
                      <w:marTop w:val="0"/>
                      <w:marBottom w:val="0"/>
                      <w:divBdr>
                        <w:top w:val="none" w:sz="0" w:space="0" w:color="auto"/>
                        <w:left w:val="none" w:sz="0" w:space="0" w:color="auto"/>
                        <w:bottom w:val="none" w:sz="0" w:space="0" w:color="auto"/>
                        <w:right w:val="none" w:sz="0" w:space="0" w:color="auto"/>
                      </w:divBdr>
                    </w:div>
                  </w:divsChild>
                </w:div>
                <w:div w:id="1132290192">
                  <w:marLeft w:val="0"/>
                  <w:marRight w:val="0"/>
                  <w:marTop w:val="0"/>
                  <w:marBottom w:val="0"/>
                  <w:divBdr>
                    <w:top w:val="none" w:sz="0" w:space="0" w:color="auto"/>
                    <w:left w:val="none" w:sz="0" w:space="0" w:color="auto"/>
                    <w:bottom w:val="none" w:sz="0" w:space="0" w:color="auto"/>
                    <w:right w:val="none" w:sz="0" w:space="0" w:color="auto"/>
                  </w:divBdr>
                  <w:divsChild>
                    <w:div w:id="234171530">
                      <w:marLeft w:val="0"/>
                      <w:marRight w:val="0"/>
                      <w:marTop w:val="0"/>
                      <w:marBottom w:val="0"/>
                      <w:divBdr>
                        <w:top w:val="none" w:sz="0" w:space="0" w:color="auto"/>
                        <w:left w:val="none" w:sz="0" w:space="0" w:color="auto"/>
                        <w:bottom w:val="none" w:sz="0" w:space="0" w:color="auto"/>
                        <w:right w:val="none" w:sz="0" w:space="0" w:color="auto"/>
                      </w:divBdr>
                    </w:div>
                  </w:divsChild>
                </w:div>
                <w:div w:id="1700011923">
                  <w:marLeft w:val="0"/>
                  <w:marRight w:val="0"/>
                  <w:marTop w:val="0"/>
                  <w:marBottom w:val="0"/>
                  <w:divBdr>
                    <w:top w:val="none" w:sz="0" w:space="0" w:color="auto"/>
                    <w:left w:val="none" w:sz="0" w:space="0" w:color="auto"/>
                    <w:bottom w:val="none" w:sz="0" w:space="0" w:color="auto"/>
                    <w:right w:val="none" w:sz="0" w:space="0" w:color="auto"/>
                  </w:divBdr>
                  <w:divsChild>
                    <w:div w:id="512383175">
                      <w:marLeft w:val="0"/>
                      <w:marRight w:val="0"/>
                      <w:marTop w:val="0"/>
                      <w:marBottom w:val="0"/>
                      <w:divBdr>
                        <w:top w:val="none" w:sz="0" w:space="0" w:color="auto"/>
                        <w:left w:val="none" w:sz="0" w:space="0" w:color="auto"/>
                        <w:bottom w:val="none" w:sz="0" w:space="0" w:color="auto"/>
                        <w:right w:val="none" w:sz="0" w:space="0" w:color="auto"/>
                      </w:divBdr>
                    </w:div>
                  </w:divsChild>
                </w:div>
                <w:div w:id="120614241">
                  <w:marLeft w:val="0"/>
                  <w:marRight w:val="0"/>
                  <w:marTop w:val="0"/>
                  <w:marBottom w:val="0"/>
                  <w:divBdr>
                    <w:top w:val="none" w:sz="0" w:space="0" w:color="auto"/>
                    <w:left w:val="none" w:sz="0" w:space="0" w:color="auto"/>
                    <w:bottom w:val="none" w:sz="0" w:space="0" w:color="auto"/>
                    <w:right w:val="none" w:sz="0" w:space="0" w:color="auto"/>
                  </w:divBdr>
                  <w:divsChild>
                    <w:div w:id="1233588422">
                      <w:marLeft w:val="0"/>
                      <w:marRight w:val="0"/>
                      <w:marTop w:val="0"/>
                      <w:marBottom w:val="0"/>
                      <w:divBdr>
                        <w:top w:val="none" w:sz="0" w:space="0" w:color="auto"/>
                        <w:left w:val="none" w:sz="0" w:space="0" w:color="auto"/>
                        <w:bottom w:val="none" w:sz="0" w:space="0" w:color="auto"/>
                        <w:right w:val="none" w:sz="0" w:space="0" w:color="auto"/>
                      </w:divBdr>
                    </w:div>
                  </w:divsChild>
                </w:div>
                <w:div w:id="2079552097">
                  <w:marLeft w:val="0"/>
                  <w:marRight w:val="0"/>
                  <w:marTop w:val="0"/>
                  <w:marBottom w:val="0"/>
                  <w:divBdr>
                    <w:top w:val="none" w:sz="0" w:space="0" w:color="auto"/>
                    <w:left w:val="none" w:sz="0" w:space="0" w:color="auto"/>
                    <w:bottom w:val="none" w:sz="0" w:space="0" w:color="auto"/>
                    <w:right w:val="none" w:sz="0" w:space="0" w:color="auto"/>
                  </w:divBdr>
                  <w:divsChild>
                    <w:div w:id="15604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2193">
          <w:marLeft w:val="0"/>
          <w:marRight w:val="0"/>
          <w:marTop w:val="0"/>
          <w:marBottom w:val="0"/>
          <w:divBdr>
            <w:top w:val="none" w:sz="0" w:space="0" w:color="auto"/>
            <w:left w:val="none" w:sz="0" w:space="0" w:color="auto"/>
            <w:bottom w:val="none" w:sz="0" w:space="0" w:color="auto"/>
            <w:right w:val="none" w:sz="0" w:space="0" w:color="auto"/>
          </w:divBdr>
          <w:divsChild>
            <w:div w:id="491605090">
              <w:marLeft w:val="0"/>
              <w:marRight w:val="0"/>
              <w:marTop w:val="0"/>
              <w:marBottom w:val="0"/>
              <w:divBdr>
                <w:top w:val="none" w:sz="0" w:space="0" w:color="auto"/>
                <w:left w:val="none" w:sz="0" w:space="0" w:color="auto"/>
                <w:bottom w:val="none" w:sz="0" w:space="0" w:color="auto"/>
                <w:right w:val="none" w:sz="0" w:space="0" w:color="auto"/>
              </w:divBdr>
            </w:div>
            <w:div w:id="1674643365">
              <w:marLeft w:val="0"/>
              <w:marRight w:val="0"/>
              <w:marTop w:val="0"/>
              <w:marBottom w:val="0"/>
              <w:divBdr>
                <w:top w:val="none" w:sz="0" w:space="0" w:color="auto"/>
                <w:left w:val="none" w:sz="0" w:space="0" w:color="auto"/>
                <w:bottom w:val="none" w:sz="0" w:space="0" w:color="auto"/>
                <w:right w:val="none" w:sz="0" w:space="0" w:color="auto"/>
              </w:divBdr>
            </w:div>
            <w:div w:id="1501505246">
              <w:marLeft w:val="0"/>
              <w:marRight w:val="0"/>
              <w:marTop w:val="0"/>
              <w:marBottom w:val="0"/>
              <w:divBdr>
                <w:top w:val="none" w:sz="0" w:space="0" w:color="auto"/>
                <w:left w:val="none" w:sz="0" w:space="0" w:color="auto"/>
                <w:bottom w:val="none" w:sz="0" w:space="0" w:color="auto"/>
                <w:right w:val="none" w:sz="0" w:space="0" w:color="auto"/>
              </w:divBdr>
            </w:div>
            <w:div w:id="343896044">
              <w:marLeft w:val="0"/>
              <w:marRight w:val="0"/>
              <w:marTop w:val="0"/>
              <w:marBottom w:val="0"/>
              <w:divBdr>
                <w:top w:val="none" w:sz="0" w:space="0" w:color="auto"/>
                <w:left w:val="none" w:sz="0" w:space="0" w:color="auto"/>
                <w:bottom w:val="none" w:sz="0" w:space="0" w:color="auto"/>
                <w:right w:val="none" w:sz="0" w:space="0" w:color="auto"/>
              </w:divBdr>
            </w:div>
            <w:div w:id="1652173096">
              <w:marLeft w:val="0"/>
              <w:marRight w:val="0"/>
              <w:marTop w:val="0"/>
              <w:marBottom w:val="0"/>
              <w:divBdr>
                <w:top w:val="none" w:sz="0" w:space="0" w:color="auto"/>
                <w:left w:val="none" w:sz="0" w:space="0" w:color="auto"/>
                <w:bottom w:val="none" w:sz="0" w:space="0" w:color="auto"/>
                <w:right w:val="none" w:sz="0" w:space="0" w:color="auto"/>
              </w:divBdr>
            </w:div>
            <w:div w:id="638072160">
              <w:marLeft w:val="0"/>
              <w:marRight w:val="0"/>
              <w:marTop w:val="0"/>
              <w:marBottom w:val="0"/>
              <w:divBdr>
                <w:top w:val="none" w:sz="0" w:space="0" w:color="auto"/>
                <w:left w:val="none" w:sz="0" w:space="0" w:color="auto"/>
                <w:bottom w:val="none" w:sz="0" w:space="0" w:color="auto"/>
                <w:right w:val="none" w:sz="0" w:space="0" w:color="auto"/>
              </w:divBdr>
            </w:div>
            <w:div w:id="1092626584">
              <w:marLeft w:val="0"/>
              <w:marRight w:val="0"/>
              <w:marTop w:val="0"/>
              <w:marBottom w:val="0"/>
              <w:divBdr>
                <w:top w:val="none" w:sz="0" w:space="0" w:color="auto"/>
                <w:left w:val="none" w:sz="0" w:space="0" w:color="auto"/>
                <w:bottom w:val="none" w:sz="0" w:space="0" w:color="auto"/>
                <w:right w:val="none" w:sz="0" w:space="0" w:color="auto"/>
              </w:divBdr>
            </w:div>
            <w:div w:id="1359090388">
              <w:marLeft w:val="0"/>
              <w:marRight w:val="0"/>
              <w:marTop w:val="0"/>
              <w:marBottom w:val="0"/>
              <w:divBdr>
                <w:top w:val="none" w:sz="0" w:space="0" w:color="auto"/>
                <w:left w:val="none" w:sz="0" w:space="0" w:color="auto"/>
                <w:bottom w:val="none" w:sz="0" w:space="0" w:color="auto"/>
                <w:right w:val="none" w:sz="0" w:space="0" w:color="auto"/>
              </w:divBdr>
            </w:div>
            <w:div w:id="1591431965">
              <w:marLeft w:val="0"/>
              <w:marRight w:val="0"/>
              <w:marTop w:val="0"/>
              <w:marBottom w:val="0"/>
              <w:divBdr>
                <w:top w:val="none" w:sz="0" w:space="0" w:color="auto"/>
                <w:left w:val="none" w:sz="0" w:space="0" w:color="auto"/>
                <w:bottom w:val="none" w:sz="0" w:space="0" w:color="auto"/>
                <w:right w:val="none" w:sz="0" w:space="0" w:color="auto"/>
              </w:divBdr>
            </w:div>
            <w:div w:id="408893908">
              <w:marLeft w:val="0"/>
              <w:marRight w:val="0"/>
              <w:marTop w:val="0"/>
              <w:marBottom w:val="0"/>
              <w:divBdr>
                <w:top w:val="none" w:sz="0" w:space="0" w:color="auto"/>
                <w:left w:val="none" w:sz="0" w:space="0" w:color="auto"/>
                <w:bottom w:val="none" w:sz="0" w:space="0" w:color="auto"/>
                <w:right w:val="none" w:sz="0" w:space="0" w:color="auto"/>
              </w:divBdr>
            </w:div>
            <w:div w:id="176889269">
              <w:marLeft w:val="0"/>
              <w:marRight w:val="0"/>
              <w:marTop w:val="0"/>
              <w:marBottom w:val="0"/>
              <w:divBdr>
                <w:top w:val="none" w:sz="0" w:space="0" w:color="auto"/>
                <w:left w:val="none" w:sz="0" w:space="0" w:color="auto"/>
                <w:bottom w:val="none" w:sz="0" w:space="0" w:color="auto"/>
                <w:right w:val="none" w:sz="0" w:space="0" w:color="auto"/>
              </w:divBdr>
            </w:div>
            <w:div w:id="1722436135">
              <w:marLeft w:val="0"/>
              <w:marRight w:val="0"/>
              <w:marTop w:val="0"/>
              <w:marBottom w:val="0"/>
              <w:divBdr>
                <w:top w:val="none" w:sz="0" w:space="0" w:color="auto"/>
                <w:left w:val="none" w:sz="0" w:space="0" w:color="auto"/>
                <w:bottom w:val="none" w:sz="0" w:space="0" w:color="auto"/>
                <w:right w:val="none" w:sz="0" w:space="0" w:color="auto"/>
              </w:divBdr>
            </w:div>
            <w:div w:id="1784155585">
              <w:marLeft w:val="0"/>
              <w:marRight w:val="0"/>
              <w:marTop w:val="0"/>
              <w:marBottom w:val="0"/>
              <w:divBdr>
                <w:top w:val="none" w:sz="0" w:space="0" w:color="auto"/>
                <w:left w:val="none" w:sz="0" w:space="0" w:color="auto"/>
                <w:bottom w:val="none" w:sz="0" w:space="0" w:color="auto"/>
                <w:right w:val="none" w:sz="0" w:space="0" w:color="auto"/>
              </w:divBdr>
            </w:div>
            <w:div w:id="685711349">
              <w:marLeft w:val="0"/>
              <w:marRight w:val="0"/>
              <w:marTop w:val="0"/>
              <w:marBottom w:val="0"/>
              <w:divBdr>
                <w:top w:val="none" w:sz="0" w:space="0" w:color="auto"/>
                <w:left w:val="none" w:sz="0" w:space="0" w:color="auto"/>
                <w:bottom w:val="none" w:sz="0" w:space="0" w:color="auto"/>
                <w:right w:val="none" w:sz="0" w:space="0" w:color="auto"/>
              </w:divBdr>
            </w:div>
            <w:div w:id="59059828">
              <w:marLeft w:val="0"/>
              <w:marRight w:val="0"/>
              <w:marTop w:val="0"/>
              <w:marBottom w:val="0"/>
              <w:divBdr>
                <w:top w:val="none" w:sz="0" w:space="0" w:color="auto"/>
                <w:left w:val="none" w:sz="0" w:space="0" w:color="auto"/>
                <w:bottom w:val="none" w:sz="0" w:space="0" w:color="auto"/>
                <w:right w:val="none" w:sz="0" w:space="0" w:color="auto"/>
              </w:divBdr>
            </w:div>
            <w:div w:id="1082213879">
              <w:marLeft w:val="0"/>
              <w:marRight w:val="0"/>
              <w:marTop w:val="0"/>
              <w:marBottom w:val="0"/>
              <w:divBdr>
                <w:top w:val="none" w:sz="0" w:space="0" w:color="auto"/>
                <w:left w:val="none" w:sz="0" w:space="0" w:color="auto"/>
                <w:bottom w:val="none" w:sz="0" w:space="0" w:color="auto"/>
                <w:right w:val="none" w:sz="0" w:space="0" w:color="auto"/>
              </w:divBdr>
            </w:div>
            <w:div w:id="514460096">
              <w:marLeft w:val="0"/>
              <w:marRight w:val="0"/>
              <w:marTop w:val="0"/>
              <w:marBottom w:val="0"/>
              <w:divBdr>
                <w:top w:val="none" w:sz="0" w:space="0" w:color="auto"/>
                <w:left w:val="none" w:sz="0" w:space="0" w:color="auto"/>
                <w:bottom w:val="none" w:sz="0" w:space="0" w:color="auto"/>
                <w:right w:val="none" w:sz="0" w:space="0" w:color="auto"/>
              </w:divBdr>
            </w:div>
            <w:div w:id="72507396">
              <w:marLeft w:val="0"/>
              <w:marRight w:val="0"/>
              <w:marTop w:val="0"/>
              <w:marBottom w:val="0"/>
              <w:divBdr>
                <w:top w:val="none" w:sz="0" w:space="0" w:color="auto"/>
                <w:left w:val="none" w:sz="0" w:space="0" w:color="auto"/>
                <w:bottom w:val="none" w:sz="0" w:space="0" w:color="auto"/>
                <w:right w:val="none" w:sz="0" w:space="0" w:color="auto"/>
              </w:divBdr>
            </w:div>
            <w:div w:id="614796982">
              <w:marLeft w:val="0"/>
              <w:marRight w:val="0"/>
              <w:marTop w:val="0"/>
              <w:marBottom w:val="0"/>
              <w:divBdr>
                <w:top w:val="none" w:sz="0" w:space="0" w:color="auto"/>
                <w:left w:val="none" w:sz="0" w:space="0" w:color="auto"/>
                <w:bottom w:val="none" w:sz="0" w:space="0" w:color="auto"/>
                <w:right w:val="none" w:sz="0" w:space="0" w:color="auto"/>
              </w:divBdr>
            </w:div>
            <w:div w:id="2132359772">
              <w:marLeft w:val="0"/>
              <w:marRight w:val="0"/>
              <w:marTop w:val="0"/>
              <w:marBottom w:val="0"/>
              <w:divBdr>
                <w:top w:val="none" w:sz="0" w:space="0" w:color="auto"/>
                <w:left w:val="none" w:sz="0" w:space="0" w:color="auto"/>
                <w:bottom w:val="none" w:sz="0" w:space="0" w:color="auto"/>
                <w:right w:val="none" w:sz="0" w:space="0" w:color="auto"/>
              </w:divBdr>
            </w:div>
          </w:divsChild>
        </w:div>
        <w:div w:id="1859275202">
          <w:marLeft w:val="0"/>
          <w:marRight w:val="0"/>
          <w:marTop w:val="0"/>
          <w:marBottom w:val="0"/>
          <w:divBdr>
            <w:top w:val="none" w:sz="0" w:space="0" w:color="auto"/>
            <w:left w:val="none" w:sz="0" w:space="0" w:color="auto"/>
            <w:bottom w:val="none" w:sz="0" w:space="0" w:color="auto"/>
            <w:right w:val="none" w:sz="0" w:space="0" w:color="auto"/>
          </w:divBdr>
        </w:div>
        <w:div w:id="1102992424">
          <w:marLeft w:val="0"/>
          <w:marRight w:val="0"/>
          <w:marTop w:val="0"/>
          <w:marBottom w:val="0"/>
          <w:divBdr>
            <w:top w:val="none" w:sz="0" w:space="0" w:color="auto"/>
            <w:left w:val="none" w:sz="0" w:space="0" w:color="auto"/>
            <w:bottom w:val="none" w:sz="0" w:space="0" w:color="auto"/>
            <w:right w:val="none" w:sz="0" w:space="0" w:color="auto"/>
          </w:divBdr>
        </w:div>
        <w:div w:id="672532880">
          <w:marLeft w:val="0"/>
          <w:marRight w:val="0"/>
          <w:marTop w:val="0"/>
          <w:marBottom w:val="0"/>
          <w:divBdr>
            <w:top w:val="none" w:sz="0" w:space="0" w:color="auto"/>
            <w:left w:val="none" w:sz="0" w:space="0" w:color="auto"/>
            <w:bottom w:val="none" w:sz="0" w:space="0" w:color="auto"/>
            <w:right w:val="none" w:sz="0" w:space="0" w:color="auto"/>
          </w:divBdr>
          <w:divsChild>
            <w:div w:id="933630291">
              <w:marLeft w:val="-75"/>
              <w:marRight w:val="0"/>
              <w:marTop w:val="30"/>
              <w:marBottom w:val="30"/>
              <w:divBdr>
                <w:top w:val="none" w:sz="0" w:space="0" w:color="auto"/>
                <w:left w:val="none" w:sz="0" w:space="0" w:color="auto"/>
                <w:bottom w:val="none" w:sz="0" w:space="0" w:color="auto"/>
                <w:right w:val="none" w:sz="0" w:space="0" w:color="auto"/>
              </w:divBdr>
              <w:divsChild>
                <w:div w:id="2121297629">
                  <w:marLeft w:val="0"/>
                  <w:marRight w:val="0"/>
                  <w:marTop w:val="0"/>
                  <w:marBottom w:val="0"/>
                  <w:divBdr>
                    <w:top w:val="none" w:sz="0" w:space="0" w:color="auto"/>
                    <w:left w:val="none" w:sz="0" w:space="0" w:color="auto"/>
                    <w:bottom w:val="none" w:sz="0" w:space="0" w:color="auto"/>
                    <w:right w:val="none" w:sz="0" w:space="0" w:color="auto"/>
                  </w:divBdr>
                  <w:divsChild>
                    <w:div w:id="356471126">
                      <w:marLeft w:val="0"/>
                      <w:marRight w:val="0"/>
                      <w:marTop w:val="0"/>
                      <w:marBottom w:val="0"/>
                      <w:divBdr>
                        <w:top w:val="none" w:sz="0" w:space="0" w:color="auto"/>
                        <w:left w:val="none" w:sz="0" w:space="0" w:color="auto"/>
                        <w:bottom w:val="none" w:sz="0" w:space="0" w:color="auto"/>
                        <w:right w:val="none" w:sz="0" w:space="0" w:color="auto"/>
                      </w:divBdr>
                    </w:div>
                  </w:divsChild>
                </w:div>
                <w:div w:id="908879937">
                  <w:marLeft w:val="0"/>
                  <w:marRight w:val="0"/>
                  <w:marTop w:val="0"/>
                  <w:marBottom w:val="0"/>
                  <w:divBdr>
                    <w:top w:val="none" w:sz="0" w:space="0" w:color="auto"/>
                    <w:left w:val="none" w:sz="0" w:space="0" w:color="auto"/>
                    <w:bottom w:val="none" w:sz="0" w:space="0" w:color="auto"/>
                    <w:right w:val="none" w:sz="0" w:space="0" w:color="auto"/>
                  </w:divBdr>
                  <w:divsChild>
                    <w:div w:id="1051423840">
                      <w:marLeft w:val="0"/>
                      <w:marRight w:val="0"/>
                      <w:marTop w:val="0"/>
                      <w:marBottom w:val="0"/>
                      <w:divBdr>
                        <w:top w:val="none" w:sz="0" w:space="0" w:color="auto"/>
                        <w:left w:val="none" w:sz="0" w:space="0" w:color="auto"/>
                        <w:bottom w:val="none" w:sz="0" w:space="0" w:color="auto"/>
                        <w:right w:val="none" w:sz="0" w:space="0" w:color="auto"/>
                      </w:divBdr>
                    </w:div>
                  </w:divsChild>
                </w:div>
                <w:div w:id="1507742608">
                  <w:marLeft w:val="0"/>
                  <w:marRight w:val="0"/>
                  <w:marTop w:val="0"/>
                  <w:marBottom w:val="0"/>
                  <w:divBdr>
                    <w:top w:val="none" w:sz="0" w:space="0" w:color="auto"/>
                    <w:left w:val="none" w:sz="0" w:space="0" w:color="auto"/>
                    <w:bottom w:val="none" w:sz="0" w:space="0" w:color="auto"/>
                    <w:right w:val="none" w:sz="0" w:space="0" w:color="auto"/>
                  </w:divBdr>
                  <w:divsChild>
                    <w:div w:id="940188273">
                      <w:marLeft w:val="0"/>
                      <w:marRight w:val="0"/>
                      <w:marTop w:val="0"/>
                      <w:marBottom w:val="0"/>
                      <w:divBdr>
                        <w:top w:val="none" w:sz="0" w:space="0" w:color="auto"/>
                        <w:left w:val="none" w:sz="0" w:space="0" w:color="auto"/>
                        <w:bottom w:val="none" w:sz="0" w:space="0" w:color="auto"/>
                        <w:right w:val="none" w:sz="0" w:space="0" w:color="auto"/>
                      </w:divBdr>
                    </w:div>
                  </w:divsChild>
                </w:div>
                <w:div w:id="658728106">
                  <w:marLeft w:val="0"/>
                  <w:marRight w:val="0"/>
                  <w:marTop w:val="0"/>
                  <w:marBottom w:val="0"/>
                  <w:divBdr>
                    <w:top w:val="none" w:sz="0" w:space="0" w:color="auto"/>
                    <w:left w:val="none" w:sz="0" w:space="0" w:color="auto"/>
                    <w:bottom w:val="none" w:sz="0" w:space="0" w:color="auto"/>
                    <w:right w:val="none" w:sz="0" w:space="0" w:color="auto"/>
                  </w:divBdr>
                  <w:divsChild>
                    <w:div w:id="1260337661">
                      <w:marLeft w:val="0"/>
                      <w:marRight w:val="0"/>
                      <w:marTop w:val="0"/>
                      <w:marBottom w:val="0"/>
                      <w:divBdr>
                        <w:top w:val="none" w:sz="0" w:space="0" w:color="auto"/>
                        <w:left w:val="none" w:sz="0" w:space="0" w:color="auto"/>
                        <w:bottom w:val="none" w:sz="0" w:space="0" w:color="auto"/>
                        <w:right w:val="none" w:sz="0" w:space="0" w:color="auto"/>
                      </w:divBdr>
                    </w:div>
                  </w:divsChild>
                </w:div>
                <w:div w:id="1115249983">
                  <w:marLeft w:val="0"/>
                  <w:marRight w:val="0"/>
                  <w:marTop w:val="0"/>
                  <w:marBottom w:val="0"/>
                  <w:divBdr>
                    <w:top w:val="none" w:sz="0" w:space="0" w:color="auto"/>
                    <w:left w:val="none" w:sz="0" w:space="0" w:color="auto"/>
                    <w:bottom w:val="none" w:sz="0" w:space="0" w:color="auto"/>
                    <w:right w:val="none" w:sz="0" w:space="0" w:color="auto"/>
                  </w:divBdr>
                  <w:divsChild>
                    <w:div w:id="1703893594">
                      <w:marLeft w:val="0"/>
                      <w:marRight w:val="0"/>
                      <w:marTop w:val="0"/>
                      <w:marBottom w:val="0"/>
                      <w:divBdr>
                        <w:top w:val="none" w:sz="0" w:space="0" w:color="auto"/>
                        <w:left w:val="none" w:sz="0" w:space="0" w:color="auto"/>
                        <w:bottom w:val="none" w:sz="0" w:space="0" w:color="auto"/>
                        <w:right w:val="none" w:sz="0" w:space="0" w:color="auto"/>
                      </w:divBdr>
                    </w:div>
                  </w:divsChild>
                </w:div>
                <w:div w:id="131825526">
                  <w:marLeft w:val="0"/>
                  <w:marRight w:val="0"/>
                  <w:marTop w:val="0"/>
                  <w:marBottom w:val="0"/>
                  <w:divBdr>
                    <w:top w:val="none" w:sz="0" w:space="0" w:color="auto"/>
                    <w:left w:val="none" w:sz="0" w:space="0" w:color="auto"/>
                    <w:bottom w:val="none" w:sz="0" w:space="0" w:color="auto"/>
                    <w:right w:val="none" w:sz="0" w:space="0" w:color="auto"/>
                  </w:divBdr>
                  <w:divsChild>
                    <w:div w:id="1470514498">
                      <w:marLeft w:val="0"/>
                      <w:marRight w:val="0"/>
                      <w:marTop w:val="0"/>
                      <w:marBottom w:val="0"/>
                      <w:divBdr>
                        <w:top w:val="none" w:sz="0" w:space="0" w:color="auto"/>
                        <w:left w:val="none" w:sz="0" w:space="0" w:color="auto"/>
                        <w:bottom w:val="none" w:sz="0" w:space="0" w:color="auto"/>
                        <w:right w:val="none" w:sz="0" w:space="0" w:color="auto"/>
                      </w:divBdr>
                    </w:div>
                  </w:divsChild>
                </w:div>
                <w:div w:id="500509076">
                  <w:marLeft w:val="0"/>
                  <w:marRight w:val="0"/>
                  <w:marTop w:val="0"/>
                  <w:marBottom w:val="0"/>
                  <w:divBdr>
                    <w:top w:val="none" w:sz="0" w:space="0" w:color="auto"/>
                    <w:left w:val="none" w:sz="0" w:space="0" w:color="auto"/>
                    <w:bottom w:val="none" w:sz="0" w:space="0" w:color="auto"/>
                    <w:right w:val="none" w:sz="0" w:space="0" w:color="auto"/>
                  </w:divBdr>
                  <w:divsChild>
                    <w:div w:id="269823644">
                      <w:marLeft w:val="0"/>
                      <w:marRight w:val="0"/>
                      <w:marTop w:val="0"/>
                      <w:marBottom w:val="0"/>
                      <w:divBdr>
                        <w:top w:val="none" w:sz="0" w:space="0" w:color="auto"/>
                        <w:left w:val="none" w:sz="0" w:space="0" w:color="auto"/>
                        <w:bottom w:val="none" w:sz="0" w:space="0" w:color="auto"/>
                        <w:right w:val="none" w:sz="0" w:space="0" w:color="auto"/>
                      </w:divBdr>
                    </w:div>
                  </w:divsChild>
                </w:div>
                <w:div w:id="878976220">
                  <w:marLeft w:val="0"/>
                  <w:marRight w:val="0"/>
                  <w:marTop w:val="0"/>
                  <w:marBottom w:val="0"/>
                  <w:divBdr>
                    <w:top w:val="none" w:sz="0" w:space="0" w:color="auto"/>
                    <w:left w:val="none" w:sz="0" w:space="0" w:color="auto"/>
                    <w:bottom w:val="none" w:sz="0" w:space="0" w:color="auto"/>
                    <w:right w:val="none" w:sz="0" w:space="0" w:color="auto"/>
                  </w:divBdr>
                  <w:divsChild>
                    <w:div w:id="498084695">
                      <w:marLeft w:val="0"/>
                      <w:marRight w:val="0"/>
                      <w:marTop w:val="0"/>
                      <w:marBottom w:val="0"/>
                      <w:divBdr>
                        <w:top w:val="none" w:sz="0" w:space="0" w:color="auto"/>
                        <w:left w:val="none" w:sz="0" w:space="0" w:color="auto"/>
                        <w:bottom w:val="none" w:sz="0" w:space="0" w:color="auto"/>
                        <w:right w:val="none" w:sz="0" w:space="0" w:color="auto"/>
                      </w:divBdr>
                    </w:div>
                  </w:divsChild>
                </w:div>
                <w:div w:id="502597403">
                  <w:marLeft w:val="0"/>
                  <w:marRight w:val="0"/>
                  <w:marTop w:val="0"/>
                  <w:marBottom w:val="0"/>
                  <w:divBdr>
                    <w:top w:val="none" w:sz="0" w:space="0" w:color="auto"/>
                    <w:left w:val="none" w:sz="0" w:space="0" w:color="auto"/>
                    <w:bottom w:val="none" w:sz="0" w:space="0" w:color="auto"/>
                    <w:right w:val="none" w:sz="0" w:space="0" w:color="auto"/>
                  </w:divBdr>
                  <w:divsChild>
                    <w:div w:id="1166702928">
                      <w:marLeft w:val="0"/>
                      <w:marRight w:val="0"/>
                      <w:marTop w:val="0"/>
                      <w:marBottom w:val="0"/>
                      <w:divBdr>
                        <w:top w:val="none" w:sz="0" w:space="0" w:color="auto"/>
                        <w:left w:val="none" w:sz="0" w:space="0" w:color="auto"/>
                        <w:bottom w:val="none" w:sz="0" w:space="0" w:color="auto"/>
                        <w:right w:val="none" w:sz="0" w:space="0" w:color="auto"/>
                      </w:divBdr>
                    </w:div>
                  </w:divsChild>
                </w:div>
                <w:div w:id="103618582">
                  <w:marLeft w:val="0"/>
                  <w:marRight w:val="0"/>
                  <w:marTop w:val="0"/>
                  <w:marBottom w:val="0"/>
                  <w:divBdr>
                    <w:top w:val="none" w:sz="0" w:space="0" w:color="auto"/>
                    <w:left w:val="none" w:sz="0" w:space="0" w:color="auto"/>
                    <w:bottom w:val="none" w:sz="0" w:space="0" w:color="auto"/>
                    <w:right w:val="none" w:sz="0" w:space="0" w:color="auto"/>
                  </w:divBdr>
                  <w:divsChild>
                    <w:div w:id="523832157">
                      <w:marLeft w:val="0"/>
                      <w:marRight w:val="0"/>
                      <w:marTop w:val="0"/>
                      <w:marBottom w:val="0"/>
                      <w:divBdr>
                        <w:top w:val="none" w:sz="0" w:space="0" w:color="auto"/>
                        <w:left w:val="none" w:sz="0" w:space="0" w:color="auto"/>
                        <w:bottom w:val="none" w:sz="0" w:space="0" w:color="auto"/>
                        <w:right w:val="none" w:sz="0" w:space="0" w:color="auto"/>
                      </w:divBdr>
                    </w:div>
                  </w:divsChild>
                </w:div>
                <w:div w:id="94058646">
                  <w:marLeft w:val="0"/>
                  <w:marRight w:val="0"/>
                  <w:marTop w:val="0"/>
                  <w:marBottom w:val="0"/>
                  <w:divBdr>
                    <w:top w:val="none" w:sz="0" w:space="0" w:color="auto"/>
                    <w:left w:val="none" w:sz="0" w:space="0" w:color="auto"/>
                    <w:bottom w:val="none" w:sz="0" w:space="0" w:color="auto"/>
                    <w:right w:val="none" w:sz="0" w:space="0" w:color="auto"/>
                  </w:divBdr>
                  <w:divsChild>
                    <w:div w:id="517357486">
                      <w:marLeft w:val="0"/>
                      <w:marRight w:val="0"/>
                      <w:marTop w:val="0"/>
                      <w:marBottom w:val="0"/>
                      <w:divBdr>
                        <w:top w:val="none" w:sz="0" w:space="0" w:color="auto"/>
                        <w:left w:val="none" w:sz="0" w:space="0" w:color="auto"/>
                        <w:bottom w:val="none" w:sz="0" w:space="0" w:color="auto"/>
                        <w:right w:val="none" w:sz="0" w:space="0" w:color="auto"/>
                      </w:divBdr>
                    </w:div>
                  </w:divsChild>
                </w:div>
                <w:div w:id="1310162578">
                  <w:marLeft w:val="0"/>
                  <w:marRight w:val="0"/>
                  <w:marTop w:val="0"/>
                  <w:marBottom w:val="0"/>
                  <w:divBdr>
                    <w:top w:val="none" w:sz="0" w:space="0" w:color="auto"/>
                    <w:left w:val="none" w:sz="0" w:space="0" w:color="auto"/>
                    <w:bottom w:val="none" w:sz="0" w:space="0" w:color="auto"/>
                    <w:right w:val="none" w:sz="0" w:space="0" w:color="auto"/>
                  </w:divBdr>
                  <w:divsChild>
                    <w:div w:id="1540361202">
                      <w:marLeft w:val="0"/>
                      <w:marRight w:val="0"/>
                      <w:marTop w:val="0"/>
                      <w:marBottom w:val="0"/>
                      <w:divBdr>
                        <w:top w:val="none" w:sz="0" w:space="0" w:color="auto"/>
                        <w:left w:val="none" w:sz="0" w:space="0" w:color="auto"/>
                        <w:bottom w:val="none" w:sz="0" w:space="0" w:color="auto"/>
                        <w:right w:val="none" w:sz="0" w:space="0" w:color="auto"/>
                      </w:divBdr>
                    </w:div>
                  </w:divsChild>
                </w:div>
                <w:div w:id="1242520168">
                  <w:marLeft w:val="0"/>
                  <w:marRight w:val="0"/>
                  <w:marTop w:val="0"/>
                  <w:marBottom w:val="0"/>
                  <w:divBdr>
                    <w:top w:val="none" w:sz="0" w:space="0" w:color="auto"/>
                    <w:left w:val="none" w:sz="0" w:space="0" w:color="auto"/>
                    <w:bottom w:val="none" w:sz="0" w:space="0" w:color="auto"/>
                    <w:right w:val="none" w:sz="0" w:space="0" w:color="auto"/>
                  </w:divBdr>
                  <w:divsChild>
                    <w:div w:id="1566136742">
                      <w:marLeft w:val="0"/>
                      <w:marRight w:val="0"/>
                      <w:marTop w:val="0"/>
                      <w:marBottom w:val="0"/>
                      <w:divBdr>
                        <w:top w:val="none" w:sz="0" w:space="0" w:color="auto"/>
                        <w:left w:val="none" w:sz="0" w:space="0" w:color="auto"/>
                        <w:bottom w:val="none" w:sz="0" w:space="0" w:color="auto"/>
                        <w:right w:val="none" w:sz="0" w:space="0" w:color="auto"/>
                      </w:divBdr>
                    </w:div>
                  </w:divsChild>
                </w:div>
                <w:div w:id="1774015204">
                  <w:marLeft w:val="0"/>
                  <w:marRight w:val="0"/>
                  <w:marTop w:val="0"/>
                  <w:marBottom w:val="0"/>
                  <w:divBdr>
                    <w:top w:val="none" w:sz="0" w:space="0" w:color="auto"/>
                    <w:left w:val="none" w:sz="0" w:space="0" w:color="auto"/>
                    <w:bottom w:val="none" w:sz="0" w:space="0" w:color="auto"/>
                    <w:right w:val="none" w:sz="0" w:space="0" w:color="auto"/>
                  </w:divBdr>
                  <w:divsChild>
                    <w:div w:id="1623877171">
                      <w:marLeft w:val="0"/>
                      <w:marRight w:val="0"/>
                      <w:marTop w:val="0"/>
                      <w:marBottom w:val="0"/>
                      <w:divBdr>
                        <w:top w:val="none" w:sz="0" w:space="0" w:color="auto"/>
                        <w:left w:val="none" w:sz="0" w:space="0" w:color="auto"/>
                        <w:bottom w:val="none" w:sz="0" w:space="0" w:color="auto"/>
                        <w:right w:val="none" w:sz="0" w:space="0" w:color="auto"/>
                      </w:divBdr>
                    </w:div>
                  </w:divsChild>
                </w:div>
                <w:div w:id="467475020">
                  <w:marLeft w:val="0"/>
                  <w:marRight w:val="0"/>
                  <w:marTop w:val="0"/>
                  <w:marBottom w:val="0"/>
                  <w:divBdr>
                    <w:top w:val="none" w:sz="0" w:space="0" w:color="auto"/>
                    <w:left w:val="none" w:sz="0" w:space="0" w:color="auto"/>
                    <w:bottom w:val="none" w:sz="0" w:space="0" w:color="auto"/>
                    <w:right w:val="none" w:sz="0" w:space="0" w:color="auto"/>
                  </w:divBdr>
                  <w:divsChild>
                    <w:div w:id="202136980">
                      <w:marLeft w:val="0"/>
                      <w:marRight w:val="0"/>
                      <w:marTop w:val="0"/>
                      <w:marBottom w:val="0"/>
                      <w:divBdr>
                        <w:top w:val="none" w:sz="0" w:space="0" w:color="auto"/>
                        <w:left w:val="none" w:sz="0" w:space="0" w:color="auto"/>
                        <w:bottom w:val="none" w:sz="0" w:space="0" w:color="auto"/>
                        <w:right w:val="none" w:sz="0" w:space="0" w:color="auto"/>
                      </w:divBdr>
                    </w:div>
                  </w:divsChild>
                </w:div>
                <w:div w:id="872379514">
                  <w:marLeft w:val="0"/>
                  <w:marRight w:val="0"/>
                  <w:marTop w:val="0"/>
                  <w:marBottom w:val="0"/>
                  <w:divBdr>
                    <w:top w:val="none" w:sz="0" w:space="0" w:color="auto"/>
                    <w:left w:val="none" w:sz="0" w:space="0" w:color="auto"/>
                    <w:bottom w:val="none" w:sz="0" w:space="0" w:color="auto"/>
                    <w:right w:val="none" w:sz="0" w:space="0" w:color="auto"/>
                  </w:divBdr>
                  <w:divsChild>
                    <w:div w:id="1838494548">
                      <w:marLeft w:val="0"/>
                      <w:marRight w:val="0"/>
                      <w:marTop w:val="0"/>
                      <w:marBottom w:val="0"/>
                      <w:divBdr>
                        <w:top w:val="none" w:sz="0" w:space="0" w:color="auto"/>
                        <w:left w:val="none" w:sz="0" w:space="0" w:color="auto"/>
                        <w:bottom w:val="none" w:sz="0" w:space="0" w:color="auto"/>
                        <w:right w:val="none" w:sz="0" w:space="0" w:color="auto"/>
                      </w:divBdr>
                    </w:div>
                  </w:divsChild>
                </w:div>
                <w:div w:id="1846551805">
                  <w:marLeft w:val="0"/>
                  <w:marRight w:val="0"/>
                  <w:marTop w:val="0"/>
                  <w:marBottom w:val="0"/>
                  <w:divBdr>
                    <w:top w:val="none" w:sz="0" w:space="0" w:color="auto"/>
                    <w:left w:val="none" w:sz="0" w:space="0" w:color="auto"/>
                    <w:bottom w:val="none" w:sz="0" w:space="0" w:color="auto"/>
                    <w:right w:val="none" w:sz="0" w:space="0" w:color="auto"/>
                  </w:divBdr>
                  <w:divsChild>
                    <w:div w:id="462886973">
                      <w:marLeft w:val="0"/>
                      <w:marRight w:val="0"/>
                      <w:marTop w:val="0"/>
                      <w:marBottom w:val="0"/>
                      <w:divBdr>
                        <w:top w:val="none" w:sz="0" w:space="0" w:color="auto"/>
                        <w:left w:val="none" w:sz="0" w:space="0" w:color="auto"/>
                        <w:bottom w:val="none" w:sz="0" w:space="0" w:color="auto"/>
                        <w:right w:val="none" w:sz="0" w:space="0" w:color="auto"/>
                      </w:divBdr>
                    </w:div>
                  </w:divsChild>
                </w:div>
                <w:div w:id="16124759">
                  <w:marLeft w:val="0"/>
                  <w:marRight w:val="0"/>
                  <w:marTop w:val="0"/>
                  <w:marBottom w:val="0"/>
                  <w:divBdr>
                    <w:top w:val="none" w:sz="0" w:space="0" w:color="auto"/>
                    <w:left w:val="none" w:sz="0" w:space="0" w:color="auto"/>
                    <w:bottom w:val="none" w:sz="0" w:space="0" w:color="auto"/>
                    <w:right w:val="none" w:sz="0" w:space="0" w:color="auto"/>
                  </w:divBdr>
                  <w:divsChild>
                    <w:div w:id="60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9459">
          <w:marLeft w:val="0"/>
          <w:marRight w:val="0"/>
          <w:marTop w:val="0"/>
          <w:marBottom w:val="0"/>
          <w:divBdr>
            <w:top w:val="none" w:sz="0" w:space="0" w:color="auto"/>
            <w:left w:val="none" w:sz="0" w:space="0" w:color="auto"/>
            <w:bottom w:val="none" w:sz="0" w:space="0" w:color="auto"/>
            <w:right w:val="none" w:sz="0" w:space="0" w:color="auto"/>
          </w:divBdr>
          <w:divsChild>
            <w:div w:id="1711832212">
              <w:marLeft w:val="0"/>
              <w:marRight w:val="0"/>
              <w:marTop w:val="0"/>
              <w:marBottom w:val="0"/>
              <w:divBdr>
                <w:top w:val="none" w:sz="0" w:space="0" w:color="auto"/>
                <w:left w:val="none" w:sz="0" w:space="0" w:color="auto"/>
                <w:bottom w:val="none" w:sz="0" w:space="0" w:color="auto"/>
                <w:right w:val="none" w:sz="0" w:space="0" w:color="auto"/>
              </w:divBdr>
            </w:div>
            <w:div w:id="1630165205">
              <w:marLeft w:val="0"/>
              <w:marRight w:val="0"/>
              <w:marTop w:val="0"/>
              <w:marBottom w:val="0"/>
              <w:divBdr>
                <w:top w:val="none" w:sz="0" w:space="0" w:color="auto"/>
                <w:left w:val="none" w:sz="0" w:space="0" w:color="auto"/>
                <w:bottom w:val="none" w:sz="0" w:space="0" w:color="auto"/>
                <w:right w:val="none" w:sz="0" w:space="0" w:color="auto"/>
              </w:divBdr>
            </w:div>
            <w:div w:id="349379365">
              <w:marLeft w:val="0"/>
              <w:marRight w:val="0"/>
              <w:marTop w:val="0"/>
              <w:marBottom w:val="0"/>
              <w:divBdr>
                <w:top w:val="none" w:sz="0" w:space="0" w:color="auto"/>
                <w:left w:val="none" w:sz="0" w:space="0" w:color="auto"/>
                <w:bottom w:val="none" w:sz="0" w:space="0" w:color="auto"/>
                <w:right w:val="none" w:sz="0" w:space="0" w:color="auto"/>
              </w:divBdr>
            </w:div>
            <w:div w:id="1670058112">
              <w:marLeft w:val="0"/>
              <w:marRight w:val="0"/>
              <w:marTop w:val="0"/>
              <w:marBottom w:val="0"/>
              <w:divBdr>
                <w:top w:val="none" w:sz="0" w:space="0" w:color="auto"/>
                <w:left w:val="none" w:sz="0" w:space="0" w:color="auto"/>
                <w:bottom w:val="none" w:sz="0" w:space="0" w:color="auto"/>
                <w:right w:val="none" w:sz="0" w:space="0" w:color="auto"/>
              </w:divBdr>
            </w:div>
            <w:div w:id="299195026">
              <w:marLeft w:val="0"/>
              <w:marRight w:val="0"/>
              <w:marTop w:val="0"/>
              <w:marBottom w:val="0"/>
              <w:divBdr>
                <w:top w:val="none" w:sz="0" w:space="0" w:color="auto"/>
                <w:left w:val="none" w:sz="0" w:space="0" w:color="auto"/>
                <w:bottom w:val="none" w:sz="0" w:space="0" w:color="auto"/>
                <w:right w:val="none" w:sz="0" w:space="0" w:color="auto"/>
              </w:divBdr>
            </w:div>
            <w:div w:id="962225416">
              <w:marLeft w:val="0"/>
              <w:marRight w:val="0"/>
              <w:marTop w:val="0"/>
              <w:marBottom w:val="0"/>
              <w:divBdr>
                <w:top w:val="none" w:sz="0" w:space="0" w:color="auto"/>
                <w:left w:val="none" w:sz="0" w:space="0" w:color="auto"/>
                <w:bottom w:val="none" w:sz="0" w:space="0" w:color="auto"/>
                <w:right w:val="none" w:sz="0" w:space="0" w:color="auto"/>
              </w:divBdr>
            </w:div>
            <w:div w:id="47343431">
              <w:marLeft w:val="0"/>
              <w:marRight w:val="0"/>
              <w:marTop w:val="0"/>
              <w:marBottom w:val="0"/>
              <w:divBdr>
                <w:top w:val="none" w:sz="0" w:space="0" w:color="auto"/>
                <w:left w:val="none" w:sz="0" w:space="0" w:color="auto"/>
                <w:bottom w:val="none" w:sz="0" w:space="0" w:color="auto"/>
                <w:right w:val="none" w:sz="0" w:space="0" w:color="auto"/>
              </w:divBdr>
            </w:div>
            <w:div w:id="580721637">
              <w:marLeft w:val="0"/>
              <w:marRight w:val="0"/>
              <w:marTop w:val="0"/>
              <w:marBottom w:val="0"/>
              <w:divBdr>
                <w:top w:val="none" w:sz="0" w:space="0" w:color="auto"/>
                <w:left w:val="none" w:sz="0" w:space="0" w:color="auto"/>
                <w:bottom w:val="none" w:sz="0" w:space="0" w:color="auto"/>
                <w:right w:val="none" w:sz="0" w:space="0" w:color="auto"/>
              </w:divBdr>
            </w:div>
            <w:div w:id="1131559635">
              <w:marLeft w:val="0"/>
              <w:marRight w:val="0"/>
              <w:marTop w:val="0"/>
              <w:marBottom w:val="0"/>
              <w:divBdr>
                <w:top w:val="none" w:sz="0" w:space="0" w:color="auto"/>
                <w:left w:val="none" w:sz="0" w:space="0" w:color="auto"/>
                <w:bottom w:val="none" w:sz="0" w:space="0" w:color="auto"/>
                <w:right w:val="none" w:sz="0" w:space="0" w:color="auto"/>
              </w:divBdr>
            </w:div>
            <w:div w:id="1084691827">
              <w:marLeft w:val="0"/>
              <w:marRight w:val="0"/>
              <w:marTop w:val="0"/>
              <w:marBottom w:val="0"/>
              <w:divBdr>
                <w:top w:val="none" w:sz="0" w:space="0" w:color="auto"/>
                <w:left w:val="none" w:sz="0" w:space="0" w:color="auto"/>
                <w:bottom w:val="none" w:sz="0" w:space="0" w:color="auto"/>
                <w:right w:val="none" w:sz="0" w:space="0" w:color="auto"/>
              </w:divBdr>
            </w:div>
            <w:div w:id="1930625473">
              <w:marLeft w:val="0"/>
              <w:marRight w:val="0"/>
              <w:marTop w:val="0"/>
              <w:marBottom w:val="0"/>
              <w:divBdr>
                <w:top w:val="none" w:sz="0" w:space="0" w:color="auto"/>
                <w:left w:val="none" w:sz="0" w:space="0" w:color="auto"/>
                <w:bottom w:val="none" w:sz="0" w:space="0" w:color="auto"/>
                <w:right w:val="none" w:sz="0" w:space="0" w:color="auto"/>
              </w:divBdr>
            </w:div>
            <w:div w:id="1335376783">
              <w:marLeft w:val="0"/>
              <w:marRight w:val="0"/>
              <w:marTop w:val="0"/>
              <w:marBottom w:val="0"/>
              <w:divBdr>
                <w:top w:val="none" w:sz="0" w:space="0" w:color="auto"/>
                <w:left w:val="none" w:sz="0" w:space="0" w:color="auto"/>
                <w:bottom w:val="none" w:sz="0" w:space="0" w:color="auto"/>
                <w:right w:val="none" w:sz="0" w:space="0" w:color="auto"/>
              </w:divBdr>
            </w:div>
            <w:div w:id="14776340">
              <w:marLeft w:val="0"/>
              <w:marRight w:val="0"/>
              <w:marTop w:val="0"/>
              <w:marBottom w:val="0"/>
              <w:divBdr>
                <w:top w:val="none" w:sz="0" w:space="0" w:color="auto"/>
                <w:left w:val="none" w:sz="0" w:space="0" w:color="auto"/>
                <w:bottom w:val="none" w:sz="0" w:space="0" w:color="auto"/>
                <w:right w:val="none" w:sz="0" w:space="0" w:color="auto"/>
              </w:divBdr>
            </w:div>
            <w:div w:id="1084036755">
              <w:marLeft w:val="0"/>
              <w:marRight w:val="0"/>
              <w:marTop w:val="0"/>
              <w:marBottom w:val="0"/>
              <w:divBdr>
                <w:top w:val="none" w:sz="0" w:space="0" w:color="auto"/>
                <w:left w:val="none" w:sz="0" w:space="0" w:color="auto"/>
                <w:bottom w:val="none" w:sz="0" w:space="0" w:color="auto"/>
                <w:right w:val="none" w:sz="0" w:space="0" w:color="auto"/>
              </w:divBdr>
            </w:div>
            <w:div w:id="241139679">
              <w:marLeft w:val="0"/>
              <w:marRight w:val="0"/>
              <w:marTop w:val="0"/>
              <w:marBottom w:val="0"/>
              <w:divBdr>
                <w:top w:val="none" w:sz="0" w:space="0" w:color="auto"/>
                <w:left w:val="none" w:sz="0" w:space="0" w:color="auto"/>
                <w:bottom w:val="none" w:sz="0" w:space="0" w:color="auto"/>
                <w:right w:val="none" w:sz="0" w:space="0" w:color="auto"/>
              </w:divBdr>
            </w:div>
            <w:div w:id="879636283">
              <w:marLeft w:val="0"/>
              <w:marRight w:val="0"/>
              <w:marTop w:val="0"/>
              <w:marBottom w:val="0"/>
              <w:divBdr>
                <w:top w:val="none" w:sz="0" w:space="0" w:color="auto"/>
                <w:left w:val="none" w:sz="0" w:space="0" w:color="auto"/>
                <w:bottom w:val="none" w:sz="0" w:space="0" w:color="auto"/>
                <w:right w:val="none" w:sz="0" w:space="0" w:color="auto"/>
              </w:divBdr>
            </w:div>
            <w:div w:id="247813844">
              <w:marLeft w:val="0"/>
              <w:marRight w:val="0"/>
              <w:marTop w:val="0"/>
              <w:marBottom w:val="0"/>
              <w:divBdr>
                <w:top w:val="none" w:sz="0" w:space="0" w:color="auto"/>
                <w:left w:val="none" w:sz="0" w:space="0" w:color="auto"/>
                <w:bottom w:val="none" w:sz="0" w:space="0" w:color="auto"/>
                <w:right w:val="none" w:sz="0" w:space="0" w:color="auto"/>
              </w:divBdr>
            </w:div>
            <w:div w:id="406463362">
              <w:marLeft w:val="0"/>
              <w:marRight w:val="0"/>
              <w:marTop w:val="0"/>
              <w:marBottom w:val="0"/>
              <w:divBdr>
                <w:top w:val="none" w:sz="0" w:space="0" w:color="auto"/>
                <w:left w:val="none" w:sz="0" w:space="0" w:color="auto"/>
                <w:bottom w:val="none" w:sz="0" w:space="0" w:color="auto"/>
                <w:right w:val="none" w:sz="0" w:space="0" w:color="auto"/>
              </w:divBdr>
            </w:div>
            <w:div w:id="1096172215">
              <w:marLeft w:val="0"/>
              <w:marRight w:val="0"/>
              <w:marTop w:val="0"/>
              <w:marBottom w:val="0"/>
              <w:divBdr>
                <w:top w:val="none" w:sz="0" w:space="0" w:color="auto"/>
                <w:left w:val="none" w:sz="0" w:space="0" w:color="auto"/>
                <w:bottom w:val="none" w:sz="0" w:space="0" w:color="auto"/>
                <w:right w:val="none" w:sz="0" w:space="0" w:color="auto"/>
              </w:divBdr>
            </w:div>
            <w:div w:id="716583687">
              <w:marLeft w:val="0"/>
              <w:marRight w:val="0"/>
              <w:marTop w:val="0"/>
              <w:marBottom w:val="0"/>
              <w:divBdr>
                <w:top w:val="none" w:sz="0" w:space="0" w:color="auto"/>
                <w:left w:val="none" w:sz="0" w:space="0" w:color="auto"/>
                <w:bottom w:val="none" w:sz="0" w:space="0" w:color="auto"/>
                <w:right w:val="none" w:sz="0" w:space="0" w:color="auto"/>
              </w:divBdr>
            </w:div>
          </w:divsChild>
        </w:div>
        <w:div w:id="971405381">
          <w:marLeft w:val="0"/>
          <w:marRight w:val="0"/>
          <w:marTop w:val="0"/>
          <w:marBottom w:val="0"/>
          <w:divBdr>
            <w:top w:val="none" w:sz="0" w:space="0" w:color="auto"/>
            <w:left w:val="none" w:sz="0" w:space="0" w:color="auto"/>
            <w:bottom w:val="none" w:sz="0" w:space="0" w:color="auto"/>
            <w:right w:val="none" w:sz="0" w:space="0" w:color="auto"/>
          </w:divBdr>
          <w:divsChild>
            <w:div w:id="1662855896">
              <w:marLeft w:val="0"/>
              <w:marRight w:val="0"/>
              <w:marTop w:val="0"/>
              <w:marBottom w:val="0"/>
              <w:divBdr>
                <w:top w:val="none" w:sz="0" w:space="0" w:color="auto"/>
                <w:left w:val="none" w:sz="0" w:space="0" w:color="auto"/>
                <w:bottom w:val="none" w:sz="0" w:space="0" w:color="auto"/>
                <w:right w:val="none" w:sz="0" w:space="0" w:color="auto"/>
              </w:divBdr>
            </w:div>
            <w:div w:id="461995403">
              <w:marLeft w:val="0"/>
              <w:marRight w:val="0"/>
              <w:marTop w:val="0"/>
              <w:marBottom w:val="0"/>
              <w:divBdr>
                <w:top w:val="none" w:sz="0" w:space="0" w:color="auto"/>
                <w:left w:val="none" w:sz="0" w:space="0" w:color="auto"/>
                <w:bottom w:val="none" w:sz="0" w:space="0" w:color="auto"/>
                <w:right w:val="none" w:sz="0" w:space="0" w:color="auto"/>
              </w:divBdr>
            </w:div>
            <w:div w:id="1874222460">
              <w:marLeft w:val="0"/>
              <w:marRight w:val="0"/>
              <w:marTop w:val="0"/>
              <w:marBottom w:val="0"/>
              <w:divBdr>
                <w:top w:val="none" w:sz="0" w:space="0" w:color="auto"/>
                <w:left w:val="none" w:sz="0" w:space="0" w:color="auto"/>
                <w:bottom w:val="none" w:sz="0" w:space="0" w:color="auto"/>
                <w:right w:val="none" w:sz="0" w:space="0" w:color="auto"/>
              </w:divBdr>
            </w:div>
            <w:div w:id="142164200">
              <w:marLeft w:val="0"/>
              <w:marRight w:val="0"/>
              <w:marTop w:val="0"/>
              <w:marBottom w:val="0"/>
              <w:divBdr>
                <w:top w:val="none" w:sz="0" w:space="0" w:color="auto"/>
                <w:left w:val="none" w:sz="0" w:space="0" w:color="auto"/>
                <w:bottom w:val="none" w:sz="0" w:space="0" w:color="auto"/>
                <w:right w:val="none" w:sz="0" w:space="0" w:color="auto"/>
              </w:divBdr>
            </w:div>
            <w:div w:id="1991709780">
              <w:marLeft w:val="0"/>
              <w:marRight w:val="0"/>
              <w:marTop w:val="0"/>
              <w:marBottom w:val="0"/>
              <w:divBdr>
                <w:top w:val="none" w:sz="0" w:space="0" w:color="auto"/>
                <w:left w:val="none" w:sz="0" w:space="0" w:color="auto"/>
                <w:bottom w:val="none" w:sz="0" w:space="0" w:color="auto"/>
                <w:right w:val="none" w:sz="0" w:space="0" w:color="auto"/>
              </w:divBdr>
            </w:div>
            <w:div w:id="988703717">
              <w:marLeft w:val="0"/>
              <w:marRight w:val="0"/>
              <w:marTop w:val="0"/>
              <w:marBottom w:val="0"/>
              <w:divBdr>
                <w:top w:val="none" w:sz="0" w:space="0" w:color="auto"/>
                <w:left w:val="none" w:sz="0" w:space="0" w:color="auto"/>
                <w:bottom w:val="none" w:sz="0" w:space="0" w:color="auto"/>
                <w:right w:val="none" w:sz="0" w:space="0" w:color="auto"/>
              </w:divBdr>
            </w:div>
            <w:div w:id="134416985">
              <w:marLeft w:val="0"/>
              <w:marRight w:val="0"/>
              <w:marTop w:val="0"/>
              <w:marBottom w:val="0"/>
              <w:divBdr>
                <w:top w:val="none" w:sz="0" w:space="0" w:color="auto"/>
                <w:left w:val="none" w:sz="0" w:space="0" w:color="auto"/>
                <w:bottom w:val="none" w:sz="0" w:space="0" w:color="auto"/>
                <w:right w:val="none" w:sz="0" w:space="0" w:color="auto"/>
              </w:divBdr>
            </w:div>
            <w:div w:id="2029940114">
              <w:marLeft w:val="0"/>
              <w:marRight w:val="0"/>
              <w:marTop w:val="0"/>
              <w:marBottom w:val="0"/>
              <w:divBdr>
                <w:top w:val="none" w:sz="0" w:space="0" w:color="auto"/>
                <w:left w:val="none" w:sz="0" w:space="0" w:color="auto"/>
                <w:bottom w:val="none" w:sz="0" w:space="0" w:color="auto"/>
                <w:right w:val="none" w:sz="0" w:space="0" w:color="auto"/>
              </w:divBdr>
            </w:div>
            <w:div w:id="699087354">
              <w:marLeft w:val="0"/>
              <w:marRight w:val="0"/>
              <w:marTop w:val="0"/>
              <w:marBottom w:val="0"/>
              <w:divBdr>
                <w:top w:val="none" w:sz="0" w:space="0" w:color="auto"/>
                <w:left w:val="none" w:sz="0" w:space="0" w:color="auto"/>
                <w:bottom w:val="none" w:sz="0" w:space="0" w:color="auto"/>
                <w:right w:val="none" w:sz="0" w:space="0" w:color="auto"/>
              </w:divBdr>
            </w:div>
            <w:div w:id="969474885">
              <w:marLeft w:val="0"/>
              <w:marRight w:val="0"/>
              <w:marTop w:val="0"/>
              <w:marBottom w:val="0"/>
              <w:divBdr>
                <w:top w:val="none" w:sz="0" w:space="0" w:color="auto"/>
                <w:left w:val="none" w:sz="0" w:space="0" w:color="auto"/>
                <w:bottom w:val="none" w:sz="0" w:space="0" w:color="auto"/>
                <w:right w:val="none" w:sz="0" w:space="0" w:color="auto"/>
              </w:divBdr>
            </w:div>
            <w:div w:id="2083789585">
              <w:marLeft w:val="0"/>
              <w:marRight w:val="0"/>
              <w:marTop w:val="0"/>
              <w:marBottom w:val="0"/>
              <w:divBdr>
                <w:top w:val="none" w:sz="0" w:space="0" w:color="auto"/>
                <w:left w:val="none" w:sz="0" w:space="0" w:color="auto"/>
                <w:bottom w:val="none" w:sz="0" w:space="0" w:color="auto"/>
                <w:right w:val="none" w:sz="0" w:space="0" w:color="auto"/>
              </w:divBdr>
            </w:div>
            <w:div w:id="1679843479">
              <w:marLeft w:val="0"/>
              <w:marRight w:val="0"/>
              <w:marTop w:val="0"/>
              <w:marBottom w:val="0"/>
              <w:divBdr>
                <w:top w:val="none" w:sz="0" w:space="0" w:color="auto"/>
                <w:left w:val="none" w:sz="0" w:space="0" w:color="auto"/>
                <w:bottom w:val="none" w:sz="0" w:space="0" w:color="auto"/>
                <w:right w:val="none" w:sz="0" w:space="0" w:color="auto"/>
              </w:divBdr>
            </w:div>
            <w:div w:id="577205544">
              <w:marLeft w:val="0"/>
              <w:marRight w:val="0"/>
              <w:marTop w:val="0"/>
              <w:marBottom w:val="0"/>
              <w:divBdr>
                <w:top w:val="none" w:sz="0" w:space="0" w:color="auto"/>
                <w:left w:val="none" w:sz="0" w:space="0" w:color="auto"/>
                <w:bottom w:val="none" w:sz="0" w:space="0" w:color="auto"/>
                <w:right w:val="none" w:sz="0" w:space="0" w:color="auto"/>
              </w:divBdr>
            </w:div>
            <w:div w:id="627323044">
              <w:marLeft w:val="0"/>
              <w:marRight w:val="0"/>
              <w:marTop w:val="0"/>
              <w:marBottom w:val="0"/>
              <w:divBdr>
                <w:top w:val="none" w:sz="0" w:space="0" w:color="auto"/>
                <w:left w:val="none" w:sz="0" w:space="0" w:color="auto"/>
                <w:bottom w:val="none" w:sz="0" w:space="0" w:color="auto"/>
                <w:right w:val="none" w:sz="0" w:space="0" w:color="auto"/>
              </w:divBdr>
            </w:div>
            <w:div w:id="174540519">
              <w:marLeft w:val="0"/>
              <w:marRight w:val="0"/>
              <w:marTop w:val="0"/>
              <w:marBottom w:val="0"/>
              <w:divBdr>
                <w:top w:val="none" w:sz="0" w:space="0" w:color="auto"/>
                <w:left w:val="none" w:sz="0" w:space="0" w:color="auto"/>
                <w:bottom w:val="none" w:sz="0" w:space="0" w:color="auto"/>
                <w:right w:val="none" w:sz="0" w:space="0" w:color="auto"/>
              </w:divBdr>
            </w:div>
            <w:div w:id="1955747655">
              <w:marLeft w:val="0"/>
              <w:marRight w:val="0"/>
              <w:marTop w:val="0"/>
              <w:marBottom w:val="0"/>
              <w:divBdr>
                <w:top w:val="none" w:sz="0" w:space="0" w:color="auto"/>
                <w:left w:val="none" w:sz="0" w:space="0" w:color="auto"/>
                <w:bottom w:val="none" w:sz="0" w:space="0" w:color="auto"/>
                <w:right w:val="none" w:sz="0" w:space="0" w:color="auto"/>
              </w:divBdr>
            </w:div>
            <w:div w:id="1786583983">
              <w:marLeft w:val="0"/>
              <w:marRight w:val="0"/>
              <w:marTop w:val="0"/>
              <w:marBottom w:val="0"/>
              <w:divBdr>
                <w:top w:val="none" w:sz="0" w:space="0" w:color="auto"/>
                <w:left w:val="none" w:sz="0" w:space="0" w:color="auto"/>
                <w:bottom w:val="none" w:sz="0" w:space="0" w:color="auto"/>
                <w:right w:val="none" w:sz="0" w:space="0" w:color="auto"/>
              </w:divBdr>
            </w:div>
            <w:div w:id="193814136">
              <w:marLeft w:val="0"/>
              <w:marRight w:val="0"/>
              <w:marTop w:val="0"/>
              <w:marBottom w:val="0"/>
              <w:divBdr>
                <w:top w:val="none" w:sz="0" w:space="0" w:color="auto"/>
                <w:left w:val="none" w:sz="0" w:space="0" w:color="auto"/>
                <w:bottom w:val="none" w:sz="0" w:space="0" w:color="auto"/>
                <w:right w:val="none" w:sz="0" w:space="0" w:color="auto"/>
              </w:divBdr>
            </w:div>
            <w:div w:id="1821732818">
              <w:marLeft w:val="0"/>
              <w:marRight w:val="0"/>
              <w:marTop w:val="0"/>
              <w:marBottom w:val="0"/>
              <w:divBdr>
                <w:top w:val="none" w:sz="0" w:space="0" w:color="auto"/>
                <w:left w:val="none" w:sz="0" w:space="0" w:color="auto"/>
                <w:bottom w:val="none" w:sz="0" w:space="0" w:color="auto"/>
                <w:right w:val="none" w:sz="0" w:space="0" w:color="auto"/>
              </w:divBdr>
            </w:div>
            <w:div w:id="2146467323">
              <w:marLeft w:val="0"/>
              <w:marRight w:val="0"/>
              <w:marTop w:val="0"/>
              <w:marBottom w:val="0"/>
              <w:divBdr>
                <w:top w:val="none" w:sz="0" w:space="0" w:color="auto"/>
                <w:left w:val="none" w:sz="0" w:space="0" w:color="auto"/>
                <w:bottom w:val="none" w:sz="0" w:space="0" w:color="auto"/>
                <w:right w:val="none" w:sz="0" w:space="0" w:color="auto"/>
              </w:divBdr>
            </w:div>
          </w:divsChild>
        </w:div>
        <w:div w:id="251210302">
          <w:marLeft w:val="0"/>
          <w:marRight w:val="0"/>
          <w:marTop w:val="0"/>
          <w:marBottom w:val="0"/>
          <w:divBdr>
            <w:top w:val="none" w:sz="0" w:space="0" w:color="auto"/>
            <w:left w:val="none" w:sz="0" w:space="0" w:color="auto"/>
            <w:bottom w:val="none" w:sz="0" w:space="0" w:color="auto"/>
            <w:right w:val="none" w:sz="0" w:space="0" w:color="auto"/>
          </w:divBdr>
          <w:divsChild>
            <w:div w:id="323708331">
              <w:marLeft w:val="0"/>
              <w:marRight w:val="0"/>
              <w:marTop w:val="0"/>
              <w:marBottom w:val="0"/>
              <w:divBdr>
                <w:top w:val="none" w:sz="0" w:space="0" w:color="auto"/>
                <w:left w:val="none" w:sz="0" w:space="0" w:color="auto"/>
                <w:bottom w:val="none" w:sz="0" w:space="0" w:color="auto"/>
                <w:right w:val="none" w:sz="0" w:space="0" w:color="auto"/>
              </w:divBdr>
            </w:div>
            <w:div w:id="2071225524">
              <w:marLeft w:val="0"/>
              <w:marRight w:val="0"/>
              <w:marTop w:val="0"/>
              <w:marBottom w:val="0"/>
              <w:divBdr>
                <w:top w:val="none" w:sz="0" w:space="0" w:color="auto"/>
                <w:left w:val="none" w:sz="0" w:space="0" w:color="auto"/>
                <w:bottom w:val="none" w:sz="0" w:space="0" w:color="auto"/>
                <w:right w:val="none" w:sz="0" w:space="0" w:color="auto"/>
              </w:divBdr>
            </w:div>
            <w:div w:id="2139371985">
              <w:marLeft w:val="0"/>
              <w:marRight w:val="0"/>
              <w:marTop w:val="0"/>
              <w:marBottom w:val="0"/>
              <w:divBdr>
                <w:top w:val="none" w:sz="0" w:space="0" w:color="auto"/>
                <w:left w:val="none" w:sz="0" w:space="0" w:color="auto"/>
                <w:bottom w:val="none" w:sz="0" w:space="0" w:color="auto"/>
                <w:right w:val="none" w:sz="0" w:space="0" w:color="auto"/>
              </w:divBdr>
            </w:div>
            <w:div w:id="619843540">
              <w:marLeft w:val="0"/>
              <w:marRight w:val="0"/>
              <w:marTop w:val="0"/>
              <w:marBottom w:val="0"/>
              <w:divBdr>
                <w:top w:val="none" w:sz="0" w:space="0" w:color="auto"/>
                <w:left w:val="none" w:sz="0" w:space="0" w:color="auto"/>
                <w:bottom w:val="none" w:sz="0" w:space="0" w:color="auto"/>
                <w:right w:val="none" w:sz="0" w:space="0" w:color="auto"/>
              </w:divBdr>
            </w:div>
            <w:div w:id="1109080244">
              <w:marLeft w:val="0"/>
              <w:marRight w:val="0"/>
              <w:marTop w:val="0"/>
              <w:marBottom w:val="0"/>
              <w:divBdr>
                <w:top w:val="none" w:sz="0" w:space="0" w:color="auto"/>
                <w:left w:val="none" w:sz="0" w:space="0" w:color="auto"/>
                <w:bottom w:val="none" w:sz="0" w:space="0" w:color="auto"/>
                <w:right w:val="none" w:sz="0" w:space="0" w:color="auto"/>
              </w:divBdr>
            </w:div>
            <w:div w:id="1354723216">
              <w:marLeft w:val="0"/>
              <w:marRight w:val="0"/>
              <w:marTop w:val="0"/>
              <w:marBottom w:val="0"/>
              <w:divBdr>
                <w:top w:val="none" w:sz="0" w:space="0" w:color="auto"/>
                <w:left w:val="none" w:sz="0" w:space="0" w:color="auto"/>
                <w:bottom w:val="none" w:sz="0" w:space="0" w:color="auto"/>
                <w:right w:val="none" w:sz="0" w:space="0" w:color="auto"/>
              </w:divBdr>
            </w:div>
            <w:div w:id="353846006">
              <w:marLeft w:val="0"/>
              <w:marRight w:val="0"/>
              <w:marTop w:val="0"/>
              <w:marBottom w:val="0"/>
              <w:divBdr>
                <w:top w:val="none" w:sz="0" w:space="0" w:color="auto"/>
                <w:left w:val="none" w:sz="0" w:space="0" w:color="auto"/>
                <w:bottom w:val="none" w:sz="0" w:space="0" w:color="auto"/>
                <w:right w:val="none" w:sz="0" w:space="0" w:color="auto"/>
              </w:divBdr>
            </w:div>
            <w:div w:id="1930387625">
              <w:marLeft w:val="0"/>
              <w:marRight w:val="0"/>
              <w:marTop w:val="0"/>
              <w:marBottom w:val="0"/>
              <w:divBdr>
                <w:top w:val="none" w:sz="0" w:space="0" w:color="auto"/>
                <w:left w:val="none" w:sz="0" w:space="0" w:color="auto"/>
                <w:bottom w:val="none" w:sz="0" w:space="0" w:color="auto"/>
                <w:right w:val="none" w:sz="0" w:space="0" w:color="auto"/>
              </w:divBdr>
            </w:div>
            <w:div w:id="451217526">
              <w:marLeft w:val="0"/>
              <w:marRight w:val="0"/>
              <w:marTop w:val="0"/>
              <w:marBottom w:val="0"/>
              <w:divBdr>
                <w:top w:val="none" w:sz="0" w:space="0" w:color="auto"/>
                <w:left w:val="none" w:sz="0" w:space="0" w:color="auto"/>
                <w:bottom w:val="none" w:sz="0" w:space="0" w:color="auto"/>
                <w:right w:val="none" w:sz="0" w:space="0" w:color="auto"/>
              </w:divBdr>
            </w:div>
            <w:div w:id="270406459">
              <w:marLeft w:val="0"/>
              <w:marRight w:val="0"/>
              <w:marTop w:val="0"/>
              <w:marBottom w:val="0"/>
              <w:divBdr>
                <w:top w:val="none" w:sz="0" w:space="0" w:color="auto"/>
                <w:left w:val="none" w:sz="0" w:space="0" w:color="auto"/>
                <w:bottom w:val="none" w:sz="0" w:space="0" w:color="auto"/>
                <w:right w:val="none" w:sz="0" w:space="0" w:color="auto"/>
              </w:divBdr>
            </w:div>
            <w:div w:id="1448574198">
              <w:marLeft w:val="0"/>
              <w:marRight w:val="0"/>
              <w:marTop w:val="0"/>
              <w:marBottom w:val="0"/>
              <w:divBdr>
                <w:top w:val="none" w:sz="0" w:space="0" w:color="auto"/>
                <w:left w:val="none" w:sz="0" w:space="0" w:color="auto"/>
                <w:bottom w:val="none" w:sz="0" w:space="0" w:color="auto"/>
                <w:right w:val="none" w:sz="0" w:space="0" w:color="auto"/>
              </w:divBdr>
            </w:div>
            <w:div w:id="544292164">
              <w:marLeft w:val="0"/>
              <w:marRight w:val="0"/>
              <w:marTop w:val="0"/>
              <w:marBottom w:val="0"/>
              <w:divBdr>
                <w:top w:val="none" w:sz="0" w:space="0" w:color="auto"/>
                <w:left w:val="none" w:sz="0" w:space="0" w:color="auto"/>
                <w:bottom w:val="none" w:sz="0" w:space="0" w:color="auto"/>
                <w:right w:val="none" w:sz="0" w:space="0" w:color="auto"/>
              </w:divBdr>
            </w:div>
            <w:div w:id="2013604800">
              <w:marLeft w:val="0"/>
              <w:marRight w:val="0"/>
              <w:marTop w:val="0"/>
              <w:marBottom w:val="0"/>
              <w:divBdr>
                <w:top w:val="none" w:sz="0" w:space="0" w:color="auto"/>
                <w:left w:val="none" w:sz="0" w:space="0" w:color="auto"/>
                <w:bottom w:val="none" w:sz="0" w:space="0" w:color="auto"/>
                <w:right w:val="none" w:sz="0" w:space="0" w:color="auto"/>
              </w:divBdr>
            </w:div>
            <w:div w:id="1820146249">
              <w:marLeft w:val="0"/>
              <w:marRight w:val="0"/>
              <w:marTop w:val="0"/>
              <w:marBottom w:val="0"/>
              <w:divBdr>
                <w:top w:val="none" w:sz="0" w:space="0" w:color="auto"/>
                <w:left w:val="none" w:sz="0" w:space="0" w:color="auto"/>
                <w:bottom w:val="none" w:sz="0" w:space="0" w:color="auto"/>
                <w:right w:val="none" w:sz="0" w:space="0" w:color="auto"/>
              </w:divBdr>
            </w:div>
            <w:div w:id="587496846">
              <w:marLeft w:val="0"/>
              <w:marRight w:val="0"/>
              <w:marTop w:val="0"/>
              <w:marBottom w:val="0"/>
              <w:divBdr>
                <w:top w:val="none" w:sz="0" w:space="0" w:color="auto"/>
                <w:left w:val="none" w:sz="0" w:space="0" w:color="auto"/>
                <w:bottom w:val="none" w:sz="0" w:space="0" w:color="auto"/>
                <w:right w:val="none" w:sz="0" w:space="0" w:color="auto"/>
              </w:divBdr>
            </w:div>
            <w:div w:id="1599215836">
              <w:marLeft w:val="0"/>
              <w:marRight w:val="0"/>
              <w:marTop w:val="0"/>
              <w:marBottom w:val="0"/>
              <w:divBdr>
                <w:top w:val="none" w:sz="0" w:space="0" w:color="auto"/>
                <w:left w:val="none" w:sz="0" w:space="0" w:color="auto"/>
                <w:bottom w:val="none" w:sz="0" w:space="0" w:color="auto"/>
                <w:right w:val="none" w:sz="0" w:space="0" w:color="auto"/>
              </w:divBdr>
            </w:div>
            <w:div w:id="1011564896">
              <w:marLeft w:val="0"/>
              <w:marRight w:val="0"/>
              <w:marTop w:val="0"/>
              <w:marBottom w:val="0"/>
              <w:divBdr>
                <w:top w:val="none" w:sz="0" w:space="0" w:color="auto"/>
                <w:left w:val="none" w:sz="0" w:space="0" w:color="auto"/>
                <w:bottom w:val="none" w:sz="0" w:space="0" w:color="auto"/>
                <w:right w:val="none" w:sz="0" w:space="0" w:color="auto"/>
              </w:divBdr>
            </w:div>
            <w:div w:id="593320881">
              <w:marLeft w:val="0"/>
              <w:marRight w:val="0"/>
              <w:marTop w:val="0"/>
              <w:marBottom w:val="0"/>
              <w:divBdr>
                <w:top w:val="none" w:sz="0" w:space="0" w:color="auto"/>
                <w:left w:val="none" w:sz="0" w:space="0" w:color="auto"/>
                <w:bottom w:val="none" w:sz="0" w:space="0" w:color="auto"/>
                <w:right w:val="none" w:sz="0" w:space="0" w:color="auto"/>
              </w:divBdr>
            </w:div>
            <w:div w:id="1245407986">
              <w:marLeft w:val="0"/>
              <w:marRight w:val="0"/>
              <w:marTop w:val="0"/>
              <w:marBottom w:val="0"/>
              <w:divBdr>
                <w:top w:val="none" w:sz="0" w:space="0" w:color="auto"/>
                <w:left w:val="none" w:sz="0" w:space="0" w:color="auto"/>
                <w:bottom w:val="none" w:sz="0" w:space="0" w:color="auto"/>
                <w:right w:val="none" w:sz="0" w:space="0" w:color="auto"/>
              </w:divBdr>
            </w:div>
            <w:div w:id="1632130808">
              <w:marLeft w:val="0"/>
              <w:marRight w:val="0"/>
              <w:marTop w:val="0"/>
              <w:marBottom w:val="0"/>
              <w:divBdr>
                <w:top w:val="none" w:sz="0" w:space="0" w:color="auto"/>
                <w:left w:val="none" w:sz="0" w:space="0" w:color="auto"/>
                <w:bottom w:val="none" w:sz="0" w:space="0" w:color="auto"/>
                <w:right w:val="none" w:sz="0" w:space="0" w:color="auto"/>
              </w:divBdr>
            </w:div>
          </w:divsChild>
        </w:div>
        <w:div w:id="1778066179">
          <w:marLeft w:val="0"/>
          <w:marRight w:val="0"/>
          <w:marTop w:val="0"/>
          <w:marBottom w:val="0"/>
          <w:divBdr>
            <w:top w:val="none" w:sz="0" w:space="0" w:color="auto"/>
            <w:left w:val="none" w:sz="0" w:space="0" w:color="auto"/>
            <w:bottom w:val="none" w:sz="0" w:space="0" w:color="auto"/>
            <w:right w:val="none" w:sz="0" w:space="0" w:color="auto"/>
          </w:divBdr>
          <w:divsChild>
            <w:div w:id="730932002">
              <w:marLeft w:val="0"/>
              <w:marRight w:val="0"/>
              <w:marTop w:val="0"/>
              <w:marBottom w:val="0"/>
              <w:divBdr>
                <w:top w:val="none" w:sz="0" w:space="0" w:color="auto"/>
                <w:left w:val="none" w:sz="0" w:space="0" w:color="auto"/>
                <w:bottom w:val="none" w:sz="0" w:space="0" w:color="auto"/>
                <w:right w:val="none" w:sz="0" w:space="0" w:color="auto"/>
              </w:divBdr>
            </w:div>
            <w:div w:id="1916278508">
              <w:marLeft w:val="0"/>
              <w:marRight w:val="0"/>
              <w:marTop w:val="0"/>
              <w:marBottom w:val="0"/>
              <w:divBdr>
                <w:top w:val="none" w:sz="0" w:space="0" w:color="auto"/>
                <w:left w:val="none" w:sz="0" w:space="0" w:color="auto"/>
                <w:bottom w:val="none" w:sz="0" w:space="0" w:color="auto"/>
                <w:right w:val="none" w:sz="0" w:space="0" w:color="auto"/>
              </w:divBdr>
            </w:div>
            <w:div w:id="1492791147">
              <w:marLeft w:val="0"/>
              <w:marRight w:val="0"/>
              <w:marTop w:val="0"/>
              <w:marBottom w:val="0"/>
              <w:divBdr>
                <w:top w:val="none" w:sz="0" w:space="0" w:color="auto"/>
                <w:left w:val="none" w:sz="0" w:space="0" w:color="auto"/>
                <w:bottom w:val="none" w:sz="0" w:space="0" w:color="auto"/>
                <w:right w:val="none" w:sz="0" w:space="0" w:color="auto"/>
              </w:divBdr>
            </w:div>
            <w:div w:id="72699631">
              <w:marLeft w:val="0"/>
              <w:marRight w:val="0"/>
              <w:marTop w:val="0"/>
              <w:marBottom w:val="0"/>
              <w:divBdr>
                <w:top w:val="none" w:sz="0" w:space="0" w:color="auto"/>
                <w:left w:val="none" w:sz="0" w:space="0" w:color="auto"/>
                <w:bottom w:val="none" w:sz="0" w:space="0" w:color="auto"/>
                <w:right w:val="none" w:sz="0" w:space="0" w:color="auto"/>
              </w:divBdr>
            </w:div>
            <w:div w:id="56515495">
              <w:marLeft w:val="0"/>
              <w:marRight w:val="0"/>
              <w:marTop w:val="0"/>
              <w:marBottom w:val="0"/>
              <w:divBdr>
                <w:top w:val="none" w:sz="0" w:space="0" w:color="auto"/>
                <w:left w:val="none" w:sz="0" w:space="0" w:color="auto"/>
                <w:bottom w:val="none" w:sz="0" w:space="0" w:color="auto"/>
                <w:right w:val="none" w:sz="0" w:space="0" w:color="auto"/>
              </w:divBdr>
            </w:div>
            <w:div w:id="1102796288">
              <w:marLeft w:val="0"/>
              <w:marRight w:val="0"/>
              <w:marTop w:val="0"/>
              <w:marBottom w:val="0"/>
              <w:divBdr>
                <w:top w:val="none" w:sz="0" w:space="0" w:color="auto"/>
                <w:left w:val="none" w:sz="0" w:space="0" w:color="auto"/>
                <w:bottom w:val="none" w:sz="0" w:space="0" w:color="auto"/>
                <w:right w:val="none" w:sz="0" w:space="0" w:color="auto"/>
              </w:divBdr>
            </w:div>
            <w:div w:id="26294990">
              <w:marLeft w:val="0"/>
              <w:marRight w:val="0"/>
              <w:marTop w:val="0"/>
              <w:marBottom w:val="0"/>
              <w:divBdr>
                <w:top w:val="none" w:sz="0" w:space="0" w:color="auto"/>
                <w:left w:val="none" w:sz="0" w:space="0" w:color="auto"/>
                <w:bottom w:val="none" w:sz="0" w:space="0" w:color="auto"/>
                <w:right w:val="none" w:sz="0" w:space="0" w:color="auto"/>
              </w:divBdr>
            </w:div>
            <w:div w:id="407195253">
              <w:marLeft w:val="0"/>
              <w:marRight w:val="0"/>
              <w:marTop w:val="0"/>
              <w:marBottom w:val="0"/>
              <w:divBdr>
                <w:top w:val="none" w:sz="0" w:space="0" w:color="auto"/>
                <w:left w:val="none" w:sz="0" w:space="0" w:color="auto"/>
                <w:bottom w:val="none" w:sz="0" w:space="0" w:color="auto"/>
                <w:right w:val="none" w:sz="0" w:space="0" w:color="auto"/>
              </w:divBdr>
            </w:div>
            <w:div w:id="1342388246">
              <w:marLeft w:val="0"/>
              <w:marRight w:val="0"/>
              <w:marTop w:val="0"/>
              <w:marBottom w:val="0"/>
              <w:divBdr>
                <w:top w:val="none" w:sz="0" w:space="0" w:color="auto"/>
                <w:left w:val="none" w:sz="0" w:space="0" w:color="auto"/>
                <w:bottom w:val="none" w:sz="0" w:space="0" w:color="auto"/>
                <w:right w:val="none" w:sz="0" w:space="0" w:color="auto"/>
              </w:divBdr>
            </w:div>
            <w:div w:id="861746783">
              <w:marLeft w:val="0"/>
              <w:marRight w:val="0"/>
              <w:marTop w:val="0"/>
              <w:marBottom w:val="0"/>
              <w:divBdr>
                <w:top w:val="none" w:sz="0" w:space="0" w:color="auto"/>
                <w:left w:val="none" w:sz="0" w:space="0" w:color="auto"/>
                <w:bottom w:val="none" w:sz="0" w:space="0" w:color="auto"/>
                <w:right w:val="none" w:sz="0" w:space="0" w:color="auto"/>
              </w:divBdr>
            </w:div>
            <w:div w:id="1776097542">
              <w:marLeft w:val="0"/>
              <w:marRight w:val="0"/>
              <w:marTop w:val="0"/>
              <w:marBottom w:val="0"/>
              <w:divBdr>
                <w:top w:val="none" w:sz="0" w:space="0" w:color="auto"/>
                <w:left w:val="none" w:sz="0" w:space="0" w:color="auto"/>
                <w:bottom w:val="none" w:sz="0" w:space="0" w:color="auto"/>
                <w:right w:val="none" w:sz="0" w:space="0" w:color="auto"/>
              </w:divBdr>
            </w:div>
            <w:div w:id="606274820">
              <w:marLeft w:val="0"/>
              <w:marRight w:val="0"/>
              <w:marTop w:val="0"/>
              <w:marBottom w:val="0"/>
              <w:divBdr>
                <w:top w:val="none" w:sz="0" w:space="0" w:color="auto"/>
                <w:left w:val="none" w:sz="0" w:space="0" w:color="auto"/>
                <w:bottom w:val="none" w:sz="0" w:space="0" w:color="auto"/>
                <w:right w:val="none" w:sz="0" w:space="0" w:color="auto"/>
              </w:divBdr>
            </w:div>
            <w:div w:id="2130388436">
              <w:marLeft w:val="0"/>
              <w:marRight w:val="0"/>
              <w:marTop w:val="0"/>
              <w:marBottom w:val="0"/>
              <w:divBdr>
                <w:top w:val="none" w:sz="0" w:space="0" w:color="auto"/>
                <w:left w:val="none" w:sz="0" w:space="0" w:color="auto"/>
                <w:bottom w:val="none" w:sz="0" w:space="0" w:color="auto"/>
                <w:right w:val="none" w:sz="0" w:space="0" w:color="auto"/>
              </w:divBdr>
            </w:div>
            <w:div w:id="1436435728">
              <w:marLeft w:val="0"/>
              <w:marRight w:val="0"/>
              <w:marTop w:val="0"/>
              <w:marBottom w:val="0"/>
              <w:divBdr>
                <w:top w:val="none" w:sz="0" w:space="0" w:color="auto"/>
                <w:left w:val="none" w:sz="0" w:space="0" w:color="auto"/>
                <w:bottom w:val="none" w:sz="0" w:space="0" w:color="auto"/>
                <w:right w:val="none" w:sz="0" w:space="0" w:color="auto"/>
              </w:divBdr>
            </w:div>
            <w:div w:id="1711489902">
              <w:marLeft w:val="0"/>
              <w:marRight w:val="0"/>
              <w:marTop w:val="0"/>
              <w:marBottom w:val="0"/>
              <w:divBdr>
                <w:top w:val="none" w:sz="0" w:space="0" w:color="auto"/>
                <w:left w:val="none" w:sz="0" w:space="0" w:color="auto"/>
                <w:bottom w:val="none" w:sz="0" w:space="0" w:color="auto"/>
                <w:right w:val="none" w:sz="0" w:space="0" w:color="auto"/>
              </w:divBdr>
            </w:div>
            <w:div w:id="1876578714">
              <w:marLeft w:val="0"/>
              <w:marRight w:val="0"/>
              <w:marTop w:val="0"/>
              <w:marBottom w:val="0"/>
              <w:divBdr>
                <w:top w:val="none" w:sz="0" w:space="0" w:color="auto"/>
                <w:left w:val="none" w:sz="0" w:space="0" w:color="auto"/>
                <w:bottom w:val="none" w:sz="0" w:space="0" w:color="auto"/>
                <w:right w:val="none" w:sz="0" w:space="0" w:color="auto"/>
              </w:divBdr>
            </w:div>
            <w:div w:id="314339782">
              <w:marLeft w:val="0"/>
              <w:marRight w:val="0"/>
              <w:marTop w:val="0"/>
              <w:marBottom w:val="0"/>
              <w:divBdr>
                <w:top w:val="none" w:sz="0" w:space="0" w:color="auto"/>
                <w:left w:val="none" w:sz="0" w:space="0" w:color="auto"/>
                <w:bottom w:val="none" w:sz="0" w:space="0" w:color="auto"/>
                <w:right w:val="none" w:sz="0" w:space="0" w:color="auto"/>
              </w:divBdr>
            </w:div>
            <w:div w:id="1884369069">
              <w:marLeft w:val="0"/>
              <w:marRight w:val="0"/>
              <w:marTop w:val="0"/>
              <w:marBottom w:val="0"/>
              <w:divBdr>
                <w:top w:val="none" w:sz="0" w:space="0" w:color="auto"/>
                <w:left w:val="none" w:sz="0" w:space="0" w:color="auto"/>
                <w:bottom w:val="none" w:sz="0" w:space="0" w:color="auto"/>
                <w:right w:val="none" w:sz="0" w:space="0" w:color="auto"/>
              </w:divBdr>
            </w:div>
            <w:div w:id="34502228">
              <w:marLeft w:val="0"/>
              <w:marRight w:val="0"/>
              <w:marTop w:val="0"/>
              <w:marBottom w:val="0"/>
              <w:divBdr>
                <w:top w:val="none" w:sz="0" w:space="0" w:color="auto"/>
                <w:left w:val="none" w:sz="0" w:space="0" w:color="auto"/>
                <w:bottom w:val="none" w:sz="0" w:space="0" w:color="auto"/>
                <w:right w:val="none" w:sz="0" w:space="0" w:color="auto"/>
              </w:divBdr>
            </w:div>
            <w:div w:id="683629827">
              <w:marLeft w:val="0"/>
              <w:marRight w:val="0"/>
              <w:marTop w:val="0"/>
              <w:marBottom w:val="0"/>
              <w:divBdr>
                <w:top w:val="none" w:sz="0" w:space="0" w:color="auto"/>
                <w:left w:val="none" w:sz="0" w:space="0" w:color="auto"/>
                <w:bottom w:val="none" w:sz="0" w:space="0" w:color="auto"/>
                <w:right w:val="none" w:sz="0" w:space="0" w:color="auto"/>
              </w:divBdr>
            </w:div>
          </w:divsChild>
        </w:div>
        <w:div w:id="1768423960">
          <w:marLeft w:val="0"/>
          <w:marRight w:val="0"/>
          <w:marTop w:val="0"/>
          <w:marBottom w:val="0"/>
          <w:divBdr>
            <w:top w:val="none" w:sz="0" w:space="0" w:color="auto"/>
            <w:left w:val="none" w:sz="0" w:space="0" w:color="auto"/>
            <w:bottom w:val="none" w:sz="0" w:space="0" w:color="auto"/>
            <w:right w:val="none" w:sz="0" w:space="0" w:color="auto"/>
          </w:divBdr>
          <w:divsChild>
            <w:div w:id="917440529">
              <w:marLeft w:val="0"/>
              <w:marRight w:val="0"/>
              <w:marTop w:val="0"/>
              <w:marBottom w:val="0"/>
              <w:divBdr>
                <w:top w:val="none" w:sz="0" w:space="0" w:color="auto"/>
                <w:left w:val="none" w:sz="0" w:space="0" w:color="auto"/>
                <w:bottom w:val="none" w:sz="0" w:space="0" w:color="auto"/>
                <w:right w:val="none" w:sz="0" w:space="0" w:color="auto"/>
              </w:divBdr>
            </w:div>
            <w:div w:id="211617632">
              <w:marLeft w:val="0"/>
              <w:marRight w:val="0"/>
              <w:marTop w:val="0"/>
              <w:marBottom w:val="0"/>
              <w:divBdr>
                <w:top w:val="none" w:sz="0" w:space="0" w:color="auto"/>
                <w:left w:val="none" w:sz="0" w:space="0" w:color="auto"/>
                <w:bottom w:val="none" w:sz="0" w:space="0" w:color="auto"/>
                <w:right w:val="none" w:sz="0" w:space="0" w:color="auto"/>
              </w:divBdr>
            </w:div>
            <w:div w:id="156727820">
              <w:marLeft w:val="0"/>
              <w:marRight w:val="0"/>
              <w:marTop w:val="0"/>
              <w:marBottom w:val="0"/>
              <w:divBdr>
                <w:top w:val="none" w:sz="0" w:space="0" w:color="auto"/>
                <w:left w:val="none" w:sz="0" w:space="0" w:color="auto"/>
                <w:bottom w:val="none" w:sz="0" w:space="0" w:color="auto"/>
                <w:right w:val="none" w:sz="0" w:space="0" w:color="auto"/>
              </w:divBdr>
            </w:div>
            <w:div w:id="1474712221">
              <w:marLeft w:val="0"/>
              <w:marRight w:val="0"/>
              <w:marTop w:val="0"/>
              <w:marBottom w:val="0"/>
              <w:divBdr>
                <w:top w:val="none" w:sz="0" w:space="0" w:color="auto"/>
                <w:left w:val="none" w:sz="0" w:space="0" w:color="auto"/>
                <w:bottom w:val="none" w:sz="0" w:space="0" w:color="auto"/>
                <w:right w:val="none" w:sz="0" w:space="0" w:color="auto"/>
              </w:divBdr>
            </w:div>
            <w:div w:id="1928801826">
              <w:marLeft w:val="0"/>
              <w:marRight w:val="0"/>
              <w:marTop w:val="0"/>
              <w:marBottom w:val="0"/>
              <w:divBdr>
                <w:top w:val="none" w:sz="0" w:space="0" w:color="auto"/>
                <w:left w:val="none" w:sz="0" w:space="0" w:color="auto"/>
                <w:bottom w:val="none" w:sz="0" w:space="0" w:color="auto"/>
                <w:right w:val="none" w:sz="0" w:space="0" w:color="auto"/>
              </w:divBdr>
            </w:div>
            <w:div w:id="1658653332">
              <w:marLeft w:val="0"/>
              <w:marRight w:val="0"/>
              <w:marTop w:val="0"/>
              <w:marBottom w:val="0"/>
              <w:divBdr>
                <w:top w:val="none" w:sz="0" w:space="0" w:color="auto"/>
                <w:left w:val="none" w:sz="0" w:space="0" w:color="auto"/>
                <w:bottom w:val="none" w:sz="0" w:space="0" w:color="auto"/>
                <w:right w:val="none" w:sz="0" w:space="0" w:color="auto"/>
              </w:divBdr>
            </w:div>
            <w:div w:id="1434012410">
              <w:marLeft w:val="0"/>
              <w:marRight w:val="0"/>
              <w:marTop w:val="0"/>
              <w:marBottom w:val="0"/>
              <w:divBdr>
                <w:top w:val="none" w:sz="0" w:space="0" w:color="auto"/>
                <w:left w:val="none" w:sz="0" w:space="0" w:color="auto"/>
                <w:bottom w:val="none" w:sz="0" w:space="0" w:color="auto"/>
                <w:right w:val="none" w:sz="0" w:space="0" w:color="auto"/>
              </w:divBdr>
            </w:div>
            <w:div w:id="1090658540">
              <w:marLeft w:val="0"/>
              <w:marRight w:val="0"/>
              <w:marTop w:val="0"/>
              <w:marBottom w:val="0"/>
              <w:divBdr>
                <w:top w:val="none" w:sz="0" w:space="0" w:color="auto"/>
                <w:left w:val="none" w:sz="0" w:space="0" w:color="auto"/>
                <w:bottom w:val="none" w:sz="0" w:space="0" w:color="auto"/>
                <w:right w:val="none" w:sz="0" w:space="0" w:color="auto"/>
              </w:divBdr>
            </w:div>
            <w:div w:id="218787662">
              <w:marLeft w:val="0"/>
              <w:marRight w:val="0"/>
              <w:marTop w:val="0"/>
              <w:marBottom w:val="0"/>
              <w:divBdr>
                <w:top w:val="none" w:sz="0" w:space="0" w:color="auto"/>
                <w:left w:val="none" w:sz="0" w:space="0" w:color="auto"/>
                <w:bottom w:val="none" w:sz="0" w:space="0" w:color="auto"/>
                <w:right w:val="none" w:sz="0" w:space="0" w:color="auto"/>
              </w:divBdr>
            </w:div>
            <w:div w:id="469976799">
              <w:marLeft w:val="0"/>
              <w:marRight w:val="0"/>
              <w:marTop w:val="0"/>
              <w:marBottom w:val="0"/>
              <w:divBdr>
                <w:top w:val="none" w:sz="0" w:space="0" w:color="auto"/>
                <w:left w:val="none" w:sz="0" w:space="0" w:color="auto"/>
                <w:bottom w:val="none" w:sz="0" w:space="0" w:color="auto"/>
                <w:right w:val="none" w:sz="0" w:space="0" w:color="auto"/>
              </w:divBdr>
            </w:div>
            <w:div w:id="1751266306">
              <w:marLeft w:val="0"/>
              <w:marRight w:val="0"/>
              <w:marTop w:val="0"/>
              <w:marBottom w:val="0"/>
              <w:divBdr>
                <w:top w:val="none" w:sz="0" w:space="0" w:color="auto"/>
                <w:left w:val="none" w:sz="0" w:space="0" w:color="auto"/>
                <w:bottom w:val="none" w:sz="0" w:space="0" w:color="auto"/>
                <w:right w:val="none" w:sz="0" w:space="0" w:color="auto"/>
              </w:divBdr>
            </w:div>
            <w:div w:id="1408459970">
              <w:marLeft w:val="0"/>
              <w:marRight w:val="0"/>
              <w:marTop w:val="0"/>
              <w:marBottom w:val="0"/>
              <w:divBdr>
                <w:top w:val="none" w:sz="0" w:space="0" w:color="auto"/>
                <w:left w:val="none" w:sz="0" w:space="0" w:color="auto"/>
                <w:bottom w:val="none" w:sz="0" w:space="0" w:color="auto"/>
                <w:right w:val="none" w:sz="0" w:space="0" w:color="auto"/>
              </w:divBdr>
            </w:div>
            <w:div w:id="293871599">
              <w:marLeft w:val="0"/>
              <w:marRight w:val="0"/>
              <w:marTop w:val="0"/>
              <w:marBottom w:val="0"/>
              <w:divBdr>
                <w:top w:val="none" w:sz="0" w:space="0" w:color="auto"/>
                <w:left w:val="none" w:sz="0" w:space="0" w:color="auto"/>
                <w:bottom w:val="none" w:sz="0" w:space="0" w:color="auto"/>
                <w:right w:val="none" w:sz="0" w:space="0" w:color="auto"/>
              </w:divBdr>
            </w:div>
            <w:div w:id="514417507">
              <w:marLeft w:val="0"/>
              <w:marRight w:val="0"/>
              <w:marTop w:val="0"/>
              <w:marBottom w:val="0"/>
              <w:divBdr>
                <w:top w:val="none" w:sz="0" w:space="0" w:color="auto"/>
                <w:left w:val="none" w:sz="0" w:space="0" w:color="auto"/>
                <w:bottom w:val="none" w:sz="0" w:space="0" w:color="auto"/>
                <w:right w:val="none" w:sz="0" w:space="0" w:color="auto"/>
              </w:divBdr>
            </w:div>
            <w:div w:id="1758860682">
              <w:marLeft w:val="0"/>
              <w:marRight w:val="0"/>
              <w:marTop w:val="0"/>
              <w:marBottom w:val="0"/>
              <w:divBdr>
                <w:top w:val="none" w:sz="0" w:space="0" w:color="auto"/>
                <w:left w:val="none" w:sz="0" w:space="0" w:color="auto"/>
                <w:bottom w:val="none" w:sz="0" w:space="0" w:color="auto"/>
                <w:right w:val="none" w:sz="0" w:space="0" w:color="auto"/>
              </w:divBdr>
            </w:div>
            <w:div w:id="2013945170">
              <w:marLeft w:val="0"/>
              <w:marRight w:val="0"/>
              <w:marTop w:val="0"/>
              <w:marBottom w:val="0"/>
              <w:divBdr>
                <w:top w:val="none" w:sz="0" w:space="0" w:color="auto"/>
                <w:left w:val="none" w:sz="0" w:space="0" w:color="auto"/>
                <w:bottom w:val="none" w:sz="0" w:space="0" w:color="auto"/>
                <w:right w:val="none" w:sz="0" w:space="0" w:color="auto"/>
              </w:divBdr>
            </w:div>
            <w:div w:id="934752203">
              <w:marLeft w:val="0"/>
              <w:marRight w:val="0"/>
              <w:marTop w:val="0"/>
              <w:marBottom w:val="0"/>
              <w:divBdr>
                <w:top w:val="none" w:sz="0" w:space="0" w:color="auto"/>
                <w:left w:val="none" w:sz="0" w:space="0" w:color="auto"/>
                <w:bottom w:val="none" w:sz="0" w:space="0" w:color="auto"/>
                <w:right w:val="none" w:sz="0" w:space="0" w:color="auto"/>
              </w:divBdr>
            </w:div>
            <w:div w:id="439420399">
              <w:marLeft w:val="0"/>
              <w:marRight w:val="0"/>
              <w:marTop w:val="0"/>
              <w:marBottom w:val="0"/>
              <w:divBdr>
                <w:top w:val="none" w:sz="0" w:space="0" w:color="auto"/>
                <w:left w:val="none" w:sz="0" w:space="0" w:color="auto"/>
                <w:bottom w:val="none" w:sz="0" w:space="0" w:color="auto"/>
                <w:right w:val="none" w:sz="0" w:space="0" w:color="auto"/>
              </w:divBdr>
            </w:div>
            <w:div w:id="570191493">
              <w:marLeft w:val="0"/>
              <w:marRight w:val="0"/>
              <w:marTop w:val="0"/>
              <w:marBottom w:val="0"/>
              <w:divBdr>
                <w:top w:val="none" w:sz="0" w:space="0" w:color="auto"/>
                <w:left w:val="none" w:sz="0" w:space="0" w:color="auto"/>
                <w:bottom w:val="none" w:sz="0" w:space="0" w:color="auto"/>
                <w:right w:val="none" w:sz="0" w:space="0" w:color="auto"/>
              </w:divBdr>
            </w:div>
            <w:div w:id="480580155">
              <w:marLeft w:val="0"/>
              <w:marRight w:val="0"/>
              <w:marTop w:val="0"/>
              <w:marBottom w:val="0"/>
              <w:divBdr>
                <w:top w:val="none" w:sz="0" w:space="0" w:color="auto"/>
                <w:left w:val="none" w:sz="0" w:space="0" w:color="auto"/>
                <w:bottom w:val="none" w:sz="0" w:space="0" w:color="auto"/>
                <w:right w:val="none" w:sz="0" w:space="0" w:color="auto"/>
              </w:divBdr>
            </w:div>
          </w:divsChild>
        </w:div>
        <w:div w:id="1746608097">
          <w:marLeft w:val="0"/>
          <w:marRight w:val="0"/>
          <w:marTop w:val="0"/>
          <w:marBottom w:val="0"/>
          <w:divBdr>
            <w:top w:val="none" w:sz="0" w:space="0" w:color="auto"/>
            <w:left w:val="none" w:sz="0" w:space="0" w:color="auto"/>
            <w:bottom w:val="none" w:sz="0" w:space="0" w:color="auto"/>
            <w:right w:val="none" w:sz="0" w:space="0" w:color="auto"/>
          </w:divBdr>
          <w:divsChild>
            <w:div w:id="1524710601">
              <w:marLeft w:val="0"/>
              <w:marRight w:val="0"/>
              <w:marTop w:val="0"/>
              <w:marBottom w:val="0"/>
              <w:divBdr>
                <w:top w:val="none" w:sz="0" w:space="0" w:color="auto"/>
                <w:left w:val="none" w:sz="0" w:space="0" w:color="auto"/>
                <w:bottom w:val="none" w:sz="0" w:space="0" w:color="auto"/>
                <w:right w:val="none" w:sz="0" w:space="0" w:color="auto"/>
              </w:divBdr>
            </w:div>
            <w:div w:id="25838459">
              <w:marLeft w:val="0"/>
              <w:marRight w:val="0"/>
              <w:marTop w:val="0"/>
              <w:marBottom w:val="0"/>
              <w:divBdr>
                <w:top w:val="none" w:sz="0" w:space="0" w:color="auto"/>
                <w:left w:val="none" w:sz="0" w:space="0" w:color="auto"/>
                <w:bottom w:val="none" w:sz="0" w:space="0" w:color="auto"/>
                <w:right w:val="none" w:sz="0" w:space="0" w:color="auto"/>
              </w:divBdr>
            </w:div>
            <w:div w:id="1429424268">
              <w:marLeft w:val="0"/>
              <w:marRight w:val="0"/>
              <w:marTop w:val="0"/>
              <w:marBottom w:val="0"/>
              <w:divBdr>
                <w:top w:val="none" w:sz="0" w:space="0" w:color="auto"/>
                <w:left w:val="none" w:sz="0" w:space="0" w:color="auto"/>
                <w:bottom w:val="none" w:sz="0" w:space="0" w:color="auto"/>
                <w:right w:val="none" w:sz="0" w:space="0" w:color="auto"/>
              </w:divBdr>
            </w:div>
            <w:div w:id="860749989">
              <w:marLeft w:val="0"/>
              <w:marRight w:val="0"/>
              <w:marTop w:val="0"/>
              <w:marBottom w:val="0"/>
              <w:divBdr>
                <w:top w:val="none" w:sz="0" w:space="0" w:color="auto"/>
                <w:left w:val="none" w:sz="0" w:space="0" w:color="auto"/>
                <w:bottom w:val="none" w:sz="0" w:space="0" w:color="auto"/>
                <w:right w:val="none" w:sz="0" w:space="0" w:color="auto"/>
              </w:divBdr>
            </w:div>
            <w:div w:id="1254704566">
              <w:marLeft w:val="0"/>
              <w:marRight w:val="0"/>
              <w:marTop w:val="0"/>
              <w:marBottom w:val="0"/>
              <w:divBdr>
                <w:top w:val="none" w:sz="0" w:space="0" w:color="auto"/>
                <w:left w:val="none" w:sz="0" w:space="0" w:color="auto"/>
                <w:bottom w:val="none" w:sz="0" w:space="0" w:color="auto"/>
                <w:right w:val="none" w:sz="0" w:space="0" w:color="auto"/>
              </w:divBdr>
            </w:div>
            <w:div w:id="1683819434">
              <w:marLeft w:val="0"/>
              <w:marRight w:val="0"/>
              <w:marTop w:val="0"/>
              <w:marBottom w:val="0"/>
              <w:divBdr>
                <w:top w:val="none" w:sz="0" w:space="0" w:color="auto"/>
                <w:left w:val="none" w:sz="0" w:space="0" w:color="auto"/>
                <w:bottom w:val="none" w:sz="0" w:space="0" w:color="auto"/>
                <w:right w:val="none" w:sz="0" w:space="0" w:color="auto"/>
              </w:divBdr>
            </w:div>
            <w:div w:id="180093256">
              <w:marLeft w:val="0"/>
              <w:marRight w:val="0"/>
              <w:marTop w:val="0"/>
              <w:marBottom w:val="0"/>
              <w:divBdr>
                <w:top w:val="none" w:sz="0" w:space="0" w:color="auto"/>
                <w:left w:val="none" w:sz="0" w:space="0" w:color="auto"/>
                <w:bottom w:val="none" w:sz="0" w:space="0" w:color="auto"/>
                <w:right w:val="none" w:sz="0" w:space="0" w:color="auto"/>
              </w:divBdr>
            </w:div>
            <w:div w:id="260603650">
              <w:marLeft w:val="0"/>
              <w:marRight w:val="0"/>
              <w:marTop w:val="0"/>
              <w:marBottom w:val="0"/>
              <w:divBdr>
                <w:top w:val="none" w:sz="0" w:space="0" w:color="auto"/>
                <w:left w:val="none" w:sz="0" w:space="0" w:color="auto"/>
                <w:bottom w:val="none" w:sz="0" w:space="0" w:color="auto"/>
                <w:right w:val="none" w:sz="0" w:space="0" w:color="auto"/>
              </w:divBdr>
            </w:div>
            <w:div w:id="311835229">
              <w:marLeft w:val="0"/>
              <w:marRight w:val="0"/>
              <w:marTop w:val="0"/>
              <w:marBottom w:val="0"/>
              <w:divBdr>
                <w:top w:val="none" w:sz="0" w:space="0" w:color="auto"/>
                <w:left w:val="none" w:sz="0" w:space="0" w:color="auto"/>
                <w:bottom w:val="none" w:sz="0" w:space="0" w:color="auto"/>
                <w:right w:val="none" w:sz="0" w:space="0" w:color="auto"/>
              </w:divBdr>
            </w:div>
            <w:div w:id="414204164">
              <w:marLeft w:val="0"/>
              <w:marRight w:val="0"/>
              <w:marTop w:val="0"/>
              <w:marBottom w:val="0"/>
              <w:divBdr>
                <w:top w:val="none" w:sz="0" w:space="0" w:color="auto"/>
                <w:left w:val="none" w:sz="0" w:space="0" w:color="auto"/>
                <w:bottom w:val="none" w:sz="0" w:space="0" w:color="auto"/>
                <w:right w:val="none" w:sz="0" w:space="0" w:color="auto"/>
              </w:divBdr>
            </w:div>
            <w:div w:id="1279752572">
              <w:marLeft w:val="0"/>
              <w:marRight w:val="0"/>
              <w:marTop w:val="0"/>
              <w:marBottom w:val="0"/>
              <w:divBdr>
                <w:top w:val="none" w:sz="0" w:space="0" w:color="auto"/>
                <w:left w:val="none" w:sz="0" w:space="0" w:color="auto"/>
                <w:bottom w:val="none" w:sz="0" w:space="0" w:color="auto"/>
                <w:right w:val="none" w:sz="0" w:space="0" w:color="auto"/>
              </w:divBdr>
            </w:div>
            <w:div w:id="777456183">
              <w:marLeft w:val="0"/>
              <w:marRight w:val="0"/>
              <w:marTop w:val="0"/>
              <w:marBottom w:val="0"/>
              <w:divBdr>
                <w:top w:val="none" w:sz="0" w:space="0" w:color="auto"/>
                <w:left w:val="none" w:sz="0" w:space="0" w:color="auto"/>
                <w:bottom w:val="none" w:sz="0" w:space="0" w:color="auto"/>
                <w:right w:val="none" w:sz="0" w:space="0" w:color="auto"/>
              </w:divBdr>
            </w:div>
            <w:div w:id="1512723872">
              <w:marLeft w:val="0"/>
              <w:marRight w:val="0"/>
              <w:marTop w:val="0"/>
              <w:marBottom w:val="0"/>
              <w:divBdr>
                <w:top w:val="none" w:sz="0" w:space="0" w:color="auto"/>
                <w:left w:val="none" w:sz="0" w:space="0" w:color="auto"/>
                <w:bottom w:val="none" w:sz="0" w:space="0" w:color="auto"/>
                <w:right w:val="none" w:sz="0" w:space="0" w:color="auto"/>
              </w:divBdr>
            </w:div>
            <w:div w:id="159322183">
              <w:marLeft w:val="0"/>
              <w:marRight w:val="0"/>
              <w:marTop w:val="0"/>
              <w:marBottom w:val="0"/>
              <w:divBdr>
                <w:top w:val="none" w:sz="0" w:space="0" w:color="auto"/>
                <w:left w:val="none" w:sz="0" w:space="0" w:color="auto"/>
                <w:bottom w:val="none" w:sz="0" w:space="0" w:color="auto"/>
                <w:right w:val="none" w:sz="0" w:space="0" w:color="auto"/>
              </w:divBdr>
            </w:div>
            <w:div w:id="191965876">
              <w:marLeft w:val="0"/>
              <w:marRight w:val="0"/>
              <w:marTop w:val="0"/>
              <w:marBottom w:val="0"/>
              <w:divBdr>
                <w:top w:val="none" w:sz="0" w:space="0" w:color="auto"/>
                <w:left w:val="none" w:sz="0" w:space="0" w:color="auto"/>
                <w:bottom w:val="none" w:sz="0" w:space="0" w:color="auto"/>
                <w:right w:val="none" w:sz="0" w:space="0" w:color="auto"/>
              </w:divBdr>
            </w:div>
            <w:div w:id="1493986237">
              <w:marLeft w:val="0"/>
              <w:marRight w:val="0"/>
              <w:marTop w:val="0"/>
              <w:marBottom w:val="0"/>
              <w:divBdr>
                <w:top w:val="none" w:sz="0" w:space="0" w:color="auto"/>
                <w:left w:val="none" w:sz="0" w:space="0" w:color="auto"/>
                <w:bottom w:val="none" w:sz="0" w:space="0" w:color="auto"/>
                <w:right w:val="none" w:sz="0" w:space="0" w:color="auto"/>
              </w:divBdr>
            </w:div>
            <w:div w:id="1685739851">
              <w:marLeft w:val="0"/>
              <w:marRight w:val="0"/>
              <w:marTop w:val="0"/>
              <w:marBottom w:val="0"/>
              <w:divBdr>
                <w:top w:val="none" w:sz="0" w:space="0" w:color="auto"/>
                <w:left w:val="none" w:sz="0" w:space="0" w:color="auto"/>
                <w:bottom w:val="none" w:sz="0" w:space="0" w:color="auto"/>
                <w:right w:val="none" w:sz="0" w:space="0" w:color="auto"/>
              </w:divBdr>
            </w:div>
            <w:div w:id="924802297">
              <w:marLeft w:val="0"/>
              <w:marRight w:val="0"/>
              <w:marTop w:val="0"/>
              <w:marBottom w:val="0"/>
              <w:divBdr>
                <w:top w:val="none" w:sz="0" w:space="0" w:color="auto"/>
                <w:left w:val="none" w:sz="0" w:space="0" w:color="auto"/>
                <w:bottom w:val="none" w:sz="0" w:space="0" w:color="auto"/>
                <w:right w:val="none" w:sz="0" w:space="0" w:color="auto"/>
              </w:divBdr>
            </w:div>
            <w:div w:id="1529373676">
              <w:marLeft w:val="0"/>
              <w:marRight w:val="0"/>
              <w:marTop w:val="0"/>
              <w:marBottom w:val="0"/>
              <w:divBdr>
                <w:top w:val="none" w:sz="0" w:space="0" w:color="auto"/>
                <w:left w:val="none" w:sz="0" w:space="0" w:color="auto"/>
                <w:bottom w:val="none" w:sz="0" w:space="0" w:color="auto"/>
                <w:right w:val="none" w:sz="0" w:space="0" w:color="auto"/>
              </w:divBdr>
            </w:div>
            <w:div w:id="42297050">
              <w:marLeft w:val="0"/>
              <w:marRight w:val="0"/>
              <w:marTop w:val="0"/>
              <w:marBottom w:val="0"/>
              <w:divBdr>
                <w:top w:val="none" w:sz="0" w:space="0" w:color="auto"/>
                <w:left w:val="none" w:sz="0" w:space="0" w:color="auto"/>
                <w:bottom w:val="none" w:sz="0" w:space="0" w:color="auto"/>
                <w:right w:val="none" w:sz="0" w:space="0" w:color="auto"/>
              </w:divBdr>
            </w:div>
          </w:divsChild>
        </w:div>
        <w:div w:id="148135266">
          <w:marLeft w:val="0"/>
          <w:marRight w:val="0"/>
          <w:marTop w:val="0"/>
          <w:marBottom w:val="0"/>
          <w:divBdr>
            <w:top w:val="none" w:sz="0" w:space="0" w:color="auto"/>
            <w:left w:val="none" w:sz="0" w:space="0" w:color="auto"/>
            <w:bottom w:val="none" w:sz="0" w:space="0" w:color="auto"/>
            <w:right w:val="none" w:sz="0" w:space="0" w:color="auto"/>
          </w:divBdr>
        </w:div>
        <w:div w:id="655495144">
          <w:marLeft w:val="0"/>
          <w:marRight w:val="0"/>
          <w:marTop w:val="0"/>
          <w:marBottom w:val="0"/>
          <w:divBdr>
            <w:top w:val="none" w:sz="0" w:space="0" w:color="auto"/>
            <w:left w:val="none" w:sz="0" w:space="0" w:color="auto"/>
            <w:bottom w:val="none" w:sz="0" w:space="0" w:color="auto"/>
            <w:right w:val="none" w:sz="0" w:space="0" w:color="auto"/>
          </w:divBdr>
        </w:div>
        <w:div w:id="989477334">
          <w:marLeft w:val="0"/>
          <w:marRight w:val="0"/>
          <w:marTop w:val="0"/>
          <w:marBottom w:val="0"/>
          <w:divBdr>
            <w:top w:val="none" w:sz="0" w:space="0" w:color="auto"/>
            <w:left w:val="none" w:sz="0" w:space="0" w:color="auto"/>
            <w:bottom w:val="none" w:sz="0" w:space="0" w:color="auto"/>
            <w:right w:val="none" w:sz="0" w:space="0" w:color="auto"/>
          </w:divBdr>
        </w:div>
        <w:div w:id="1544554659">
          <w:marLeft w:val="0"/>
          <w:marRight w:val="0"/>
          <w:marTop w:val="0"/>
          <w:marBottom w:val="0"/>
          <w:divBdr>
            <w:top w:val="none" w:sz="0" w:space="0" w:color="auto"/>
            <w:left w:val="none" w:sz="0" w:space="0" w:color="auto"/>
            <w:bottom w:val="none" w:sz="0" w:space="0" w:color="auto"/>
            <w:right w:val="none" w:sz="0" w:space="0" w:color="auto"/>
          </w:divBdr>
        </w:div>
        <w:div w:id="1657223163">
          <w:marLeft w:val="0"/>
          <w:marRight w:val="0"/>
          <w:marTop w:val="0"/>
          <w:marBottom w:val="0"/>
          <w:divBdr>
            <w:top w:val="none" w:sz="0" w:space="0" w:color="auto"/>
            <w:left w:val="none" w:sz="0" w:space="0" w:color="auto"/>
            <w:bottom w:val="none" w:sz="0" w:space="0" w:color="auto"/>
            <w:right w:val="none" w:sz="0" w:space="0" w:color="auto"/>
          </w:divBdr>
        </w:div>
        <w:div w:id="1043872301">
          <w:marLeft w:val="0"/>
          <w:marRight w:val="0"/>
          <w:marTop w:val="0"/>
          <w:marBottom w:val="0"/>
          <w:divBdr>
            <w:top w:val="none" w:sz="0" w:space="0" w:color="auto"/>
            <w:left w:val="none" w:sz="0" w:space="0" w:color="auto"/>
            <w:bottom w:val="none" w:sz="0" w:space="0" w:color="auto"/>
            <w:right w:val="none" w:sz="0" w:space="0" w:color="auto"/>
          </w:divBdr>
        </w:div>
        <w:div w:id="1473210897">
          <w:marLeft w:val="0"/>
          <w:marRight w:val="0"/>
          <w:marTop w:val="0"/>
          <w:marBottom w:val="0"/>
          <w:divBdr>
            <w:top w:val="none" w:sz="0" w:space="0" w:color="auto"/>
            <w:left w:val="none" w:sz="0" w:space="0" w:color="auto"/>
            <w:bottom w:val="none" w:sz="0" w:space="0" w:color="auto"/>
            <w:right w:val="none" w:sz="0" w:space="0" w:color="auto"/>
          </w:divBdr>
        </w:div>
        <w:div w:id="609973440">
          <w:marLeft w:val="0"/>
          <w:marRight w:val="0"/>
          <w:marTop w:val="0"/>
          <w:marBottom w:val="0"/>
          <w:divBdr>
            <w:top w:val="none" w:sz="0" w:space="0" w:color="auto"/>
            <w:left w:val="none" w:sz="0" w:space="0" w:color="auto"/>
            <w:bottom w:val="none" w:sz="0" w:space="0" w:color="auto"/>
            <w:right w:val="none" w:sz="0" w:space="0" w:color="auto"/>
          </w:divBdr>
        </w:div>
        <w:div w:id="479880740">
          <w:marLeft w:val="0"/>
          <w:marRight w:val="0"/>
          <w:marTop w:val="0"/>
          <w:marBottom w:val="0"/>
          <w:divBdr>
            <w:top w:val="none" w:sz="0" w:space="0" w:color="auto"/>
            <w:left w:val="none" w:sz="0" w:space="0" w:color="auto"/>
            <w:bottom w:val="none" w:sz="0" w:space="0" w:color="auto"/>
            <w:right w:val="none" w:sz="0" w:space="0" w:color="auto"/>
          </w:divBdr>
        </w:div>
        <w:div w:id="637493348">
          <w:marLeft w:val="0"/>
          <w:marRight w:val="0"/>
          <w:marTop w:val="0"/>
          <w:marBottom w:val="0"/>
          <w:divBdr>
            <w:top w:val="none" w:sz="0" w:space="0" w:color="auto"/>
            <w:left w:val="none" w:sz="0" w:space="0" w:color="auto"/>
            <w:bottom w:val="none" w:sz="0" w:space="0" w:color="auto"/>
            <w:right w:val="none" w:sz="0" w:space="0" w:color="auto"/>
          </w:divBdr>
        </w:div>
        <w:div w:id="222254256">
          <w:marLeft w:val="0"/>
          <w:marRight w:val="0"/>
          <w:marTop w:val="0"/>
          <w:marBottom w:val="0"/>
          <w:divBdr>
            <w:top w:val="none" w:sz="0" w:space="0" w:color="auto"/>
            <w:left w:val="none" w:sz="0" w:space="0" w:color="auto"/>
            <w:bottom w:val="none" w:sz="0" w:space="0" w:color="auto"/>
            <w:right w:val="none" w:sz="0" w:space="0" w:color="auto"/>
          </w:divBdr>
        </w:div>
        <w:div w:id="406146682">
          <w:marLeft w:val="0"/>
          <w:marRight w:val="0"/>
          <w:marTop w:val="0"/>
          <w:marBottom w:val="0"/>
          <w:divBdr>
            <w:top w:val="none" w:sz="0" w:space="0" w:color="auto"/>
            <w:left w:val="none" w:sz="0" w:space="0" w:color="auto"/>
            <w:bottom w:val="none" w:sz="0" w:space="0" w:color="auto"/>
            <w:right w:val="none" w:sz="0" w:space="0" w:color="auto"/>
          </w:divBdr>
        </w:div>
        <w:div w:id="804473344">
          <w:marLeft w:val="0"/>
          <w:marRight w:val="0"/>
          <w:marTop w:val="0"/>
          <w:marBottom w:val="0"/>
          <w:divBdr>
            <w:top w:val="none" w:sz="0" w:space="0" w:color="auto"/>
            <w:left w:val="none" w:sz="0" w:space="0" w:color="auto"/>
            <w:bottom w:val="none" w:sz="0" w:space="0" w:color="auto"/>
            <w:right w:val="none" w:sz="0" w:space="0" w:color="auto"/>
          </w:divBdr>
        </w:div>
        <w:div w:id="2003852404">
          <w:marLeft w:val="0"/>
          <w:marRight w:val="0"/>
          <w:marTop w:val="0"/>
          <w:marBottom w:val="0"/>
          <w:divBdr>
            <w:top w:val="none" w:sz="0" w:space="0" w:color="auto"/>
            <w:left w:val="none" w:sz="0" w:space="0" w:color="auto"/>
            <w:bottom w:val="none" w:sz="0" w:space="0" w:color="auto"/>
            <w:right w:val="none" w:sz="0" w:space="0" w:color="auto"/>
          </w:divBdr>
        </w:div>
        <w:div w:id="1904100087">
          <w:marLeft w:val="0"/>
          <w:marRight w:val="0"/>
          <w:marTop w:val="0"/>
          <w:marBottom w:val="0"/>
          <w:divBdr>
            <w:top w:val="none" w:sz="0" w:space="0" w:color="auto"/>
            <w:left w:val="none" w:sz="0" w:space="0" w:color="auto"/>
            <w:bottom w:val="none" w:sz="0" w:space="0" w:color="auto"/>
            <w:right w:val="none" w:sz="0" w:space="0" w:color="auto"/>
          </w:divBdr>
        </w:div>
        <w:div w:id="449208531">
          <w:marLeft w:val="0"/>
          <w:marRight w:val="0"/>
          <w:marTop w:val="0"/>
          <w:marBottom w:val="0"/>
          <w:divBdr>
            <w:top w:val="none" w:sz="0" w:space="0" w:color="auto"/>
            <w:left w:val="none" w:sz="0" w:space="0" w:color="auto"/>
            <w:bottom w:val="none" w:sz="0" w:space="0" w:color="auto"/>
            <w:right w:val="none" w:sz="0" w:space="0" w:color="auto"/>
          </w:divBdr>
        </w:div>
        <w:div w:id="471557421">
          <w:marLeft w:val="0"/>
          <w:marRight w:val="0"/>
          <w:marTop w:val="0"/>
          <w:marBottom w:val="0"/>
          <w:divBdr>
            <w:top w:val="none" w:sz="0" w:space="0" w:color="auto"/>
            <w:left w:val="none" w:sz="0" w:space="0" w:color="auto"/>
            <w:bottom w:val="none" w:sz="0" w:space="0" w:color="auto"/>
            <w:right w:val="none" w:sz="0" w:space="0" w:color="auto"/>
          </w:divBdr>
        </w:div>
        <w:div w:id="529488176">
          <w:marLeft w:val="0"/>
          <w:marRight w:val="0"/>
          <w:marTop w:val="0"/>
          <w:marBottom w:val="0"/>
          <w:divBdr>
            <w:top w:val="none" w:sz="0" w:space="0" w:color="auto"/>
            <w:left w:val="none" w:sz="0" w:space="0" w:color="auto"/>
            <w:bottom w:val="none" w:sz="0" w:space="0" w:color="auto"/>
            <w:right w:val="none" w:sz="0" w:space="0" w:color="auto"/>
          </w:divBdr>
        </w:div>
        <w:div w:id="756751570">
          <w:marLeft w:val="0"/>
          <w:marRight w:val="0"/>
          <w:marTop w:val="0"/>
          <w:marBottom w:val="0"/>
          <w:divBdr>
            <w:top w:val="none" w:sz="0" w:space="0" w:color="auto"/>
            <w:left w:val="none" w:sz="0" w:space="0" w:color="auto"/>
            <w:bottom w:val="none" w:sz="0" w:space="0" w:color="auto"/>
            <w:right w:val="none" w:sz="0" w:space="0" w:color="auto"/>
          </w:divBdr>
        </w:div>
        <w:div w:id="1030372217">
          <w:marLeft w:val="0"/>
          <w:marRight w:val="0"/>
          <w:marTop w:val="0"/>
          <w:marBottom w:val="0"/>
          <w:divBdr>
            <w:top w:val="none" w:sz="0" w:space="0" w:color="auto"/>
            <w:left w:val="none" w:sz="0" w:space="0" w:color="auto"/>
            <w:bottom w:val="none" w:sz="0" w:space="0" w:color="auto"/>
            <w:right w:val="none" w:sz="0" w:space="0" w:color="auto"/>
          </w:divBdr>
        </w:div>
        <w:div w:id="334460608">
          <w:marLeft w:val="0"/>
          <w:marRight w:val="0"/>
          <w:marTop w:val="0"/>
          <w:marBottom w:val="0"/>
          <w:divBdr>
            <w:top w:val="none" w:sz="0" w:space="0" w:color="auto"/>
            <w:left w:val="none" w:sz="0" w:space="0" w:color="auto"/>
            <w:bottom w:val="none" w:sz="0" w:space="0" w:color="auto"/>
            <w:right w:val="none" w:sz="0" w:space="0" w:color="auto"/>
          </w:divBdr>
          <w:divsChild>
            <w:div w:id="794712963">
              <w:marLeft w:val="0"/>
              <w:marRight w:val="0"/>
              <w:marTop w:val="0"/>
              <w:marBottom w:val="0"/>
              <w:divBdr>
                <w:top w:val="none" w:sz="0" w:space="0" w:color="auto"/>
                <w:left w:val="none" w:sz="0" w:space="0" w:color="auto"/>
                <w:bottom w:val="none" w:sz="0" w:space="0" w:color="auto"/>
                <w:right w:val="none" w:sz="0" w:space="0" w:color="auto"/>
              </w:divBdr>
            </w:div>
            <w:div w:id="1933975721">
              <w:marLeft w:val="0"/>
              <w:marRight w:val="0"/>
              <w:marTop w:val="0"/>
              <w:marBottom w:val="0"/>
              <w:divBdr>
                <w:top w:val="none" w:sz="0" w:space="0" w:color="auto"/>
                <w:left w:val="none" w:sz="0" w:space="0" w:color="auto"/>
                <w:bottom w:val="none" w:sz="0" w:space="0" w:color="auto"/>
                <w:right w:val="none" w:sz="0" w:space="0" w:color="auto"/>
              </w:divBdr>
            </w:div>
            <w:div w:id="1048409614">
              <w:marLeft w:val="0"/>
              <w:marRight w:val="0"/>
              <w:marTop w:val="0"/>
              <w:marBottom w:val="0"/>
              <w:divBdr>
                <w:top w:val="none" w:sz="0" w:space="0" w:color="auto"/>
                <w:left w:val="none" w:sz="0" w:space="0" w:color="auto"/>
                <w:bottom w:val="none" w:sz="0" w:space="0" w:color="auto"/>
                <w:right w:val="none" w:sz="0" w:space="0" w:color="auto"/>
              </w:divBdr>
            </w:div>
            <w:div w:id="231359288">
              <w:marLeft w:val="0"/>
              <w:marRight w:val="0"/>
              <w:marTop w:val="0"/>
              <w:marBottom w:val="0"/>
              <w:divBdr>
                <w:top w:val="none" w:sz="0" w:space="0" w:color="auto"/>
                <w:left w:val="none" w:sz="0" w:space="0" w:color="auto"/>
                <w:bottom w:val="none" w:sz="0" w:space="0" w:color="auto"/>
                <w:right w:val="none" w:sz="0" w:space="0" w:color="auto"/>
              </w:divBdr>
            </w:div>
            <w:div w:id="548302356">
              <w:marLeft w:val="0"/>
              <w:marRight w:val="0"/>
              <w:marTop w:val="0"/>
              <w:marBottom w:val="0"/>
              <w:divBdr>
                <w:top w:val="none" w:sz="0" w:space="0" w:color="auto"/>
                <w:left w:val="none" w:sz="0" w:space="0" w:color="auto"/>
                <w:bottom w:val="none" w:sz="0" w:space="0" w:color="auto"/>
                <w:right w:val="none" w:sz="0" w:space="0" w:color="auto"/>
              </w:divBdr>
            </w:div>
            <w:div w:id="1330670129">
              <w:marLeft w:val="0"/>
              <w:marRight w:val="0"/>
              <w:marTop w:val="0"/>
              <w:marBottom w:val="0"/>
              <w:divBdr>
                <w:top w:val="none" w:sz="0" w:space="0" w:color="auto"/>
                <w:left w:val="none" w:sz="0" w:space="0" w:color="auto"/>
                <w:bottom w:val="none" w:sz="0" w:space="0" w:color="auto"/>
                <w:right w:val="none" w:sz="0" w:space="0" w:color="auto"/>
              </w:divBdr>
            </w:div>
            <w:div w:id="1309476061">
              <w:marLeft w:val="0"/>
              <w:marRight w:val="0"/>
              <w:marTop w:val="0"/>
              <w:marBottom w:val="0"/>
              <w:divBdr>
                <w:top w:val="none" w:sz="0" w:space="0" w:color="auto"/>
                <w:left w:val="none" w:sz="0" w:space="0" w:color="auto"/>
                <w:bottom w:val="none" w:sz="0" w:space="0" w:color="auto"/>
                <w:right w:val="none" w:sz="0" w:space="0" w:color="auto"/>
              </w:divBdr>
            </w:div>
            <w:div w:id="6688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69968">
      <w:bodyDiv w:val="1"/>
      <w:marLeft w:val="0"/>
      <w:marRight w:val="0"/>
      <w:marTop w:val="0"/>
      <w:marBottom w:val="0"/>
      <w:divBdr>
        <w:top w:val="none" w:sz="0" w:space="0" w:color="auto"/>
        <w:left w:val="none" w:sz="0" w:space="0" w:color="auto"/>
        <w:bottom w:val="none" w:sz="0" w:space="0" w:color="auto"/>
        <w:right w:val="none" w:sz="0" w:space="0" w:color="auto"/>
      </w:divBdr>
    </w:div>
    <w:div w:id="1749302383">
      <w:bodyDiv w:val="1"/>
      <w:marLeft w:val="0"/>
      <w:marRight w:val="0"/>
      <w:marTop w:val="0"/>
      <w:marBottom w:val="0"/>
      <w:divBdr>
        <w:top w:val="none" w:sz="0" w:space="0" w:color="auto"/>
        <w:left w:val="none" w:sz="0" w:space="0" w:color="auto"/>
        <w:bottom w:val="none" w:sz="0" w:space="0" w:color="auto"/>
        <w:right w:val="none" w:sz="0" w:space="0" w:color="auto"/>
      </w:divBdr>
    </w:div>
    <w:div w:id="1864705510">
      <w:bodyDiv w:val="1"/>
      <w:marLeft w:val="0"/>
      <w:marRight w:val="0"/>
      <w:marTop w:val="0"/>
      <w:marBottom w:val="0"/>
      <w:divBdr>
        <w:top w:val="none" w:sz="0" w:space="0" w:color="auto"/>
        <w:left w:val="none" w:sz="0" w:space="0" w:color="auto"/>
        <w:bottom w:val="none" w:sz="0" w:space="0" w:color="auto"/>
        <w:right w:val="none" w:sz="0" w:space="0" w:color="auto"/>
      </w:divBdr>
      <w:divsChild>
        <w:div w:id="1727756513">
          <w:marLeft w:val="0"/>
          <w:marRight w:val="0"/>
          <w:marTop w:val="0"/>
          <w:marBottom w:val="0"/>
          <w:divBdr>
            <w:top w:val="none" w:sz="0" w:space="0" w:color="auto"/>
            <w:left w:val="none" w:sz="0" w:space="0" w:color="auto"/>
            <w:bottom w:val="none" w:sz="0" w:space="0" w:color="auto"/>
            <w:right w:val="none" w:sz="0" w:space="0" w:color="auto"/>
          </w:divBdr>
        </w:div>
        <w:div w:id="168252729">
          <w:marLeft w:val="0"/>
          <w:marRight w:val="0"/>
          <w:marTop w:val="0"/>
          <w:marBottom w:val="0"/>
          <w:divBdr>
            <w:top w:val="none" w:sz="0" w:space="0" w:color="auto"/>
            <w:left w:val="none" w:sz="0" w:space="0" w:color="auto"/>
            <w:bottom w:val="none" w:sz="0" w:space="0" w:color="auto"/>
            <w:right w:val="none" w:sz="0" w:space="0" w:color="auto"/>
          </w:divBdr>
        </w:div>
        <w:div w:id="149058440">
          <w:marLeft w:val="0"/>
          <w:marRight w:val="0"/>
          <w:marTop w:val="0"/>
          <w:marBottom w:val="0"/>
          <w:divBdr>
            <w:top w:val="none" w:sz="0" w:space="0" w:color="auto"/>
            <w:left w:val="none" w:sz="0" w:space="0" w:color="auto"/>
            <w:bottom w:val="none" w:sz="0" w:space="0" w:color="auto"/>
            <w:right w:val="none" w:sz="0" w:space="0" w:color="auto"/>
          </w:divBdr>
        </w:div>
        <w:div w:id="1594707134">
          <w:marLeft w:val="0"/>
          <w:marRight w:val="0"/>
          <w:marTop w:val="0"/>
          <w:marBottom w:val="0"/>
          <w:divBdr>
            <w:top w:val="none" w:sz="0" w:space="0" w:color="auto"/>
            <w:left w:val="none" w:sz="0" w:space="0" w:color="auto"/>
            <w:bottom w:val="none" w:sz="0" w:space="0" w:color="auto"/>
            <w:right w:val="none" w:sz="0" w:space="0" w:color="auto"/>
          </w:divBdr>
        </w:div>
        <w:div w:id="876622069">
          <w:marLeft w:val="0"/>
          <w:marRight w:val="0"/>
          <w:marTop w:val="0"/>
          <w:marBottom w:val="0"/>
          <w:divBdr>
            <w:top w:val="none" w:sz="0" w:space="0" w:color="auto"/>
            <w:left w:val="none" w:sz="0" w:space="0" w:color="auto"/>
            <w:bottom w:val="none" w:sz="0" w:space="0" w:color="auto"/>
            <w:right w:val="none" w:sz="0" w:space="0" w:color="auto"/>
          </w:divBdr>
        </w:div>
        <w:div w:id="914893647">
          <w:marLeft w:val="0"/>
          <w:marRight w:val="0"/>
          <w:marTop w:val="0"/>
          <w:marBottom w:val="0"/>
          <w:divBdr>
            <w:top w:val="none" w:sz="0" w:space="0" w:color="auto"/>
            <w:left w:val="none" w:sz="0" w:space="0" w:color="auto"/>
            <w:bottom w:val="none" w:sz="0" w:space="0" w:color="auto"/>
            <w:right w:val="none" w:sz="0" w:space="0" w:color="auto"/>
          </w:divBdr>
        </w:div>
        <w:div w:id="66000356">
          <w:marLeft w:val="0"/>
          <w:marRight w:val="0"/>
          <w:marTop w:val="0"/>
          <w:marBottom w:val="0"/>
          <w:divBdr>
            <w:top w:val="none" w:sz="0" w:space="0" w:color="auto"/>
            <w:left w:val="none" w:sz="0" w:space="0" w:color="auto"/>
            <w:bottom w:val="none" w:sz="0" w:space="0" w:color="auto"/>
            <w:right w:val="none" w:sz="0" w:space="0" w:color="auto"/>
          </w:divBdr>
        </w:div>
        <w:div w:id="1483350134">
          <w:marLeft w:val="0"/>
          <w:marRight w:val="0"/>
          <w:marTop w:val="0"/>
          <w:marBottom w:val="0"/>
          <w:divBdr>
            <w:top w:val="none" w:sz="0" w:space="0" w:color="auto"/>
            <w:left w:val="none" w:sz="0" w:space="0" w:color="auto"/>
            <w:bottom w:val="none" w:sz="0" w:space="0" w:color="auto"/>
            <w:right w:val="none" w:sz="0" w:space="0" w:color="auto"/>
          </w:divBdr>
        </w:div>
        <w:div w:id="1563520723">
          <w:marLeft w:val="0"/>
          <w:marRight w:val="0"/>
          <w:marTop w:val="0"/>
          <w:marBottom w:val="0"/>
          <w:divBdr>
            <w:top w:val="none" w:sz="0" w:space="0" w:color="auto"/>
            <w:left w:val="none" w:sz="0" w:space="0" w:color="auto"/>
            <w:bottom w:val="none" w:sz="0" w:space="0" w:color="auto"/>
            <w:right w:val="none" w:sz="0" w:space="0" w:color="auto"/>
          </w:divBdr>
        </w:div>
        <w:div w:id="792134628">
          <w:marLeft w:val="0"/>
          <w:marRight w:val="0"/>
          <w:marTop w:val="0"/>
          <w:marBottom w:val="0"/>
          <w:divBdr>
            <w:top w:val="none" w:sz="0" w:space="0" w:color="auto"/>
            <w:left w:val="none" w:sz="0" w:space="0" w:color="auto"/>
            <w:bottom w:val="none" w:sz="0" w:space="0" w:color="auto"/>
            <w:right w:val="none" w:sz="0" w:space="0" w:color="auto"/>
          </w:divBdr>
        </w:div>
        <w:div w:id="1180974779">
          <w:marLeft w:val="0"/>
          <w:marRight w:val="0"/>
          <w:marTop w:val="0"/>
          <w:marBottom w:val="0"/>
          <w:divBdr>
            <w:top w:val="none" w:sz="0" w:space="0" w:color="auto"/>
            <w:left w:val="none" w:sz="0" w:space="0" w:color="auto"/>
            <w:bottom w:val="none" w:sz="0" w:space="0" w:color="auto"/>
            <w:right w:val="none" w:sz="0" w:space="0" w:color="auto"/>
          </w:divBdr>
        </w:div>
        <w:div w:id="951742321">
          <w:marLeft w:val="0"/>
          <w:marRight w:val="0"/>
          <w:marTop w:val="0"/>
          <w:marBottom w:val="0"/>
          <w:divBdr>
            <w:top w:val="none" w:sz="0" w:space="0" w:color="auto"/>
            <w:left w:val="none" w:sz="0" w:space="0" w:color="auto"/>
            <w:bottom w:val="none" w:sz="0" w:space="0" w:color="auto"/>
            <w:right w:val="none" w:sz="0" w:space="0" w:color="auto"/>
          </w:divBdr>
        </w:div>
      </w:divsChild>
    </w:div>
    <w:div w:id="2089038843">
      <w:bodyDiv w:val="1"/>
      <w:marLeft w:val="0"/>
      <w:marRight w:val="0"/>
      <w:marTop w:val="0"/>
      <w:marBottom w:val="0"/>
      <w:divBdr>
        <w:top w:val="none" w:sz="0" w:space="0" w:color="auto"/>
        <w:left w:val="none" w:sz="0" w:space="0" w:color="auto"/>
        <w:bottom w:val="none" w:sz="0" w:space="0" w:color="auto"/>
        <w:right w:val="none" w:sz="0" w:space="0" w:color="auto"/>
      </w:divBdr>
      <w:divsChild>
        <w:div w:id="1126198835">
          <w:marLeft w:val="0"/>
          <w:marRight w:val="0"/>
          <w:marTop w:val="0"/>
          <w:marBottom w:val="0"/>
          <w:divBdr>
            <w:top w:val="none" w:sz="0" w:space="0" w:color="auto"/>
            <w:left w:val="none" w:sz="0" w:space="0" w:color="auto"/>
            <w:bottom w:val="none" w:sz="0" w:space="0" w:color="auto"/>
            <w:right w:val="none" w:sz="0" w:space="0" w:color="auto"/>
          </w:divBdr>
        </w:div>
        <w:div w:id="990250364">
          <w:marLeft w:val="0"/>
          <w:marRight w:val="0"/>
          <w:marTop w:val="0"/>
          <w:marBottom w:val="0"/>
          <w:divBdr>
            <w:top w:val="none" w:sz="0" w:space="0" w:color="auto"/>
            <w:left w:val="none" w:sz="0" w:space="0" w:color="auto"/>
            <w:bottom w:val="none" w:sz="0" w:space="0" w:color="auto"/>
            <w:right w:val="none" w:sz="0" w:space="0" w:color="auto"/>
          </w:divBdr>
        </w:div>
        <w:div w:id="1149521590">
          <w:marLeft w:val="0"/>
          <w:marRight w:val="0"/>
          <w:marTop w:val="0"/>
          <w:marBottom w:val="0"/>
          <w:divBdr>
            <w:top w:val="none" w:sz="0" w:space="0" w:color="auto"/>
            <w:left w:val="none" w:sz="0" w:space="0" w:color="auto"/>
            <w:bottom w:val="none" w:sz="0" w:space="0" w:color="auto"/>
            <w:right w:val="none" w:sz="0" w:space="0" w:color="auto"/>
          </w:divBdr>
          <w:divsChild>
            <w:div w:id="1427002476">
              <w:marLeft w:val="-75"/>
              <w:marRight w:val="0"/>
              <w:marTop w:val="30"/>
              <w:marBottom w:val="30"/>
              <w:divBdr>
                <w:top w:val="none" w:sz="0" w:space="0" w:color="auto"/>
                <w:left w:val="none" w:sz="0" w:space="0" w:color="auto"/>
                <w:bottom w:val="none" w:sz="0" w:space="0" w:color="auto"/>
                <w:right w:val="none" w:sz="0" w:space="0" w:color="auto"/>
              </w:divBdr>
              <w:divsChild>
                <w:div w:id="83500751">
                  <w:marLeft w:val="0"/>
                  <w:marRight w:val="0"/>
                  <w:marTop w:val="0"/>
                  <w:marBottom w:val="0"/>
                  <w:divBdr>
                    <w:top w:val="none" w:sz="0" w:space="0" w:color="auto"/>
                    <w:left w:val="none" w:sz="0" w:space="0" w:color="auto"/>
                    <w:bottom w:val="none" w:sz="0" w:space="0" w:color="auto"/>
                    <w:right w:val="none" w:sz="0" w:space="0" w:color="auto"/>
                  </w:divBdr>
                  <w:divsChild>
                    <w:div w:id="2001226971">
                      <w:marLeft w:val="0"/>
                      <w:marRight w:val="0"/>
                      <w:marTop w:val="0"/>
                      <w:marBottom w:val="0"/>
                      <w:divBdr>
                        <w:top w:val="none" w:sz="0" w:space="0" w:color="auto"/>
                        <w:left w:val="none" w:sz="0" w:space="0" w:color="auto"/>
                        <w:bottom w:val="none" w:sz="0" w:space="0" w:color="auto"/>
                        <w:right w:val="none" w:sz="0" w:space="0" w:color="auto"/>
                      </w:divBdr>
                    </w:div>
                  </w:divsChild>
                </w:div>
                <w:div w:id="1898122481">
                  <w:marLeft w:val="0"/>
                  <w:marRight w:val="0"/>
                  <w:marTop w:val="0"/>
                  <w:marBottom w:val="0"/>
                  <w:divBdr>
                    <w:top w:val="none" w:sz="0" w:space="0" w:color="auto"/>
                    <w:left w:val="none" w:sz="0" w:space="0" w:color="auto"/>
                    <w:bottom w:val="none" w:sz="0" w:space="0" w:color="auto"/>
                    <w:right w:val="none" w:sz="0" w:space="0" w:color="auto"/>
                  </w:divBdr>
                  <w:divsChild>
                    <w:div w:id="212041466">
                      <w:marLeft w:val="0"/>
                      <w:marRight w:val="0"/>
                      <w:marTop w:val="0"/>
                      <w:marBottom w:val="0"/>
                      <w:divBdr>
                        <w:top w:val="none" w:sz="0" w:space="0" w:color="auto"/>
                        <w:left w:val="none" w:sz="0" w:space="0" w:color="auto"/>
                        <w:bottom w:val="none" w:sz="0" w:space="0" w:color="auto"/>
                        <w:right w:val="none" w:sz="0" w:space="0" w:color="auto"/>
                      </w:divBdr>
                    </w:div>
                  </w:divsChild>
                </w:div>
                <w:div w:id="60058944">
                  <w:marLeft w:val="0"/>
                  <w:marRight w:val="0"/>
                  <w:marTop w:val="0"/>
                  <w:marBottom w:val="0"/>
                  <w:divBdr>
                    <w:top w:val="none" w:sz="0" w:space="0" w:color="auto"/>
                    <w:left w:val="none" w:sz="0" w:space="0" w:color="auto"/>
                    <w:bottom w:val="none" w:sz="0" w:space="0" w:color="auto"/>
                    <w:right w:val="none" w:sz="0" w:space="0" w:color="auto"/>
                  </w:divBdr>
                  <w:divsChild>
                    <w:div w:id="1951160553">
                      <w:marLeft w:val="0"/>
                      <w:marRight w:val="0"/>
                      <w:marTop w:val="0"/>
                      <w:marBottom w:val="0"/>
                      <w:divBdr>
                        <w:top w:val="none" w:sz="0" w:space="0" w:color="auto"/>
                        <w:left w:val="none" w:sz="0" w:space="0" w:color="auto"/>
                        <w:bottom w:val="none" w:sz="0" w:space="0" w:color="auto"/>
                        <w:right w:val="none" w:sz="0" w:space="0" w:color="auto"/>
                      </w:divBdr>
                    </w:div>
                  </w:divsChild>
                </w:div>
                <w:div w:id="664236846">
                  <w:marLeft w:val="0"/>
                  <w:marRight w:val="0"/>
                  <w:marTop w:val="0"/>
                  <w:marBottom w:val="0"/>
                  <w:divBdr>
                    <w:top w:val="none" w:sz="0" w:space="0" w:color="auto"/>
                    <w:left w:val="none" w:sz="0" w:space="0" w:color="auto"/>
                    <w:bottom w:val="none" w:sz="0" w:space="0" w:color="auto"/>
                    <w:right w:val="none" w:sz="0" w:space="0" w:color="auto"/>
                  </w:divBdr>
                  <w:divsChild>
                    <w:div w:id="15267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0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um.vng.nl/do/startpage?id=5278340-737461727470616765" TargetMode="External"/><Relationship Id="rId18" Type="http://schemas.openxmlformats.org/officeDocument/2006/relationships/hyperlink" Target="https://vng.nl/media/4359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ng.nl/rubrieken/onderwerpen/hersteloperatie-toeslagenaffaire" TargetMode="External"/><Relationship Id="rId17" Type="http://schemas.openxmlformats.org/officeDocument/2006/relationships/hyperlink" Target="https://vng.nl/media/525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ng.nl/artikelen/jaarverantwoording-spuk-hersteloperatie-kinderopvangtoesla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ng.nl/media/4869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orum.vng.nl/do/startpage?id=5278340-7374617274706167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ng.nl/media/48503"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vng.nl" TargetMode="External"/><Relationship Id="rId1" Type="http://schemas.openxmlformats.org/officeDocument/2006/relationships/hyperlink" Target="mailto:info@vng.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F13B662AB0D4C89228AAB09536723" ma:contentTypeVersion="15" ma:contentTypeDescription="Create a new document." ma:contentTypeScope="" ma:versionID="d9145b8cbb2aa7771387abe75afd4579">
  <xsd:schema xmlns:xsd="http://www.w3.org/2001/XMLSchema" xmlns:xs="http://www.w3.org/2001/XMLSchema" xmlns:p="http://schemas.microsoft.com/office/2006/metadata/properties" xmlns:ns2="51e72e7f-3f03-4b36-939e-4e1d8b546757" xmlns:ns3="c9fd5ebf-977d-42d6-9a97-5a76dcb1d273" targetNamespace="http://schemas.microsoft.com/office/2006/metadata/properties" ma:root="true" ma:fieldsID="8bd92d2b6cba1fd09e0ccea44020fbef" ns2:_="" ns3:_="">
    <xsd:import namespace="51e72e7f-3f03-4b36-939e-4e1d8b546757"/>
    <xsd:import namespace="c9fd5ebf-977d-42d6-9a97-5a76dcb1d2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72e7f-3f03-4b36-939e-4e1d8b546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d5ebf-977d-42d6-9a97-5a76dcb1d2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06d0f0-2d3a-47bb-a469-3fa21f429a57}" ma:internalName="TaxCatchAll" ma:showField="CatchAllData" ma:web="c9fd5ebf-977d-42d6-9a97-5a76dcb1d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e72e7f-3f03-4b36-939e-4e1d8b546757">
      <Terms xmlns="http://schemas.microsoft.com/office/infopath/2007/PartnerControls"/>
    </lcf76f155ced4ddcb4097134ff3c332f>
    <TaxCatchAll xmlns="c9fd5ebf-977d-42d6-9a97-5a76dcb1d2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35CAB-13F4-4589-8E9C-4248077F7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72e7f-3f03-4b36-939e-4e1d8b546757"/>
    <ds:schemaRef ds:uri="c9fd5ebf-977d-42d6-9a97-5a76dcb1d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3.xml><?xml version="1.0" encoding="utf-8"?>
<ds:datastoreItem xmlns:ds="http://schemas.openxmlformats.org/officeDocument/2006/customXml" ds:itemID="{3BA1E6BB-6DEF-4C16-A377-8D21211547E5}">
  <ds:schemaRefs>
    <ds:schemaRef ds:uri="http://schemas.microsoft.com/office/2006/metadata/properties"/>
    <ds:schemaRef ds:uri="http://schemas.microsoft.com/office/infopath/2007/PartnerControls"/>
    <ds:schemaRef ds:uri="51e72e7f-3f03-4b36-939e-4e1d8b546757"/>
    <ds:schemaRef ds:uri="c9fd5ebf-977d-42d6-9a97-5a76dcb1d273"/>
  </ds:schemaRefs>
</ds:datastoreItem>
</file>

<file path=customXml/itemProps4.xml><?xml version="1.0" encoding="utf-8"?>
<ds:datastoreItem xmlns:ds="http://schemas.openxmlformats.org/officeDocument/2006/customXml" ds:itemID="{EAED4CE0-7FE3-45D0-8A13-0E0B86622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2591</Words>
  <Characters>14255</Characters>
  <Application>Microsoft Office Word</Application>
  <DocSecurity>0</DocSecurity>
  <Lines>118</Lines>
  <Paragraphs>33</Paragraphs>
  <ScaleCrop>false</ScaleCrop>
  <Company/>
  <LinksUpToDate>false</LinksUpToDate>
  <CharactersWithSpaces>16813</CharactersWithSpaces>
  <SharedDoc>false</SharedDoc>
  <HLinks>
    <vt:vector size="138" baseType="variant">
      <vt:variant>
        <vt:i4>4063269</vt:i4>
      </vt:variant>
      <vt:variant>
        <vt:i4>111</vt:i4>
      </vt:variant>
      <vt:variant>
        <vt:i4>0</vt:i4>
      </vt:variant>
      <vt:variant>
        <vt:i4>5</vt:i4>
      </vt:variant>
      <vt:variant>
        <vt:lpwstr>https://forum.vng.nl/do/startpage?id=5278340-737461727470616765</vt:lpwstr>
      </vt:variant>
      <vt:variant>
        <vt:lpwstr/>
      </vt:variant>
      <vt:variant>
        <vt:i4>6619193</vt:i4>
      </vt:variant>
      <vt:variant>
        <vt:i4>108</vt:i4>
      </vt:variant>
      <vt:variant>
        <vt:i4>0</vt:i4>
      </vt:variant>
      <vt:variant>
        <vt:i4>5</vt:i4>
      </vt:variant>
      <vt:variant>
        <vt:lpwstr>https://vng.nl/media/43591</vt:lpwstr>
      </vt:variant>
      <vt:variant>
        <vt:lpwstr/>
      </vt:variant>
      <vt:variant>
        <vt:i4>7077936</vt:i4>
      </vt:variant>
      <vt:variant>
        <vt:i4>105</vt:i4>
      </vt:variant>
      <vt:variant>
        <vt:i4>0</vt:i4>
      </vt:variant>
      <vt:variant>
        <vt:i4>5</vt:i4>
      </vt:variant>
      <vt:variant>
        <vt:lpwstr>https://vng.nl/media/52519</vt:lpwstr>
      </vt:variant>
      <vt:variant>
        <vt:lpwstr/>
      </vt:variant>
      <vt:variant>
        <vt:i4>1572951</vt:i4>
      </vt:variant>
      <vt:variant>
        <vt:i4>102</vt:i4>
      </vt:variant>
      <vt:variant>
        <vt:i4>0</vt:i4>
      </vt:variant>
      <vt:variant>
        <vt:i4>5</vt:i4>
      </vt:variant>
      <vt:variant>
        <vt:lpwstr>https://vng.nl/artikelen/jaarverantwoording-spuk-hersteloperatie-kinderopvangtoeslag</vt:lpwstr>
      </vt:variant>
      <vt:variant>
        <vt:lpwstr/>
      </vt:variant>
      <vt:variant>
        <vt:i4>6488114</vt:i4>
      </vt:variant>
      <vt:variant>
        <vt:i4>99</vt:i4>
      </vt:variant>
      <vt:variant>
        <vt:i4>0</vt:i4>
      </vt:variant>
      <vt:variant>
        <vt:i4>5</vt:i4>
      </vt:variant>
      <vt:variant>
        <vt:lpwstr>https://vng.nl/media/48694</vt:lpwstr>
      </vt:variant>
      <vt:variant>
        <vt:lpwstr/>
      </vt:variant>
      <vt:variant>
        <vt:i4>6750267</vt:i4>
      </vt:variant>
      <vt:variant>
        <vt:i4>96</vt:i4>
      </vt:variant>
      <vt:variant>
        <vt:i4>0</vt:i4>
      </vt:variant>
      <vt:variant>
        <vt:i4>5</vt:i4>
      </vt:variant>
      <vt:variant>
        <vt:lpwstr>https://vng.nl/media/48503</vt:lpwstr>
      </vt:variant>
      <vt:variant>
        <vt:lpwstr/>
      </vt:variant>
      <vt:variant>
        <vt:i4>1835070</vt:i4>
      </vt:variant>
      <vt:variant>
        <vt:i4>86</vt:i4>
      </vt:variant>
      <vt:variant>
        <vt:i4>0</vt:i4>
      </vt:variant>
      <vt:variant>
        <vt:i4>5</vt:i4>
      </vt:variant>
      <vt:variant>
        <vt:lpwstr/>
      </vt:variant>
      <vt:variant>
        <vt:lpwstr>_Toc196393026</vt:lpwstr>
      </vt:variant>
      <vt:variant>
        <vt:i4>1835070</vt:i4>
      </vt:variant>
      <vt:variant>
        <vt:i4>80</vt:i4>
      </vt:variant>
      <vt:variant>
        <vt:i4>0</vt:i4>
      </vt:variant>
      <vt:variant>
        <vt:i4>5</vt:i4>
      </vt:variant>
      <vt:variant>
        <vt:lpwstr/>
      </vt:variant>
      <vt:variant>
        <vt:lpwstr>_Toc196393025</vt:lpwstr>
      </vt:variant>
      <vt:variant>
        <vt:i4>1835070</vt:i4>
      </vt:variant>
      <vt:variant>
        <vt:i4>74</vt:i4>
      </vt:variant>
      <vt:variant>
        <vt:i4>0</vt:i4>
      </vt:variant>
      <vt:variant>
        <vt:i4>5</vt:i4>
      </vt:variant>
      <vt:variant>
        <vt:lpwstr/>
      </vt:variant>
      <vt:variant>
        <vt:lpwstr>_Toc196393024</vt:lpwstr>
      </vt:variant>
      <vt:variant>
        <vt:i4>1835070</vt:i4>
      </vt:variant>
      <vt:variant>
        <vt:i4>68</vt:i4>
      </vt:variant>
      <vt:variant>
        <vt:i4>0</vt:i4>
      </vt:variant>
      <vt:variant>
        <vt:i4>5</vt:i4>
      </vt:variant>
      <vt:variant>
        <vt:lpwstr/>
      </vt:variant>
      <vt:variant>
        <vt:lpwstr>_Toc196393023</vt:lpwstr>
      </vt:variant>
      <vt:variant>
        <vt:i4>1835070</vt:i4>
      </vt:variant>
      <vt:variant>
        <vt:i4>62</vt:i4>
      </vt:variant>
      <vt:variant>
        <vt:i4>0</vt:i4>
      </vt:variant>
      <vt:variant>
        <vt:i4>5</vt:i4>
      </vt:variant>
      <vt:variant>
        <vt:lpwstr/>
      </vt:variant>
      <vt:variant>
        <vt:lpwstr>_Toc196393022</vt:lpwstr>
      </vt:variant>
      <vt:variant>
        <vt:i4>1835070</vt:i4>
      </vt:variant>
      <vt:variant>
        <vt:i4>56</vt:i4>
      </vt:variant>
      <vt:variant>
        <vt:i4>0</vt:i4>
      </vt:variant>
      <vt:variant>
        <vt:i4>5</vt:i4>
      </vt:variant>
      <vt:variant>
        <vt:lpwstr/>
      </vt:variant>
      <vt:variant>
        <vt:lpwstr>_Toc196393021</vt:lpwstr>
      </vt:variant>
      <vt:variant>
        <vt:i4>1835070</vt:i4>
      </vt:variant>
      <vt:variant>
        <vt:i4>50</vt:i4>
      </vt:variant>
      <vt:variant>
        <vt:i4>0</vt:i4>
      </vt:variant>
      <vt:variant>
        <vt:i4>5</vt:i4>
      </vt:variant>
      <vt:variant>
        <vt:lpwstr/>
      </vt:variant>
      <vt:variant>
        <vt:lpwstr>_Toc196393020</vt:lpwstr>
      </vt:variant>
      <vt:variant>
        <vt:i4>2031678</vt:i4>
      </vt:variant>
      <vt:variant>
        <vt:i4>44</vt:i4>
      </vt:variant>
      <vt:variant>
        <vt:i4>0</vt:i4>
      </vt:variant>
      <vt:variant>
        <vt:i4>5</vt:i4>
      </vt:variant>
      <vt:variant>
        <vt:lpwstr/>
      </vt:variant>
      <vt:variant>
        <vt:lpwstr>_Toc196393019</vt:lpwstr>
      </vt:variant>
      <vt:variant>
        <vt:i4>2031678</vt:i4>
      </vt:variant>
      <vt:variant>
        <vt:i4>38</vt:i4>
      </vt:variant>
      <vt:variant>
        <vt:i4>0</vt:i4>
      </vt:variant>
      <vt:variant>
        <vt:i4>5</vt:i4>
      </vt:variant>
      <vt:variant>
        <vt:lpwstr/>
      </vt:variant>
      <vt:variant>
        <vt:lpwstr>_Toc196393018</vt:lpwstr>
      </vt:variant>
      <vt:variant>
        <vt:i4>2031678</vt:i4>
      </vt:variant>
      <vt:variant>
        <vt:i4>32</vt:i4>
      </vt:variant>
      <vt:variant>
        <vt:i4>0</vt:i4>
      </vt:variant>
      <vt:variant>
        <vt:i4>5</vt:i4>
      </vt:variant>
      <vt:variant>
        <vt:lpwstr/>
      </vt:variant>
      <vt:variant>
        <vt:lpwstr>_Toc196393017</vt:lpwstr>
      </vt:variant>
      <vt:variant>
        <vt:i4>2031678</vt:i4>
      </vt:variant>
      <vt:variant>
        <vt:i4>26</vt:i4>
      </vt:variant>
      <vt:variant>
        <vt:i4>0</vt:i4>
      </vt:variant>
      <vt:variant>
        <vt:i4>5</vt:i4>
      </vt:variant>
      <vt:variant>
        <vt:lpwstr/>
      </vt:variant>
      <vt:variant>
        <vt:lpwstr>_Toc196393016</vt:lpwstr>
      </vt:variant>
      <vt:variant>
        <vt:i4>2031678</vt:i4>
      </vt:variant>
      <vt:variant>
        <vt:i4>20</vt:i4>
      </vt:variant>
      <vt:variant>
        <vt:i4>0</vt:i4>
      </vt:variant>
      <vt:variant>
        <vt:i4>5</vt:i4>
      </vt:variant>
      <vt:variant>
        <vt:lpwstr/>
      </vt:variant>
      <vt:variant>
        <vt:lpwstr>_Toc196393015</vt:lpwstr>
      </vt:variant>
      <vt:variant>
        <vt:i4>2031678</vt:i4>
      </vt:variant>
      <vt:variant>
        <vt:i4>14</vt:i4>
      </vt:variant>
      <vt:variant>
        <vt:i4>0</vt:i4>
      </vt:variant>
      <vt:variant>
        <vt:i4>5</vt:i4>
      </vt:variant>
      <vt:variant>
        <vt:lpwstr/>
      </vt:variant>
      <vt:variant>
        <vt:lpwstr>_Toc196393014</vt:lpwstr>
      </vt:variant>
      <vt:variant>
        <vt:i4>2031678</vt:i4>
      </vt:variant>
      <vt:variant>
        <vt:i4>8</vt:i4>
      </vt:variant>
      <vt:variant>
        <vt:i4>0</vt:i4>
      </vt:variant>
      <vt:variant>
        <vt:i4>5</vt:i4>
      </vt:variant>
      <vt:variant>
        <vt:lpwstr/>
      </vt:variant>
      <vt:variant>
        <vt:lpwstr>_Toc196393013</vt:lpwstr>
      </vt:variant>
      <vt:variant>
        <vt:i4>4063269</vt:i4>
      </vt:variant>
      <vt:variant>
        <vt:i4>3</vt:i4>
      </vt:variant>
      <vt:variant>
        <vt:i4>0</vt:i4>
      </vt:variant>
      <vt:variant>
        <vt:i4>5</vt:i4>
      </vt:variant>
      <vt:variant>
        <vt:lpwstr>https://forum.vng.nl/do/startpage?id=5278340-737461727470616765</vt:lpwstr>
      </vt:variant>
      <vt:variant>
        <vt:lpwstr/>
      </vt:variant>
      <vt:variant>
        <vt:i4>5439574</vt:i4>
      </vt:variant>
      <vt:variant>
        <vt:i4>0</vt:i4>
      </vt:variant>
      <vt:variant>
        <vt:i4>0</vt:i4>
      </vt:variant>
      <vt:variant>
        <vt:i4>5</vt:i4>
      </vt:variant>
      <vt:variant>
        <vt:lpwstr>https://vng.nl/rubrieken/onderwerpen/hersteloperatie-toeslagenaffaire</vt:lpwstr>
      </vt:variant>
      <vt:variant>
        <vt:lpwstr/>
      </vt: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Lysanne Seger</dc:creator>
  <cp:keywords/>
  <dc:description/>
  <cp:lastModifiedBy>Eduard Cachet</cp:lastModifiedBy>
  <cp:revision>3</cp:revision>
  <dcterms:created xsi:type="dcterms:W3CDTF">2025-05-13T12:31:00Z</dcterms:created>
  <dcterms:modified xsi:type="dcterms:W3CDTF">2025-06-04T06:24:00Z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0x010100FC3F13B662AB0D4C89228AAB09536723</vt:lpwstr>
  </property>
</Properties>
</file>