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5F114F" w:rsidP="00241172" w:rsidRDefault="005F114F" w14:paraId="7178A937" w14:textId="77777777"/>
    <w:p w:rsidRPr="000165C9" w:rsidR="005E5B12" w:rsidP="00241172" w:rsidRDefault="005E5B12" w14:paraId="3D0094DF" w14:textId="77777777"/>
    <w:p w:rsidR="005E5B12" w:rsidP="0039620C" w:rsidRDefault="20DD5458" w14:paraId="5A5C0C72" w14:textId="4B6D0017">
      <w:pPr>
        <w:pStyle w:val="Title"/>
      </w:pPr>
      <w:r>
        <w:t>Voorbeeldbrieven</w:t>
      </w:r>
    </w:p>
    <w:p w:rsidRPr="000165C9" w:rsidR="00363A2F" w:rsidP="0039620C" w:rsidRDefault="393C4B1B" w14:paraId="18565EAA" w14:textId="30258A5C">
      <w:pPr>
        <w:pStyle w:val="Ondertiteldocument"/>
      </w:pPr>
      <w:r>
        <w:t xml:space="preserve">Uitleg en hanteren </w:t>
      </w:r>
      <w:r w:rsidR="4D481755">
        <w:t xml:space="preserve">publieke pauzeknop en wettelijk </w:t>
      </w:r>
      <w:r>
        <w:t>moratorium</w:t>
      </w:r>
    </w:p>
    <w:p w:rsidRPr="000165C9" w:rsidR="00363A2F" w:rsidP="00241172" w:rsidRDefault="003A5E95" w14:paraId="447A4CCA" w14:textId="77777777">
      <w:r>
        <w:rPr>
          <w:noProof/>
        </w:rPr>
        <mc:AlternateContent>
          <mc:Choice Requires="wpg">
            <w:drawing>
              <wp:anchor distT="0" distB="0" distL="114300" distR="114300" simplePos="0" relativeHeight="251658240" behindDoc="0" locked="0" layoutInCell="1" allowOverlap="1" wp14:anchorId="1B26268C" wp14:editId="21A17CA3">
                <wp:simplePos x="0" y="0"/>
                <wp:positionH relativeFrom="page">
                  <wp:posOffset>0</wp:posOffset>
                </wp:positionH>
                <wp:positionV relativeFrom="page">
                  <wp:posOffset>4191000</wp:posOffset>
                </wp:positionV>
                <wp:extent cx="7170420" cy="5683250"/>
                <wp:effectExtent l="0" t="0" r="0" b="12700"/>
                <wp:wrapNone/>
                <wp:docPr id="23" name="Groe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5683250"/>
                          <a:chOff x="-10" y="6595"/>
                          <a:chExt cx="11292" cy="8950"/>
                        </a:xfrm>
                      </wpg:grpSpPr>
                      <wps:wsp>
                        <wps:cNvPr id="24" name="AutoShape 3"/>
                        <wps:cNvSpPr>
                          <a:spLocks/>
                        </wps:cNvSpPr>
                        <wps:spPr bwMode="auto">
                          <a:xfrm>
                            <a:off x="0" y="6604"/>
                            <a:ext cx="10375" cy="8930"/>
                          </a:xfrm>
                          <a:custGeom>
                            <a:avLst/>
                            <a:gdLst>
                              <a:gd name="T0" fmla="*/ 5839 w 10375"/>
                              <a:gd name="T1" fmla="+- 0 15534 6605"/>
                              <a:gd name="T2" fmla="*/ 15534 h 8930"/>
                              <a:gd name="T3" fmla="*/ 6138 w 10375"/>
                              <a:gd name="T4" fmla="+- 0 15528 6605"/>
                              <a:gd name="T5" fmla="*/ 15528 h 8930"/>
                              <a:gd name="T6" fmla="*/ 6436 w 10375"/>
                              <a:gd name="T7" fmla="+- 0 15503 6605"/>
                              <a:gd name="T8" fmla="*/ 15503 h 8930"/>
                              <a:gd name="T9" fmla="*/ 6729 w 10375"/>
                              <a:gd name="T10" fmla="+- 0 15459 6605"/>
                              <a:gd name="T11" fmla="*/ 15459 h 8930"/>
                              <a:gd name="T12" fmla="*/ 7015 w 10375"/>
                              <a:gd name="T13" fmla="+- 0 15396 6605"/>
                              <a:gd name="T14" fmla="*/ 15396 h 8930"/>
                              <a:gd name="T15" fmla="*/ 7294 w 10375"/>
                              <a:gd name="T16" fmla="+- 0 15315 6605"/>
                              <a:gd name="T17" fmla="*/ 15315 h 8930"/>
                              <a:gd name="T18" fmla="*/ 7565 w 10375"/>
                              <a:gd name="T19" fmla="+- 0 15217 6605"/>
                              <a:gd name="T20" fmla="*/ 15217 h 8930"/>
                              <a:gd name="T21" fmla="*/ 7828 w 10375"/>
                              <a:gd name="T22" fmla="+- 0 15102 6605"/>
                              <a:gd name="T23" fmla="*/ 15102 h 8930"/>
                              <a:gd name="T24" fmla="*/ 8081 w 10375"/>
                              <a:gd name="T25" fmla="+- 0 14971 6605"/>
                              <a:gd name="T26" fmla="*/ 14971 h 8930"/>
                              <a:gd name="T27" fmla="*/ 8325 w 10375"/>
                              <a:gd name="T28" fmla="+- 0 14825 6605"/>
                              <a:gd name="T29" fmla="*/ 14825 h 8930"/>
                              <a:gd name="T30" fmla="*/ 8558 w 10375"/>
                              <a:gd name="T31" fmla="+- 0 14664 6605"/>
                              <a:gd name="T32" fmla="*/ 14664 h 8930"/>
                              <a:gd name="T33" fmla="*/ 8781 w 10375"/>
                              <a:gd name="T34" fmla="+- 0 14489 6605"/>
                              <a:gd name="T35" fmla="*/ 14489 h 8930"/>
                              <a:gd name="T36" fmla="*/ 8991 w 10375"/>
                              <a:gd name="T37" fmla="+- 0 14300 6605"/>
                              <a:gd name="T38" fmla="*/ 14300 h 8930"/>
                              <a:gd name="T39" fmla="*/ 9190 w 10375"/>
                              <a:gd name="T40" fmla="+- 0 14099 6605"/>
                              <a:gd name="T41" fmla="*/ 14099 h 8930"/>
                              <a:gd name="T42" fmla="*/ 9375 w 10375"/>
                              <a:gd name="T43" fmla="+- 0 13885 6605"/>
                              <a:gd name="T44" fmla="*/ 13885 h 8930"/>
                              <a:gd name="T45" fmla="*/ 9547 w 10375"/>
                              <a:gd name="T46" fmla="+- 0 13660 6605"/>
                              <a:gd name="T47" fmla="*/ 13660 h 8930"/>
                              <a:gd name="T48" fmla="*/ 9704 w 10375"/>
                              <a:gd name="T49" fmla="+- 0 13424 6605"/>
                              <a:gd name="T50" fmla="*/ 13424 h 8930"/>
                              <a:gd name="T51" fmla="*/ 9847 w 10375"/>
                              <a:gd name="T52" fmla="+- 0 13178 6605"/>
                              <a:gd name="T53" fmla="*/ 13178 h 8930"/>
                              <a:gd name="T54" fmla="*/ 9973 w 10375"/>
                              <a:gd name="T55" fmla="+- 0 12922 6605"/>
                              <a:gd name="T56" fmla="*/ 12922 h 8930"/>
                              <a:gd name="T57" fmla="*/ 10084 w 10375"/>
                              <a:gd name="T58" fmla="+- 0 12657 6605"/>
                              <a:gd name="T59" fmla="*/ 12657 h 8930"/>
                              <a:gd name="T60" fmla="*/ 10178 w 10375"/>
                              <a:gd name="T61" fmla="+- 0 12384 6605"/>
                              <a:gd name="T62" fmla="*/ 12384 h 8930"/>
                              <a:gd name="T63" fmla="*/ 10254 w 10375"/>
                              <a:gd name="T64" fmla="+- 0 12103 6605"/>
                              <a:gd name="T65" fmla="*/ 12103 h 8930"/>
                              <a:gd name="T66" fmla="*/ 10313 w 10375"/>
                              <a:gd name="T67" fmla="+- 0 11815 6605"/>
                              <a:gd name="T68" fmla="*/ 11815 h 8930"/>
                              <a:gd name="T69" fmla="*/ 10352 w 10375"/>
                              <a:gd name="T70" fmla="+- 0 11521 6605"/>
                              <a:gd name="T71" fmla="*/ 11521 h 8930"/>
                              <a:gd name="T72" fmla="*/ 10372 w 10375"/>
                              <a:gd name="T73" fmla="+- 0 11221 6605"/>
                              <a:gd name="T74" fmla="*/ 11221 h 8930"/>
                              <a:gd name="T75" fmla="*/ 10372 w 10375"/>
                              <a:gd name="T76" fmla="+- 0 10917 6605"/>
                              <a:gd name="T77" fmla="*/ 10917 h 8930"/>
                              <a:gd name="T78" fmla="*/ 10352 w 10375"/>
                              <a:gd name="T79" fmla="+- 0 10617 6605"/>
                              <a:gd name="T80" fmla="*/ 10617 h 8930"/>
                              <a:gd name="T81" fmla="*/ 10313 w 10375"/>
                              <a:gd name="T82" fmla="+- 0 10323 6605"/>
                              <a:gd name="T83" fmla="*/ 10323 h 8930"/>
                              <a:gd name="T84" fmla="*/ 10254 w 10375"/>
                              <a:gd name="T85" fmla="+- 0 10035 6605"/>
                              <a:gd name="T86" fmla="*/ 10035 h 8930"/>
                              <a:gd name="T87" fmla="*/ 10178 w 10375"/>
                              <a:gd name="T88" fmla="+- 0 9755 6605"/>
                              <a:gd name="T89" fmla="*/ 9755 h 8930"/>
                              <a:gd name="T90" fmla="*/ 10084 w 10375"/>
                              <a:gd name="T91" fmla="+- 0 9482 6605"/>
                              <a:gd name="T92" fmla="*/ 9482 h 8930"/>
                              <a:gd name="T93" fmla="*/ 9973 w 10375"/>
                              <a:gd name="T94" fmla="+- 0 9217 6605"/>
                              <a:gd name="T95" fmla="*/ 9217 h 8930"/>
                              <a:gd name="T96" fmla="*/ 9847 w 10375"/>
                              <a:gd name="T97" fmla="+- 0 8961 6605"/>
                              <a:gd name="T98" fmla="*/ 8961 h 8930"/>
                              <a:gd name="T99" fmla="*/ 9704 w 10375"/>
                              <a:gd name="T100" fmla="+- 0 8715 6605"/>
                              <a:gd name="T101" fmla="*/ 8715 h 8930"/>
                              <a:gd name="T102" fmla="*/ 9547 w 10375"/>
                              <a:gd name="T103" fmla="+- 0 8478 6605"/>
                              <a:gd name="T104" fmla="*/ 8478 h 8930"/>
                              <a:gd name="T105" fmla="*/ 9375 w 10375"/>
                              <a:gd name="T106" fmla="+- 0 8253 6605"/>
                              <a:gd name="T107" fmla="*/ 8253 h 8930"/>
                              <a:gd name="T108" fmla="*/ 9190 w 10375"/>
                              <a:gd name="T109" fmla="+- 0 8040 6605"/>
                              <a:gd name="T110" fmla="*/ 8040 h 8930"/>
                              <a:gd name="T111" fmla="*/ 8991 w 10375"/>
                              <a:gd name="T112" fmla="+- 0 7838 6605"/>
                              <a:gd name="T113" fmla="*/ 7838 h 8930"/>
                              <a:gd name="T114" fmla="*/ 8781 w 10375"/>
                              <a:gd name="T115" fmla="+- 0 7650 6605"/>
                              <a:gd name="T116" fmla="*/ 7650 h 8930"/>
                              <a:gd name="T117" fmla="*/ 8558 w 10375"/>
                              <a:gd name="T118" fmla="+- 0 7475 6605"/>
                              <a:gd name="T119" fmla="*/ 7475 h 8930"/>
                              <a:gd name="T120" fmla="*/ 8325 w 10375"/>
                              <a:gd name="T121" fmla="+- 0 7313 6605"/>
                              <a:gd name="T122" fmla="*/ 7313 h 8930"/>
                              <a:gd name="T123" fmla="*/ 8081 w 10375"/>
                              <a:gd name="T124" fmla="+- 0 7167 6605"/>
                              <a:gd name="T125" fmla="*/ 7167 h 8930"/>
                              <a:gd name="T126" fmla="*/ 7828 w 10375"/>
                              <a:gd name="T127" fmla="+- 0 7036 6605"/>
                              <a:gd name="T128" fmla="*/ 7036 h 8930"/>
                              <a:gd name="T129" fmla="*/ 7565 w 10375"/>
                              <a:gd name="T130" fmla="+- 0 6921 6605"/>
                              <a:gd name="T131" fmla="*/ 6921 h 8930"/>
                              <a:gd name="T132" fmla="*/ 7294 w 10375"/>
                              <a:gd name="T133" fmla="+- 0 6823 6605"/>
                              <a:gd name="T134" fmla="*/ 6823 h 8930"/>
                              <a:gd name="T135" fmla="*/ 7015 w 10375"/>
                              <a:gd name="T136" fmla="+- 0 6742 6605"/>
                              <a:gd name="T137" fmla="*/ 6742 h 8930"/>
                              <a:gd name="T138" fmla="*/ 6729 w 10375"/>
                              <a:gd name="T139" fmla="+- 0 6680 6605"/>
                              <a:gd name="T140" fmla="*/ 6680 h 8930"/>
                              <a:gd name="T141" fmla="*/ 6436 w 10375"/>
                              <a:gd name="T142" fmla="+- 0 6635 6605"/>
                              <a:gd name="T143" fmla="*/ 6635 h 8930"/>
                              <a:gd name="T144" fmla="*/ 6138 w 10375"/>
                              <a:gd name="T145" fmla="+- 0 6610 6605"/>
                              <a:gd name="T146" fmla="*/ 6610 h 8930"/>
                              <a:gd name="T147" fmla="*/ 5996 w 10375"/>
                              <a:gd name="T148" fmla="+- 0 15533 6605"/>
                              <a:gd name="T149" fmla="*/ 15533 h 8930"/>
                              <a:gd name="T150" fmla="*/ 5996 w 10375"/>
                              <a:gd name="T151" fmla="+- 0 15533 6605"/>
                              <a:gd name="T152"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0375" h="8930">
                                <a:moveTo>
                                  <a:pt x="5910" y="0"/>
                                </a:moveTo>
                                <a:lnTo>
                                  <a:pt x="0" y="0"/>
                                </a:lnTo>
                                <a:lnTo>
                                  <a:pt x="0" y="8929"/>
                                </a:lnTo>
                                <a:lnTo>
                                  <a:pt x="5839" y="8929"/>
                                </a:lnTo>
                                <a:lnTo>
                                  <a:pt x="5839" y="8928"/>
                                </a:lnTo>
                                <a:lnTo>
                                  <a:pt x="599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close/>
                                <a:moveTo>
                                  <a:pt x="5996" y="8928"/>
                                </a:moveTo>
                                <a:lnTo>
                                  <a:pt x="5839" y="8928"/>
                                </a:lnTo>
                                <a:lnTo>
                                  <a:pt x="5910" y="8929"/>
                                </a:lnTo>
                                <a:lnTo>
                                  <a:pt x="5986" y="8928"/>
                                </a:lnTo>
                                <a:lnTo>
                                  <a:pt x="5996" y="8928"/>
                                </a:lnTo>
                                <a:close/>
                              </a:path>
                            </a:pathLst>
                          </a:custGeom>
                          <a:solidFill>
                            <a:srgbClr val="0044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0" y="6604"/>
                            <a:ext cx="10375" cy="8930"/>
                          </a:xfrm>
                          <a:custGeom>
                            <a:avLst/>
                            <a:gdLst>
                              <a:gd name="T0" fmla="*/ 10369 w 10375"/>
                              <a:gd name="T1" fmla="+- 0 10842 6605"/>
                              <a:gd name="T2" fmla="*/ 10842 h 8930"/>
                              <a:gd name="T3" fmla="*/ 10344 w 10375"/>
                              <a:gd name="T4" fmla="+- 0 10543 6605"/>
                              <a:gd name="T5" fmla="*/ 10543 h 8930"/>
                              <a:gd name="T6" fmla="*/ 10300 w 10375"/>
                              <a:gd name="T7" fmla="+- 0 10251 6605"/>
                              <a:gd name="T8" fmla="*/ 10251 h 8930"/>
                              <a:gd name="T9" fmla="*/ 10237 w 10375"/>
                              <a:gd name="T10" fmla="+- 0 9965 6605"/>
                              <a:gd name="T11" fmla="*/ 9965 h 8930"/>
                              <a:gd name="T12" fmla="*/ 10156 w 10375"/>
                              <a:gd name="T13" fmla="+- 0 9686 6605"/>
                              <a:gd name="T14" fmla="*/ 9686 h 8930"/>
                              <a:gd name="T15" fmla="*/ 10058 w 10375"/>
                              <a:gd name="T16" fmla="+- 0 9414 6605"/>
                              <a:gd name="T17" fmla="*/ 9414 h 8930"/>
                              <a:gd name="T18" fmla="*/ 9943 w 10375"/>
                              <a:gd name="T19" fmla="+- 0 9152 6605"/>
                              <a:gd name="T20" fmla="*/ 9152 h 8930"/>
                              <a:gd name="T21" fmla="*/ 9812 w 10375"/>
                              <a:gd name="T22" fmla="+- 0 8898 6605"/>
                              <a:gd name="T23" fmla="*/ 8898 h 8930"/>
                              <a:gd name="T24" fmla="*/ 9666 w 10375"/>
                              <a:gd name="T25" fmla="+- 0 8655 6605"/>
                              <a:gd name="T26" fmla="*/ 8655 h 8930"/>
                              <a:gd name="T27" fmla="*/ 9505 w 10375"/>
                              <a:gd name="T28" fmla="+- 0 8421 6605"/>
                              <a:gd name="T29" fmla="*/ 8421 h 8930"/>
                              <a:gd name="T30" fmla="*/ 9330 w 10375"/>
                              <a:gd name="T31" fmla="+- 0 8199 6605"/>
                              <a:gd name="T32" fmla="*/ 8199 h 8930"/>
                              <a:gd name="T33" fmla="*/ 9141 w 10375"/>
                              <a:gd name="T34" fmla="+- 0 7988 6605"/>
                              <a:gd name="T35" fmla="*/ 7988 h 8930"/>
                              <a:gd name="T36" fmla="*/ 8940 w 10375"/>
                              <a:gd name="T37" fmla="+- 0 7790 6605"/>
                              <a:gd name="T38" fmla="*/ 7790 h 8930"/>
                              <a:gd name="T39" fmla="*/ 8726 w 10375"/>
                              <a:gd name="T40" fmla="+- 0 7605 6605"/>
                              <a:gd name="T41" fmla="*/ 7605 h 8930"/>
                              <a:gd name="T42" fmla="*/ 8501 w 10375"/>
                              <a:gd name="T43" fmla="+- 0 7433 6605"/>
                              <a:gd name="T44" fmla="*/ 7433 h 8930"/>
                              <a:gd name="T45" fmla="*/ 8265 w 10375"/>
                              <a:gd name="T46" fmla="+- 0 7276 6605"/>
                              <a:gd name="T47" fmla="*/ 7276 h 8930"/>
                              <a:gd name="T48" fmla="*/ 8019 w 10375"/>
                              <a:gd name="T49" fmla="+- 0 7133 6605"/>
                              <a:gd name="T50" fmla="*/ 7133 h 8930"/>
                              <a:gd name="T51" fmla="*/ 7763 w 10375"/>
                              <a:gd name="T52" fmla="+- 0 7006 6605"/>
                              <a:gd name="T53" fmla="*/ 7006 h 8930"/>
                              <a:gd name="T54" fmla="*/ 7498 w 10375"/>
                              <a:gd name="T55" fmla="+- 0 6895 6605"/>
                              <a:gd name="T56" fmla="*/ 6895 h 8930"/>
                              <a:gd name="T57" fmla="*/ 7225 w 10375"/>
                              <a:gd name="T58" fmla="+- 0 6801 6605"/>
                              <a:gd name="T59" fmla="*/ 6801 h 8930"/>
                              <a:gd name="T60" fmla="*/ 6944 w 10375"/>
                              <a:gd name="T61" fmla="+- 0 6725 6605"/>
                              <a:gd name="T62" fmla="*/ 6725 h 8930"/>
                              <a:gd name="T63" fmla="*/ 6656 w 10375"/>
                              <a:gd name="T64" fmla="+- 0 6667 6605"/>
                              <a:gd name="T65" fmla="*/ 6667 h 8930"/>
                              <a:gd name="T66" fmla="*/ 6362 w 10375"/>
                              <a:gd name="T67" fmla="+- 0 6627 6605"/>
                              <a:gd name="T68" fmla="*/ 6627 h 8930"/>
                              <a:gd name="T69" fmla="*/ 6062 w 10375"/>
                              <a:gd name="T70" fmla="+- 0 6607 6605"/>
                              <a:gd name="T71" fmla="*/ 6607 h 8930"/>
                              <a:gd name="T72" fmla="*/ 0 w 10375"/>
                              <a:gd name="T73" fmla="+- 0 15534 6605"/>
                              <a:gd name="T74" fmla="*/ 15534 h 8930"/>
                              <a:gd name="T75" fmla="*/ 5875 w 10375"/>
                              <a:gd name="T76" fmla="+- 0 15534 6605"/>
                              <a:gd name="T77" fmla="*/ 15534 h 8930"/>
                              <a:gd name="T78" fmla="*/ 6062 w 10375"/>
                              <a:gd name="T79" fmla="+- 0 15531 6605"/>
                              <a:gd name="T80" fmla="*/ 15531 h 8930"/>
                              <a:gd name="T81" fmla="*/ 6362 w 10375"/>
                              <a:gd name="T82" fmla="+- 0 15511 6605"/>
                              <a:gd name="T83" fmla="*/ 15511 h 8930"/>
                              <a:gd name="T84" fmla="*/ 6656 w 10375"/>
                              <a:gd name="T85" fmla="+- 0 15472 6605"/>
                              <a:gd name="T86" fmla="*/ 15472 h 8930"/>
                              <a:gd name="T87" fmla="*/ 6944 w 10375"/>
                              <a:gd name="T88" fmla="+- 0 15414 6605"/>
                              <a:gd name="T89" fmla="*/ 15414 h 8930"/>
                              <a:gd name="T90" fmla="*/ 7225 w 10375"/>
                              <a:gd name="T91" fmla="+- 0 15337 6605"/>
                              <a:gd name="T92" fmla="*/ 15337 h 8930"/>
                              <a:gd name="T93" fmla="*/ 7498 w 10375"/>
                              <a:gd name="T94" fmla="+- 0 15243 6605"/>
                              <a:gd name="T95" fmla="*/ 15243 h 8930"/>
                              <a:gd name="T96" fmla="*/ 7763 w 10375"/>
                              <a:gd name="T97" fmla="+- 0 15133 6605"/>
                              <a:gd name="T98" fmla="*/ 15133 h 8930"/>
                              <a:gd name="T99" fmla="*/ 8019 w 10375"/>
                              <a:gd name="T100" fmla="+- 0 15006 6605"/>
                              <a:gd name="T101" fmla="*/ 15006 h 8930"/>
                              <a:gd name="T102" fmla="*/ 8265 w 10375"/>
                              <a:gd name="T103" fmla="+- 0 14863 6605"/>
                              <a:gd name="T104" fmla="*/ 14863 h 8930"/>
                              <a:gd name="T105" fmla="*/ 8501 w 10375"/>
                              <a:gd name="T106" fmla="+- 0 14706 6605"/>
                              <a:gd name="T107" fmla="*/ 14706 h 8930"/>
                              <a:gd name="T108" fmla="*/ 8726 w 10375"/>
                              <a:gd name="T109" fmla="+- 0 14534 6605"/>
                              <a:gd name="T110" fmla="*/ 14534 h 8930"/>
                              <a:gd name="T111" fmla="*/ 8940 w 10375"/>
                              <a:gd name="T112" fmla="+- 0 14349 6605"/>
                              <a:gd name="T113" fmla="*/ 14349 h 8930"/>
                              <a:gd name="T114" fmla="*/ 9141 w 10375"/>
                              <a:gd name="T115" fmla="+- 0 14150 6605"/>
                              <a:gd name="T116" fmla="*/ 14150 h 8930"/>
                              <a:gd name="T117" fmla="*/ 9330 w 10375"/>
                              <a:gd name="T118" fmla="+- 0 13940 6605"/>
                              <a:gd name="T119" fmla="*/ 13940 h 8930"/>
                              <a:gd name="T120" fmla="*/ 9505 w 10375"/>
                              <a:gd name="T121" fmla="+- 0 13717 6605"/>
                              <a:gd name="T122" fmla="*/ 13717 h 8930"/>
                              <a:gd name="T123" fmla="*/ 9666 w 10375"/>
                              <a:gd name="T124" fmla="+- 0 13484 6605"/>
                              <a:gd name="T125" fmla="*/ 13484 h 8930"/>
                              <a:gd name="T126" fmla="*/ 9812 w 10375"/>
                              <a:gd name="T127" fmla="+- 0 13240 6605"/>
                              <a:gd name="T128" fmla="*/ 13240 h 8930"/>
                              <a:gd name="T129" fmla="*/ 9943 w 10375"/>
                              <a:gd name="T130" fmla="+- 0 12987 6605"/>
                              <a:gd name="T131" fmla="*/ 12987 h 8930"/>
                              <a:gd name="T132" fmla="*/ 10058 w 10375"/>
                              <a:gd name="T133" fmla="+- 0 12724 6605"/>
                              <a:gd name="T134" fmla="*/ 12724 h 8930"/>
                              <a:gd name="T135" fmla="*/ 10156 w 10375"/>
                              <a:gd name="T136" fmla="+- 0 12453 6605"/>
                              <a:gd name="T137" fmla="*/ 12453 h 8930"/>
                              <a:gd name="T138" fmla="*/ 10237 w 10375"/>
                              <a:gd name="T139" fmla="+- 0 12174 6605"/>
                              <a:gd name="T140" fmla="*/ 12174 h 8930"/>
                              <a:gd name="T141" fmla="*/ 10300 w 10375"/>
                              <a:gd name="T142" fmla="+- 0 11888 6605"/>
                              <a:gd name="T143" fmla="*/ 11888 h 8930"/>
                              <a:gd name="T144" fmla="*/ 10344 w 10375"/>
                              <a:gd name="T145" fmla="+- 0 11595 6605"/>
                              <a:gd name="T146" fmla="*/ 11595 h 8930"/>
                              <a:gd name="T147" fmla="*/ 10369 w 10375"/>
                              <a:gd name="T148" fmla="+- 0 11297 6605"/>
                              <a:gd name="T149" fmla="*/ 11297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10375" h="8930">
                                <a:moveTo>
                                  <a:pt x="10375" y="4464"/>
                                </a:moveTo>
                                <a:lnTo>
                                  <a:pt x="10374" y="4388"/>
                                </a:lnTo>
                                <a:lnTo>
                                  <a:pt x="10372" y="4312"/>
                                </a:lnTo>
                                <a:lnTo>
                                  <a:pt x="10369" y="4237"/>
                                </a:lnTo>
                                <a:lnTo>
                                  <a:pt x="10365" y="4162"/>
                                </a:lnTo>
                                <a:lnTo>
                                  <a:pt x="10359" y="4087"/>
                                </a:lnTo>
                                <a:lnTo>
                                  <a:pt x="10352" y="4012"/>
                                </a:lnTo>
                                <a:lnTo>
                                  <a:pt x="10344" y="3938"/>
                                </a:lnTo>
                                <a:lnTo>
                                  <a:pt x="10335" y="3865"/>
                                </a:lnTo>
                                <a:lnTo>
                                  <a:pt x="10324" y="3791"/>
                                </a:lnTo>
                                <a:lnTo>
                                  <a:pt x="10313" y="3718"/>
                                </a:lnTo>
                                <a:lnTo>
                                  <a:pt x="10300" y="3646"/>
                                </a:lnTo>
                                <a:lnTo>
                                  <a:pt x="10286" y="3574"/>
                                </a:lnTo>
                                <a:lnTo>
                                  <a:pt x="10271" y="3502"/>
                                </a:lnTo>
                                <a:lnTo>
                                  <a:pt x="10254" y="3430"/>
                                </a:lnTo>
                                <a:lnTo>
                                  <a:pt x="10237" y="3360"/>
                                </a:lnTo>
                                <a:lnTo>
                                  <a:pt x="10219" y="3289"/>
                                </a:lnTo>
                                <a:lnTo>
                                  <a:pt x="10199" y="3219"/>
                                </a:lnTo>
                                <a:lnTo>
                                  <a:pt x="10178" y="3150"/>
                                </a:lnTo>
                                <a:lnTo>
                                  <a:pt x="10156" y="3081"/>
                                </a:lnTo>
                                <a:lnTo>
                                  <a:pt x="10133" y="3012"/>
                                </a:lnTo>
                                <a:lnTo>
                                  <a:pt x="10109" y="2944"/>
                                </a:lnTo>
                                <a:lnTo>
                                  <a:pt x="10084" y="2877"/>
                                </a:lnTo>
                                <a:lnTo>
                                  <a:pt x="10058" y="2809"/>
                                </a:lnTo>
                                <a:lnTo>
                                  <a:pt x="10031" y="2743"/>
                                </a:lnTo>
                                <a:lnTo>
                                  <a:pt x="10003" y="2677"/>
                                </a:lnTo>
                                <a:lnTo>
                                  <a:pt x="9973" y="2612"/>
                                </a:lnTo>
                                <a:lnTo>
                                  <a:pt x="9943" y="2547"/>
                                </a:lnTo>
                                <a:lnTo>
                                  <a:pt x="9912" y="2483"/>
                                </a:lnTo>
                                <a:lnTo>
                                  <a:pt x="9880" y="2419"/>
                                </a:lnTo>
                                <a:lnTo>
                                  <a:pt x="9847" y="2356"/>
                                </a:lnTo>
                                <a:lnTo>
                                  <a:pt x="9812" y="2293"/>
                                </a:lnTo>
                                <a:lnTo>
                                  <a:pt x="9777" y="2231"/>
                                </a:lnTo>
                                <a:lnTo>
                                  <a:pt x="9741" y="2170"/>
                                </a:lnTo>
                                <a:lnTo>
                                  <a:pt x="9704" y="2110"/>
                                </a:lnTo>
                                <a:lnTo>
                                  <a:pt x="9666" y="2050"/>
                                </a:lnTo>
                                <a:lnTo>
                                  <a:pt x="9627" y="1990"/>
                                </a:lnTo>
                                <a:lnTo>
                                  <a:pt x="9587" y="1932"/>
                                </a:lnTo>
                                <a:lnTo>
                                  <a:pt x="9547" y="1873"/>
                                </a:lnTo>
                                <a:lnTo>
                                  <a:pt x="9505" y="1816"/>
                                </a:lnTo>
                                <a:lnTo>
                                  <a:pt x="9463" y="1760"/>
                                </a:lnTo>
                                <a:lnTo>
                                  <a:pt x="9419" y="1704"/>
                                </a:lnTo>
                                <a:lnTo>
                                  <a:pt x="9375" y="1648"/>
                                </a:lnTo>
                                <a:lnTo>
                                  <a:pt x="9330" y="1594"/>
                                </a:lnTo>
                                <a:lnTo>
                                  <a:pt x="9284" y="1540"/>
                                </a:lnTo>
                                <a:lnTo>
                                  <a:pt x="9237" y="1487"/>
                                </a:lnTo>
                                <a:lnTo>
                                  <a:pt x="9190" y="1435"/>
                                </a:lnTo>
                                <a:lnTo>
                                  <a:pt x="9141" y="1383"/>
                                </a:lnTo>
                                <a:lnTo>
                                  <a:pt x="9092" y="1332"/>
                                </a:lnTo>
                                <a:lnTo>
                                  <a:pt x="9042" y="1282"/>
                                </a:lnTo>
                                <a:lnTo>
                                  <a:pt x="8991" y="1233"/>
                                </a:lnTo>
                                <a:lnTo>
                                  <a:pt x="8940" y="1185"/>
                                </a:lnTo>
                                <a:lnTo>
                                  <a:pt x="8888" y="1137"/>
                                </a:lnTo>
                                <a:lnTo>
                                  <a:pt x="8834" y="1091"/>
                                </a:lnTo>
                                <a:lnTo>
                                  <a:pt x="8781" y="1045"/>
                                </a:lnTo>
                                <a:lnTo>
                                  <a:pt x="8726" y="1000"/>
                                </a:lnTo>
                                <a:lnTo>
                                  <a:pt x="8671" y="955"/>
                                </a:lnTo>
                                <a:lnTo>
                                  <a:pt x="8615" y="912"/>
                                </a:lnTo>
                                <a:lnTo>
                                  <a:pt x="8558" y="870"/>
                                </a:lnTo>
                                <a:lnTo>
                                  <a:pt x="8501" y="828"/>
                                </a:lnTo>
                                <a:lnTo>
                                  <a:pt x="8443" y="787"/>
                                </a:lnTo>
                                <a:lnTo>
                                  <a:pt x="8384" y="747"/>
                                </a:lnTo>
                                <a:lnTo>
                                  <a:pt x="8325" y="708"/>
                                </a:lnTo>
                                <a:lnTo>
                                  <a:pt x="8265" y="671"/>
                                </a:lnTo>
                                <a:lnTo>
                                  <a:pt x="8204" y="633"/>
                                </a:lnTo>
                                <a:lnTo>
                                  <a:pt x="8143" y="597"/>
                                </a:lnTo>
                                <a:lnTo>
                                  <a:pt x="8081" y="562"/>
                                </a:lnTo>
                                <a:lnTo>
                                  <a:pt x="8019" y="528"/>
                                </a:lnTo>
                                <a:lnTo>
                                  <a:pt x="7956" y="495"/>
                                </a:lnTo>
                                <a:lnTo>
                                  <a:pt x="7892" y="463"/>
                                </a:lnTo>
                                <a:lnTo>
                                  <a:pt x="7828" y="431"/>
                                </a:lnTo>
                                <a:lnTo>
                                  <a:pt x="7763" y="401"/>
                                </a:lnTo>
                                <a:lnTo>
                                  <a:pt x="7697" y="372"/>
                                </a:lnTo>
                                <a:lnTo>
                                  <a:pt x="7632" y="344"/>
                                </a:lnTo>
                                <a:lnTo>
                                  <a:pt x="7565" y="316"/>
                                </a:lnTo>
                                <a:lnTo>
                                  <a:pt x="7498" y="290"/>
                                </a:lnTo>
                                <a:lnTo>
                                  <a:pt x="7430" y="265"/>
                                </a:lnTo>
                                <a:lnTo>
                                  <a:pt x="7362" y="241"/>
                                </a:lnTo>
                                <a:lnTo>
                                  <a:pt x="7294" y="218"/>
                                </a:lnTo>
                                <a:lnTo>
                                  <a:pt x="7225" y="196"/>
                                </a:lnTo>
                                <a:lnTo>
                                  <a:pt x="7155" y="176"/>
                                </a:lnTo>
                                <a:lnTo>
                                  <a:pt x="7085" y="156"/>
                                </a:lnTo>
                                <a:lnTo>
                                  <a:pt x="7015" y="137"/>
                                </a:lnTo>
                                <a:lnTo>
                                  <a:pt x="6944" y="120"/>
                                </a:lnTo>
                                <a:lnTo>
                                  <a:pt x="6873" y="104"/>
                                </a:lnTo>
                                <a:lnTo>
                                  <a:pt x="6801" y="89"/>
                                </a:lnTo>
                                <a:lnTo>
                                  <a:pt x="6729" y="75"/>
                                </a:lnTo>
                                <a:lnTo>
                                  <a:pt x="6656" y="62"/>
                                </a:lnTo>
                                <a:lnTo>
                                  <a:pt x="6583" y="50"/>
                                </a:lnTo>
                                <a:lnTo>
                                  <a:pt x="6510" y="40"/>
                                </a:lnTo>
                                <a:lnTo>
                                  <a:pt x="6436" y="30"/>
                                </a:lnTo>
                                <a:lnTo>
                                  <a:pt x="6362" y="22"/>
                                </a:lnTo>
                                <a:lnTo>
                                  <a:pt x="6288" y="15"/>
                                </a:lnTo>
                                <a:lnTo>
                                  <a:pt x="6213" y="10"/>
                                </a:lnTo>
                                <a:lnTo>
                                  <a:pt x="6138" y="5"/>
                                </a:lnTo>
                                <a:lnTo>
                                  <a:pt x="6062" y="2"/>
                                </a:lnTo>
                                <a:lnTo>
                                  <a:pt x="5986" y="0"/>
                                </a:lnTo>
                                <a:lnTo>
                                  <a:pt x="5910" y="0"/>
                                </a:lnTo>
                                <a:lnTo>
                                  <a:pt x="0" y="0"/>
                                </a:lnTo>
                                <a:lnTo>
                                  <a:pt x="0" y="8929"/>
                                </a:lnTo>
                                <a:lnTo>
                                  <a:pt x="5839" y="8929"/>
                                </a:lnTo>
                                <a:lnTo>
                                  <a:pt x="5839" y="8928"/>
                                </a:lnTo>
                                <a:lnTo>
                                  <a:pt x="5857" y="8928"/>
                                </a:lnTo>
                                <a:lnTo>
                                  <a:pt x="5875" y="8929"/>
                                </a:lnTo>
                                <a:lnTo>
                                  <a:pt x="5892" y="8929"/>
                                </a:lnTo>
                                <a:lnTo>
                                  <a:pt x="5910" y="8929"/>
                                </a:lnTo>
                                <a:lnTo>
                                  <a:pt x="5986" y="8928"/>
                                </a:lnTo>
                                <a:lnTo>
                                  <a:pt x="6062" y="8926"/>
                                </a:lnTo>
                                <a:lnTo>
                                  <a:pt x="6138" y="8923"/>
                                </a:lnTo>
                                <a:lnTo>
                                  <a:pt x="6213" y="8919"/>
                                </a:lnTo>
                                <a:lnTo>
                                  <a:pt x="6288" y="8913"/>
                                </a:lnTo>
                                <a:lnTo>
                                  <a:pt x="6362" y="8906"/>
                                </a:lnTo>
                                <a:lnTo>
                                  <a:pt x="6436" y="8898"/>
                                </a:lnTo>
                                <a:lnTo>
                                  <a:pt x="6510" y="8889"/>
                                </a:lnTo>
                                <a:lnTo>
                                  <a:pt x="6583" y="8878"/>
                                </a:lnTo>
                                <a:lnTo>
                                  <a:pt x="6656" y="8867"/>
                                </a:lnTo>
                                <a:lnTo>
                                  <a:pt x="6729" y="8854"/>
                                </a:lnTo>
                                <a:lnTo>
                                  <a:pt x="6801" y="8840"/>
                                </a:lnTo>
                                <a:lnTo>
                                  <a:pt x="6873" y="8825"/>
                                </a:lnTo>
                                <a:lnTo>
                                  <a:pt x="6944" y="8809"/>
                                </a:lnTo>
                                <a:lnTo>
                                  <a:pt x="7015" y="8791"/>
                                </a:lnTo>
                                <a:lnTo>
                                  <a:pt x="7085" y="8773"/>
                                </a:lnTo>
                                <a:lnTo>
                                  <a:pt x="7155" y="8753"/>
                                </a:lnTo>
                                <a:lnTo>
                                  <a:pt x="7225" y="8732"/>
                                </a:lnTo>
                                <a:lnTo>
                                  <a:pt x="7294" y="8710"/>
                                </a:lnTo>
                                <a:lnTo>
                                  <a:pt x="7362" y="8687"/>
                                </a:lnTo>
                                <a:lnTo>
                                  <a:pt x="7430" y="8663"/>
                                </a:lnTo>
                                <a:lnTo>
                                  <a:pt x="7498" y="8638"/>
                                </a:lnTo>
                                <a:lnTo>
                                  <a:pt x="7565" y="8612"/>
                                </a:lnTo>
                                <a:lnTo>
                                  <a:pt x="7632" y="8585"/>
                                </a:lnTo>
                                <a:lnTo>
                                  <a:pt x="7697" y="8557"/>
                                </a:lnTo>
                                <a:lnTo>
                                  <a:pt x="7763" y="8528"/>
                                </a:lnTo>
                                <a:lnTo>
                                  <a:pt x="7828" y="8497"/>
                                </a:lnTo>
                                <a:lnTo>
                                  <a:pt x="7892" y="8466"/>
                                </a:lnTo>
                                <a:lnTo>
                                  <a:pt x="7956" y="8434"/>
                                </a:lnTo>
                                <a:lnTo>
                                  <a:pt x="8019" y="8401"/>
                                </a:lnTo>
                                <a:lnTo>
                                  <a:pt x="8081" y="8366"/>
                                </a:lnTo>
                                <a:lnTo>
                                  <a:pt x="8143" y="8331"/>
                                </a:lnTo>
                                <a:lnTo>
                                  <a:pt x="8204" y="8295"/>
                                </a:lnTo>
                                <a:lnTo>
                                  <a:pt x="8265" y="8258"/>
                                </a:lnTo>
                                <a:lnTo>
                                  <a:pt x="8325" y="8220"/>
                                </a:lnTo>
                                <a:lnTo>
                                  <a:pt x="8384" y="8181"/>
                                </a:lnTo>
                                <a:lnTo>
                                  <a:pt x="8443" y="8141"/>
                                </a:lnTo>
                                <a:lnTo>
                                  <a:pt x="8501" y="8101"/>
                                </a:lnTo>
                                <a:lnTo>
                                  <a:pt x="8558" y="8059"/>
                                </a:lnTo>
                                <a:lnTo>
                                  <a:pt x="8615" y="8017"/>
                                </a:lnTo>
                                <a:lnTo>
                                  <a:pt x="8671" y="7973"/>
                                </a:lnTo>
                                <a:lnTo>
                                  <a:pt x="8726" y="7929"/>
                                </a:lnTo>
                                <a:lnTo>
                                  <a:pt x="8781" y="7884"/>
                                </a:lnTo>
                                <a:lnTo>
                                  <a:pt x="8834" y="7838"/>
                                </a:lnTo>
                                <a:lnTo>
                                  <a:pt x="8888" y="7791"/>
                                </a:lnTo>
                                <a:lnTo>
                                  <a:pt x="8940" y="7744"/>
                                </a:lnTo>
                                <a:lnTo>
                                  <a:pt x="8991" y="7695"/>
                                </a:lnTo>
                                <a:lnTo>
                                  <a:pt x="9042" y="7646"/>
                                </a:lnTo>
                                <a:lnTo>
                                  <a:pt x="9092" y="7596"/>
                                </a:lnTo>
                                <a:lnTo>
                                  <a:pt x="9141" y="7545"/>
                                </a:lnTo>
                                <a:lnTo>
                                  <a:pt x="9190" y="7494"/>
                                </a:lnTo>
                                <a:lnTo>
                                  <a:pt x="9237" y="7442"/>
                                </a:lnTo>
                                <a:lnTo>
                                  <a:pt x="9284" y="7389"/>
                                </a:lnTo>
                                <a:lnTo>
                                  <a:pt x="9330" y="7335"/>
                                </a:lnTo>
                                <a:lnTo>
                                  <a:pt x="9375" y="7280"/>
                                </a:lnTo>
                                <a:lnTo>
                                  <a:pt x="9419" y="7225"/>
                                </a:lnTo>
                                <a:lnTo>
                                  <a:pt x="9463" y="7169"/>
                                </a:lnTo>
                                <a:lnTo>
                                  <a:pt x="9505" y="7112"/>
                                </a:lnTo>
                                <a:lnTo>
                                  <a:pt x="9547" y="7055"/>
                                </a:lnTo>
                                <a:lnTo>
                                  <a:pt x="9587" y="6997"/>
                                </a:lnTo>
                                <a:lnTo>
                                  <a:pt x="9627" y="6938"/>
                                </a:lnTo>
                                <a:lnTo>
                                  <a:pt x="9666" y="6879"/>
                                </a:lnTo>
                                <a:lnTo>
                                  <a:pt x="9704" y="6819"/>
                                </a:lnTo>
                                <a:lnTo>
                                  <a:pt x="9741" y="6758"/>
                                </a:lnTo>
                                <a:lnTo>
                                  <a:pt x="9777" y="6697"/>
                                </a:lnTo>
                                <a:lnTo>
                                  <a:pt x="9812" y="6635"/>
                                </a:lnTo>
                                <a:lnTo>
                                  <a:pt x="9847" y="6573"/>
                                </a:lnTo>
                                <a:lnTo>
                                  <a:pt x="9880" y="6510"/>
                                </a:lnTo>
                                <a:lnTo>
                                  <a:pt x="9912" y="6446"/>
                                </a:lnTo>
                                <a:lnTo>
                                  <a:pt x="9943" y="6382"/>
                                </a:lnTo>
                                <a:lnTo>
                                  <a:pt x="9973" y="6317"/>
                                </a:lnTo>
                                <a:lnTo>
                                  <a:pt x="10003" y="6252"/>
                                </a:lnTo>
                                <a:lnTo>
                                  <a:pt x="10031" y="6186"/>
                                </a:lnTo>
                                <a:lnTo>
                                  <a:pt x="10058" y="6119"/>
                                </a:lnTo>
                                <a:lnTo>
                                  <a:pt x="10084" y="6052"/>
                                </a:lnTo>
                                <a:lnTo>
                                  <a:pt x="10109" y="5985"/>
                                </a:lnTo>
                                <a:lnTo>
                                  <a:pt x="10133" y="5917"/>
                                </a:lnTo>
                                <a:lnTo>
                                  <a:pt x="10156" y="5848"/>
                                </a:lnTo>
                                <a:lnTo>
                                  <a:pt x="10178" y="5779"/>
                                </a:lnTo>
                                <a:lnTo>
                                  <a:pt x="10199" y="5709"/>
                                </a:lnTo>
                                <a:lnTo>
                                  <a:pt x="10219" y="5639"/>
                                </a:lnTo>
                                <a:lnTo>
                                  <a:pt x="10237" y="5569"/>
                                </a:lnTo>
                                <a:lnTo>
                                  <a:pt x="10254" y="5498"/>
                                </a:lnTo>
                                <a:lnTo>
                                  <a:pt x="10271" y="5427"/>
                                </a:lnTo>
                                <a:lnTo>
                                  <a:pt x="10286" y="5355"/>
                                </a:lnTo>
                                <a:lnTo>
                                  <a:pt x="10300" y="5283"/>
                                </a:lnTo>
                                <a:lnTo>
                                  <a:pt x="10313" y="5210"/>
                                </a:lnTo>
                                <a:lnTo>
                                  <a:pt x="10324" y="5137"/>
                                </a:lnTo>
                                <a:lnTo>
                                  <a:pt x="10335" y="5064"/>
                                </a:lnTo>
                                <a:lnTo>
                                  <a:pt x="10344" y="4990"/>
                                </a:lnTo>
                                <a:lnTo>
                                  <a:pt x="10352" y="4916"/>
                                </a:lnTo>
                                <a:lnTo>
                                  <a:pt x="10359" y="4842"/>
                                </a:lnTo>
                                <a:lnTo>
                                  <a:pt x="10365" y="4767"/>
                                </a:lnTo>
                                <a:lnTo>
                                  <a:pt x="10369" y="4692"/>
                                </a:lnTo>
                                <a:lnTo>
                                  <a:pt x="10372" y="4616"/>
                                </a:lnTo>
                                <a:lnTo>
                                  <a:pt x="10374" y="4540"/>
                                </a:lnTo>
                                <a:lnTo>
                                  <a:pt x="10375" y="4464"/>
                                </a:lnTo>
                                <a:close/>
                              </a:path>
                            </a:pathLst>
                          </a:custGeom>
                          <a:noFill/>
                          <a:ln w="12700">
                            <a:solidFill>
                              <a:srgbClr val="0044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7880" y="12132"/>
                            <a:ext cx="3402" cy="3402"/>
                          </a:xfrm>
                          <a:custGeom>
                            <a:avLst/>
                            <a:gdLst>
                              <a:gd name="T0" fmla="+- 0 9546 7880"/>
                              <a:gd name="T1" fmla="*/ T0 w 3402"/>
                              <a:gd name="T2" fmla="+- 0 12134 12132"/>
                              <a:gd name="T3" fmla="*/ 12134 h 3402"/>
                              <a:gd name="T4" fmla="+- 0 9393 7880"/>
                              <a:gd name="T5" fmla="*/ T4 w 3402"/>
                              <a:gd name="T6" fmla="+- 0 12147 12132"/>
                              <a:gd name="T7" fmla="*/ 12147 h 3402"/>
                              <a:gd name="T8" fmla="+- 0 9245 7880"/>
                              <a:gd name="T9" fmla="*/ T8 w 3402"/>
                              <a:gd name="T10" fmla="+- 0 12173 12132"/>
                              <a:gd name="T11" fmla="*/ 12173 h 3402"/>
                              <a:gd name="T12" fmla="+- 0 9101 7880"/>
                              <a:gd name="T13" fmla="*/ T12 w 3402"/>
                              <a:gd name="T14" fmla="+- 0 12210 12132"/>
                              <a:gd name="T15" fmla="*/ 12210 h 3402"/>
                              <a:gd name="T16" fmla="+- 0 8962 7880"/>
                              <a:gd name="T17" fmla="*/ T16 w 3402"/>
                              <a:gd name="T18" fmla="+- 0 12259 12132"/>
                              <a:gd name="T19" fmla="*/ 12259 h 3402"/>
                              <a:gd name="T20" fmla="+- 0 8829 7880"/>
                              <a:gd name="T21" fmla="*/ T20 w 3402"/>
                              <a:gd name="T22" fmla="+- 0 12319 12132"/>
                              <a:gd name="T23" fmla="*/ 12319 h 3402"/>
                              <a:gd name="T24" fmla="+- 0 8702 7880"/>
                              <a:gd name="T25" fmla="*/ T24 w 3402"/>
                              <a:gd name="T26" fmla="+- 0 12389 12132"/>
                              <a:gd name="T27" fmla="*/ 12389 h 3402"/>
                              <a:gd name="T28" fmla="+- 0 8582 7880"/>
                              <a:gd name="T29" fmla="*/ T28 w 3402"/>
                              <a:gd name="T30" fmla="+- 0 12469 12132"/>
                              <a:gd name="T31" fmla="*/ 12469 h 3402"/>
                              <a:gd name="T32" fmla="+- 0 8470 7880"/>
                              <a:gd name="T33" fmla="*/ T32 w 3402"/>
                              <a:gd name="T34" fmla="+- 0 12558 12132"/>
                              <a:gd name="T35" fmla="*/ 12558 h 3402"/>
                              <a:gd name="T36" fmla="+- 0 8366 7880"/>
                              <a:gd name="T37" fmla="*/ T36 w 3402"/>
                              <a:gd name="T38" fmla="+- 0 12656 12132"/>
                              <a:gd name="T39" fmla="*/ 12656 h 3402"/>
                              <a:gd name="T40" fmla="+- 0 8270 7880"/>
                              <a:gd name="T41" fmla="*/ T40 w 3402"/>
                              <a:gd name="T42" fmla="+- 0 12761 12132"/>
                              <a:gd name="T43" fmla="*/ 12761 h 3402"/>
                              <a:gd name="T44" fmla="+- 0 8183 7880"/>
                              <a:gd name="T45" fmla="*/ T44 w 3402"/>
                              <a:gd name="T46" fmla="+- 0 12875 12132"/>
                              <a:gd name="T47" fmla="*/ 12875 h 3402"/>
                              <a:gd name="T48" fmla="+- 0 8106 7880"/>
                              <a:gd name="T49" fmla="*/ T48 w 3402"/>
                              <a:gd name="T50" fmla="+- 0 12995 12132"/>
                              <a:gd name="T51" fmla="*/ 12995 h 3402"/>
                              <a:gd name="T52" fmla="+- 0 8040 7880"/>
                              <a:gd name="T53" fmla="*/ T52 w 3402"/>
                              <a:gd name="T54" fmla="+- 0 13122 12132"/>
                              <a:gd name="T55" fmla="*/ 13122 h 3402"/>
                              <a:gd name="T56" fmla="+- 0 7984 7880"/>
                              <a:gd name="T57" fmla="*/ T56 w 3402"/>
                              <a:gd name="T58" fmla="+- 0 13255 12132"/>
                              <a:gd name="T59" fmla="*/ 13255 h 3402"/>
                              <a:gd name="T60" fmla="+- 0 7939 7880"/>
                              <a:gd name="T61" fmla="*/ T60 w 3402"/>
                              <a:gd name="T62" fmla="+- 0 13393 12132"/>
                              <a:gd name="T63" fmla="*/ 13393 h 3402"/>
                              <a:gd name="T64" fmla="+- 0 7907 7880"/>
                              <a:gd name="T65" fmla="*/ T64 w 3402"/>
                              <a:gd name="T66" fmla="+- 0 13535 12132"/>
                              <a:gd name="T67" fmla="*/ 13535 h 3402"/>
                              <a:gd name="T68" fmla="+- 0 7887 7880"/>
                              <a:gd name="T69" fmla="*/ T68 w 3402"/>
                              <a:gd name="T70" fmla="+- 0 13682 12132"/>
                              <a:gd name="T71" fmla="*/ 13682 h 3402"/>
                              <a:gd name="T72" fmla="+- 0 7880 7880"/>
                              <a:gd name="T73" fmla="*/ T72 w 3402"/>
                              <a:gd name="T74" fmla="+- 0 13833 12132"/>
                              <a:gd name="T75" fmla="*/ 13833 h 3402"/>
                              <a:gd name="T76" fmla="+- 0 7887 7880"/>
                              <a:gd name="T77" fmla="*/ T76 w 3402"/>
                              <a:gd name="T78" fmla="+- 0 13984 12132"/>
                              <a:gd name="T79" fmla="*/ 13984 h 3402"/>
                              <a:gd name="T80" fmla="+- 0 7907 7880"/>
                              <a:gd name="T81" fmla="*/ T80 w 3402"/>
                              <a:gd name="T82" fmla="+- 0 14131 12132"/>
                              <a:gd name="T83" fmla="*/ 14131 h 3402"/>
                              <a:gd name="T84" fmla="+- 0 7939 7880"/>
                              <a:gd name="T85" fmla="*/ T84 w 3402"/>
                              <a:gd name="T86" fmla="+- 0 14273 12132"/>
                              <a:gd name="T87" fmla="*/ 14273 h 3402"/>
                              <a:gd name="T88" fmla="+- 0 7984 7880"/>
                              <a:gd name="T89" fmla="*/ T88 w 3402"/>
                              <a:gd name="T90" fmla="+- 0 14411 12132"/>
                              <a:gd name="T91" fmla="*/ 14411 h 3402"/>
                              <a:gd name="T92" fmla="+- 0 8040 7880"/>
                              <a:gd name="T93" fmla="*/ T92 w 3402"/>
                              <a:gd name="T94" fmla="+- 0 14544 12132"/>
                              <a:gd name="T95" fmla="*/ 14544 h 3402"/>
                              <a:gd name="T96" fmla="+- 0 8106 7880"/>
                              <a:gd name="T97" fmla="*/ T96 w 3402"/>
                              <a:gd name="T98" fmla="+- 0 14671 12132"/>
                              <a:gd name="T99" fmla="*/ 14671 h 3402"/>
                              <a:gd name="T100" fmla="+- 0 8183 7880"/>
                              <a:gd name="T101" fmla="*/ T100 w 3402"/>
                              <a:gd name="T102" fmla="+- 0 14791 12132"/>
                              <a:gd name="T103" fmla="*/ 14791 h 3402"/>
                              <a:gd name="T104" fmla="+- 0 8270 7880"/>
                              <a:gd name="T105" fmla="*/ T104 w 3402"/>
                              <a:gd name="T106" fmla="+- 0 14905 12132"/>
                              <a:gd name="T107" fmla="*/ 14905 h 3402"/>
                              <a:gd name="T108" fmla="+- 0 8366 7880"/>
                              <a:gd name="T109" fmla="*/ T108 w 3402"/>
                              <a:gd name="T110" fmla="+- 0 15010 12132"/>
                              <a:gd name="T111" fmla="*/ 15010 h 3402"/>
                              <a:gd name="T112" fmla="+- 0 8470 7880"/>
                              <a:gd name="T113" fmla="*/ T112 w 3402"/>
                              <a:gd name="T114" fmla="+- 0 15108 12132"/>
                              <a:gd name="T115" fmla="*/ 15108 h 3402"/>
                              <a:gd name="T116" fmla="+- 0 8582 7880"/>
                              <a:gd name="T117" fmla="*/ T116 w 3402"/>
                              <a:gd name="T118" fmla="+- 0 15197 12132"/>
                              <a:gd name="T119" fmla="*/ 15197 h 3402"/>
                              <a:gd name="T120" fmla="+- 0 8702 7880"/>
                              <a:gd name="T121" fmla="*/ T120 w 3402"/>
                              <a:gd name="T122" fmla="+- 0 15277 12132"/>
                              <a:gd name="T123" fmla="*/ 15277 h 3402"/>
                              <a:gd name="T124" fmla="+- 0 8829 7880"/>
                              <a:gd name="T125" fmla="*/ T124 w 3402"/>
                              <a:gd name="T126" fmla="+- 0 15347 12132"/>
                              <a:gd name="T127" fmla="*/ 15347 h 3402"/>
                              <a:gd name="T128" fmla="+- 0 8962 7880"/>
                              <a:gd name="T129" fmla="*/ T128 w 3402"/>
                              <a:gd name="T130" fmla="+- 0 15407 12132"/>
                              <a:gd name="T131" fmla="*/ 15407 h 3402"/>
                              <a:gd name="T132" fmla="+- 0 9101 7880"/>
                              <a:gd name="T133" fmla="*/ T132 w 3402"/>
                              <a:gd name="T134" fmla="+- 0 15456 12132"/>
                              <a:gd name="T135" fmla="*/ 15456 h 3402"/>
                              <a:gd name="T136" fmla="+- 0 9245 7880"/>
                              <a:gd name="T137" fmla="*/ T136 w 3402"/>
                              <a:gd name="T138" fmla="+- 0 15493 12132"/>
                              <a:gd name="T139" fmla="*/ 15493 h 3402"/>
                              <a:gd name="T140" fmla="+- 0 9393 7880"/>
                              <a:gd name="T141" fmla="*/ T140 w 3402"/>
                              <a:gd name="T142" fmla="+- 0 15519 12132"/>
                              <a:gd name="T143" fmla="*/ 15519 h 3402"/>
                              <a:gd name="T144" fmla="+- 0 9546 7880"/>
                              <a:gd name="T145" fmla="*/ T144 w 3402"/>
                              <a:gd name="T146" fmla="+- 0 15532 12132"/>
                              <a:gd name="T147" fmla="*/ 15532 h 3402"/>
                              <a:gd name="T148" fmla="+- 0 11282 7880"/>
                              <a:gd name="T149" fmla="*/ T148 w 3402"/>
                              <a:gd name="T150" fmla="+- 0 15534 12132"/>
                              <a:gd name="T151" fmla="*/ 15534 h 3402"/>
                              <a:gd name="T152" fmla="+- 0 9624 7880"/>
                              <a:gd name="T153" fmla="*/ T152 w 3402"/>
                              <a:gd name="T154" fmla="+- 0 12132 12132"/>
                              <a:gd name="T155" fmla="*/ 12132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02" h="3402">
                                <a:moveTo>
                                  <a:pt x="1744" y="0"/>
                                </a:moveTo>
                                <a:lnTo>
                                  <a:pt x="1666" y="2"/>
                                </a:lnTo>
                                <a:lnTo>
                                  <a:pt x="1589" y="7"/>
                                </a:lnTo>
                                <a:lnTo>
                                  <a:pt x="1513" y="15"/>
                                </a:lnTo>
                                <a:lnTo>
                                  <a:pt x="1438" y="26"/>
                                </a:lnTo>
                                <a:lnTo>
                                  <a:pt x="1365" y="41"/>
                                </a:lnTo>
                                <a:lnTo>
                                  <a:pt x="1292" y="58"/>
                                </a:lnTo>
                                <a:lnTo>
                                  <a:pt x="1221" y="78"/>
                                </a:lnTo>
                                <a:lnTo>
                                  <a:pt x="1151" y="101"/>
                                </a:lnTo>
                                <a:lnTo>
                                  <a:pt x="1082" y="127"/>
                                </a:lnTo>
                                <a:lnTo>
                                  <a:pt x="1015" y="156"/>
                                </a:lnTo>
                                <a:lnTo>
                                  <a:pt x="949" y="187"/>
                                </a:lnTo>
                                <a:lnTo>
                                  <a:pt x="885" y="221"/>
                                </a:lnTo>
                                <a:lnTo>
                                  <a:pt x="822" y="257"/>
                                </a:lnTo>
                                <a:lnTo>
                                  <a:pt x="761" y="296"/>
                                </a:lnTo>
                                <a:lnTo>
                                  <a:pt x="702" y="337"/>
                                </a:lnTo>
                                <a:lnTo>
                                  <a:pt x="645" y="380"/>
                                </a:lnTo>
                                <a:lnTo>
                                  <a:pt x="590" y="426"/>
                                </a:lnTo>
                                <a:lnTo>
                                  <a:pt x="537" y="474"/>
                                </a:lnTo>
                                <a:lnTo>
                                  <a:pt x="486" y="524"/>
                                </a:lnTo>
                                <a:lnTo>
                                  <a:pt x="437" y="576"/>
                                </a:lnTo>
                                <a:lnTo>
                                  <a:pt x="390" y="629"/>
                                </a:lnTo>
                                <a:lnTo>
                                  <a:pt x="345" y="685"/>
                                </a:lnTo>
                                <a:lnTo>
                                  <a:pt x="303" y="743"/>
                                </a:lnTo>
                                <a:lnTo>
                                  <a:pt x="263" y="802"/>
                                </a:lnTo>
                                <a:lnTo>
                                  <a:pt x="226" y="863"/>
                                </a:lnTo>
                                <a:lnTo>
                                  <a:pt x="192" y="926"/>
                                </a:lnTo>
                                <a:lnTo>
                                  <a:pt x="160" y="990"/>
                                </a:lnTo>
                                <a:lnTo>
                                  <a:pt x="130" y="1056"/>
                                </a:lnTo>
                                <a:lnTo>
                                  <a:pt x="104" y="1123"/>
                                </a:lnTo>
                                <a:lnTo>
                                  <a:pt x="80" y="1191"/>
                                </a:lnTo>
                                <a:lnTo>
                                  <a:pt x="59" y="1261"/>
                                </a:lnTo>
                                <a:lnTo>
                                  <a:pt x="42" y="1331"/>
                                </a:lnTo>
                                <a:lnTo>
                                  <a:pt x="27" y="1403"/>
                                </a:lnTo>
                                <a:lnTo>
                                  <a:pt x="15" y="1476"/>
                                </a:lnTo>
                                <a:lnTo>
                                  <a:pt x="7" y="1550"/>
                                </a:lnTo>
                                <a:lnTo>
                                  <a:pt x="2" y="1625"/>
                                </a:lnTo>
                                <a:lnTo>
                                  <a:pt x="0" y="1701"/>
                                </a:lnTo>
                                <a:lnTo>
                                  <a:pt x="2" y="1777"/>
                                </a:lnTo>
                                <a:lnTo>
                                  <a:pt x="7" y="1852"/>
                                </a:lnTo>
                                <a:lnTo>
                                  <a:pt x="15" y="1926"/>
                                </a:lnTo>
                                <a:lnTo>
                                  <a:pt x="27" y="1999"/>
                                </a:lnTo>
                                <a:lnTo>
                                  <a:pt x="42" y="2071"/>
                                </a:lnTo>
                                <a:lnTo>
                                  <a:pt x="59" y="2141"/>
                                </a:lnTo>
                                <a:lnTo>
                                  <a:pt x="80" y="2211"/>
                                </a:lnTo>
                                <a:lnTo>
                                  <a:pt x="104" y="2279"/>
                                </a:lnTo>
                                <a:lnTo>
                                  <a:pt x="130" y="2346"/>
                                </a:lnTo>
                                <a:lnTo>
                                  <a:pt x="160" y="2412"/>
                                </a:lnTo>
                                <a:lnTo>
                                  <a:pt x="192" y="2476"/>
                                </a:lnTo>
                                <a:lnTo>
                                  <a:pt x="226" y="2539"/>
                                </a:lnTo>
                                <a:lnTo>
                                  <a:pt x="263" y="2600"/>
                                </a:lnTo>
                                <a:lnTo>
                                  <a:pt x="303" y="2659"/>
                                </a:lnTo>
                                <a:lnTo>
                                  <a:pt x="345" y="2717"/>
                                </a:lnTo>
                                <a:lnTo>
                                  <a:pt x="390" y="2773"/>
                                </a:lnTo>
                                <a:lnTo>
                                  <a:pt x="437" y="2826"/>
                                </a:lnTo>
                                <a:lnTo>
                                  <a:pt x="486" y="2878"/>
                                </a:lnTo>
                                <a:lnTo>
                                  <a:pt x="537" y="2928"/>
                                </a:lnTo>
                                <a:lnTo>
                                  <a:pt x="590" y="2976"/>
                                </a:lnTo>
                                <a:lnTo>
                                  <a:pt x="645" y="3022"/>
                                </a:lnTo>
                                <a:lnTo>
                                  <a:pt x="702" y="3065"/>
                                </a:lnTo>
                                <a:lnTo>
                                  <a:pt x="761" y="3106"/>
                                </a:lnTo>
                                <a:lnTo>
                                  <a:pt x="822" y="3145"/>
                                </a:lnTo>
                                <a:lnTo>
                                  <a:pt x="885" y="3181"/>
                                </a:lnTo>
                                <a:lnTo>
                                  <a:pt x="949" y="3215"/>
                                </a:lnTo>
                                <a:lnTo>
                                  <a:pt x="1015" y="3246"/>
                                </a:lnTo>
                                <a:lnTo>
                                  <a:pt x="1082" y="3275"/>
                                </a:lnTo>
                                <a:lnTo>
                                  <a:pt x="1151" y="3301"/>
                                </a:lnTo>
                                <a:lnTo>
                                  <a:pt x="1221" y="3324"/>
                                </a:lnTo>
                                <a:lnTo>
                                  <a:pt x="1292" y="3344"/>
                                </a:lnTo>
                                <a:lnTo>
                                  <a:pt x="1365" y="3361"/>
                                </a:lnTo>
                                <a:lnTo>
                                  <a:pt x="1438" y="3376"/>
                                </a:lnTo>
                                <a:lnTo>
                                  <a:pt x="1513" y="3387"/>
                                </a:lnTo>
                                <a:lnTo>
                                  <a:pt x="1589" y="3395"/>
                                </a:lnTo>
                                <a:lnTo>
                                  <a:pt x="1666" y="3400"/>
                                </a:lnTo>
                                <a:lnTo>
                                  <a:pt x="1744" y="3402"/>
                                </a:lnTo>
                                <a:lnTo>
                                  <a:pt x="3402" y="3402"/>
                                </a:lnTo>
                                <a:lnTo>
                                  <a:pt x="3402" y="0"/>
                                </a:lnTo>
                                <a:lnTo>
                                  <a:pt x="1744" y="0"/>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6"/>
                        <wps:cNvCnPr>
                          <a:cxnSpLocks noChangeShapeType="1"/>
                        </wps:cNvCnPr>
                        <wps:spPr bwMode="auto">
                          <a:xfrm>
                            <a:off x="510" y="15531"/>
                            <a:ext cx="1247"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group id="Groep 23" style="position:absolute;margin-left:0;margin-top:330pt;width:564.6pt;height:447.5pt;z-index:251661312;mso-position-horizontal-relative:page;mso-position-vertical-relative:page" coordsize="11292,8950" coordorigin="-10,6595" o:spid="_x0000_s1026" w14:anchorId="350A5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cbXCAAAAPAAAAOAAAAZHJzL2Uyb0RvYy54bWzsXduOJLlxfTfgfyj0ow1pKu+ZDc0Kxq52&#10;YWBlC9jyB9R013Q31NPVrurZ2fXX+xySEZmsYZApyRYgoPSw2aM6yQjG4SUYJCN/9/tfPj1vfj6c&#10;zk/Hl/c31W+3N5vDy93x/unl4f3Nf+2+/814szm/7V/u98/Hl8P7m18P55vff/PP//S7L6+3h/r4&#10;eHy+P5w2KOTlfPvl9f3N49vb6+27d+e7x8On/fm3x9fDC378eDx92r/hn6eHd/en/ReU/un5Xb3d&#10;9u++HE/3r6fj3eF8xv/7nf/x5htX/sePh7u3//z48Xx42zy/v4Fub+6/J/ffD/zvu29+t799OO1f&#10;H5/ughr7v0KLT/unFwjVor7bv+03n09PXxX16enudDwfP7799u746d3x48enu4OrA2pTbS9q88Pp&#10;+PnV1eXh9svDq5oJpr2w019d7N1//Pyn0+bp/v1N3dxsXvafwBHEHl43+DeM8+X14RaYH06vP73+&#10;6eRriD9/PN79+Yyf313+zn8/ePDmw5c/Hu9R3v7z29EZ55ePp08sAtXe/OI4+FU5OPzytrnD/zlU&#10;w7atQdUdfuv6sam7wNLdI6jke7+p8DN+7bup8wTePf4hvF5V9VT7l8fJv/luf+sFO2WDcqwZWtx5&#10;Nur5bzPqT4/714Pj6kyDiVFbMeq/wQgOswl2dTAx6nlp0cUvVPIMw6+0Zd9vW28RMWe1bYZO7NE4&#10;S6o99rd3n89vPxyOjpT9zz+e33x3uMdfjur70CJ2MPjHT8/oGf/ybtONzbT5svElhxcEVwnuX3+z&#10;2W6qrmvaDZQKND1oeaBIy/Oox804ef3QiRSHNqm4vmpGSy7M7HEitx6TcmEKLQ9ygUrL7Re4vm16&#10;S+4gOJG7bZJyMQou5QKVljstcP1Q23ZWQoLgtpuSgitlBMxVHWFpydWSkmFbdVaVK+UkiG6mPi1a&#10;SXGiCTNEL1lBpVtTtNIioqFmqnlVyosXDZgheknM0PV2rZWZILquhqRoDl0LqglLi66XzAwjmqLR&#10;p2plJoiutnVatDLjak2YIXrJzLgdK1O0MuNFt9NQpUUrMxTtYIboJTMc3E3RykwQPQKb4rpWZpxo&#10;wtKiMbrMzIxdZxq8UWaC6L5Pj2KNMuNEE2aIXjIzDrbBG2UmiG7HdL9ulBknmjBD9JKZcZpMrhtl&#10;JohuttukwRtlxokmzBC9ZGaqpq3FdavMBNHbKV3rVplxoglLi26XzEyYAk3RyowX3Yxjupm1ygxF&#10;O5ghesnM1LWDKVqZCaLRupMGb5UZJ5owQ/SSmQl+lClamQmi2zrdwuFBzX2maghLi+6WzEyjXetO&#10;mQmiq8GYqpUZV2vCDNFLZqZpaKxad8qMFw1PMT2QdsoMRTuYITpiZrsdTYt3Sk2Q3Xfp+aNTapxs&#10;wtKy+4iaLe1jTCC9chNkN9AzNZT2yo2TTZghO+JmW3dmvXslJ8iG25iWreQ42YQZsiNytk1l8t0r&#10;O152NRruQq/kULaDGbIjcrZNV1s2H5SdILur0zPnoOQ42YSlZQ8ROXDrbdnKTpBdW7KVHCebMEN2&#10;RE5WtrLjZW8nw08alBzKdjBDdkRO1ubKTpDdG7JHJcfJJiwte4zIybW1UdkJsps63c5HJcfJJsyQ&#10;HZGT62OjshNkw0jJPjYqOU42YYbsmJzM2DIqO072NHSGaOUGoh0qLXmKqcmMqJNy4yW3Y3owZzhA&#10;HfKJKEPykpjcNDIpMV6wtRJAcGIh2F4ITEtWclPnpKw4wePUp4eUSTmBrR3KqHHMie0uVFtlxUse&#10;jIG02iopFE1YWjTWJkvjZLwkTASC9LJbw1+oEPqY7Q0PxPIXKoQjZmDOOay2So2XXXfpTl1tlRrW&#10;mzCr3ktucj4xhkTR0svetmnvsGI0TBv4SJghO4oF5JYCCKJJkU72MCLyknIYqjkYgHo7mCU7Iiez&#10;AqoqZcfL7jur3koOZRNmyY7IySz8MPXH9W6xcEjXW8mhbMIM2VE4ILfereZ4gK83HZuk7DkeQNmE&#10;WbK15wCYW+ZXtbLjZVd92jmtaiWHsgmzZEfkZKIbVa3seNlbRNvS9VZyKJswS3ZETi6oM4cEnOx+&#10;Mhylag4JQLaDGbKjkEA2ltUoO172aDgMWHVJo6RswizZETnZEJ6y42UPbXrurOagAGUTZslekpON&#10;XDbKjpfdj0b/nqMClE2YITuKCuSitdUcFgiyDUepapUcJ9t0lKooLJCLUFetshNkV1a9lRwnGzCr&#10;3tpzAOwmxFeNBWDVKjtONiPuxuDSKjso0+MM6VFoICt9jg2UpM/BgYR07Fs8yM7E/lE2K+5+eQm7&#10;Ffhrs+e249ZtNr0ez9ws4tYF9op2NfdFUARQ3NowwKCdYLdfUQSDJ4LHVSXDrgRjDl6jBydgB3fb&#10;OUVNOGc6+LCudDQHwjE5rVGGM5ODu52rojKcTBy8X1c6WrGDT6vgHLIJx0C7RneOsg6+jtImcIoY&#10;56rSA6sYgdbAOfxQGQwaq+CBVcT/VsEDq7rrmW/q7JVUplvHahdYRWxsjTJdYBXhrDVwBrOoDCJQ&#10;q+CB1X4dq31gFXGeVaUHVhGaWQNnYIa6D+tY5Xasg69jdQisImaxRhlGLFg6wgyr4IFVRAZWwQOr&#10;4zpWuZinMliCryl9Cqz6Xf3iOMN1syt9HauTjMBYo67Rxi1RWT4XlutekFEYq8F1LwRuuYRb9QJX&#10;cE4lrLvWvRD4rap1BFfcOfUS1lFccYHjXsCyZJVKPGfiX1jXeas68FzV64hGwD5IgNe+SiU67U4l&#10;uNrrXhCm4R+ve0GYhlO76gX6tE4leKLrXhCm25VMc1fJS1jJNB0+9wK8tIVKvp8GH+yEA1eXR61O&#10;NxsctfrAd/a3r/s3um7y5+YLDo35IyqP72/cCRD+9On482F3dKA3OnHdFI78iPVmwPPLEuhVFJT8&#10;Js9XV5jHjBOaia+G/CxPD+MxF1fhvwgpTVTKkmcoE066lJlH9ltuxsDckC6ESlny9GVy0SFIaSuC&#10;kGdA1gzXuDKrfN37mnFdjyyU2aieCJbl7MmFmS9zRIAyi+wC2+OoE43URJ6hRiAplIl5Mltmz009&#10;1mjEtlAWiVV7QMLnySJHhjtdmdqtRT95Bj3HQfREBCVb5sQVpSsTAcAckmd0PHJAKDyP5A4Byxyg&#10;RhaJFV9AqlsoNZGnr9FQMxTkylRPXBDyFCQD5g6p05wg5BmQ2pb6Mc/R0IZlwNj3hRq1jIZTeq8+&#10;vUiVZ5COQFFAYvWVtVIfJoyxg2HzSMbsKb2DQ5xFDqiIR+o0J/rJM+iJYJpH4phNvkyMHQEJDzgr&#10;fZLe0eoUKFLl6aWjyYfe0aofJQh5CjL4omNTkD66cAut1OiMLWXJM5RZM8hPZK1OoiDkKUhhs8bW&#10;e67uDMqGMnU9LGXJM5SJDXGPxBZxvsyWASTqWenSUMqSZyizkzGEeydZPRG49mVudVElZckzlNnL&#10;yIBTAfkye24/Q88BxybyyCG4YUNp3uTxJl/mCHNlazQytEnp2F8oIMN8NJTGunFi2JBlDrrKFuvI&#10;M1gJZ6E8si+0pQkHkgNSnSspS56+zGkbetzQYaLP1X1iw3B64kxmARmWUUOLgTRbZs1wLeveQuE8&#10;MrTkoSnMsFMTRtqhwZGzbJnuoDGl17pWFevIM1ipDWOIm0SyZbZhVMRWQ342xFlv34sHbl5ly8Rm&#10;o7fSFpNdHolpiPbssR2cR/bcxXDIQkue+hCMwBRXqBHOb/kyx4K3Ng2hLfVDYaybBh67oJ59qUZj&#10;CEFigi1YCVutvsyuMIZMIw9eUDodvKzlJ5HelnrcFEZaTO8F3jnEOelNYVTEdjc3nalorWsdacLy&#10;9E0ZUG4NEVppDEUg8lRoGMD7qkAoSg39E0fn87XCrMGNYijQTQVnBNAQDcVyKt+eAQ0OQTdi7yBH&#10;FaAhRNVhcC5BQxCmGwrOLYIvYYzoeizD8grIsNd1hUECpYYwZke3sFBqmBq7Fn27AOXBGlLQFEYU&#10;LHV5lILQWiN00kzkKc0FO7sBWugtKDXE3Dtu2OV15TDuFNjiaF4BGpYi7YQZqADlzg2q1U4aaJLq&#10;yFOrxROOhI6FSQrVCj5cOxTWbISGUrE5W9I1BGzbvqwrYrpO166wwIMCIa6LAatoVykVp4jX6toU&#10;ZrWFBdgdCmyJXSuNtwtL8vyKrW1hSQYFpA1sy7qGltVMhekSpYb22oxQulCt0AuakpOIUkPfagYc&#10;+SiUGnps0xemIowuYRxoOt0LEHvKU+xah9Gl6XASKq+AjFkNF70FaHAAmwYbKgVoGF+buuABYoAP&#10;o3bDMTlfqswFTaW7UFJzeYoFZIZpcP+kVGqYt5pyy5LZELeISt1Q5tgaYZGCAtswc8OzLVlA/IEa&#10;MYpSqcHLqPuCAjyN6Mahui90rUncITSafKWw+vFDdt0WZiJ122r67Tn+eXjR69noNqHQLk9P/yTu&#10;ZV1j1ydbprisdV0IDqgbjKOW+dbPqxFez3nnRfSTZ9BT3PV6W2jQkywB0FsK0ruwrKimQuiMt0ec&#10;nhXjh1kryfIHkYnCwlOWVNVQGCMmWabxRm5eukx+VV/wFnU5WXXFxWxwgXFpsWBP8f9wzKXQ5nEH&#10;yduzLS1qZHmO4HrB8rLkh3OdH8k1jICNrDySZzO9njVGvhzvGu7A0cX89IhYug8f4cxm3kqjhGV4&#10;Kj8vXUI92CItSJfwEddW+TIlJDUVfOlRolwcyLI20sBZYVgYNRZXCMGOEt4bCg0Oca0Q4SqMxhqE&#10;HLZ5f2Ssg+9GM2VrLaHSvtSEJPraFUICPEHqWmVX8Bo1RoxFTlbHQcLObSECN0gkm4NXrta8R+t0&#10;bAuTxSDx9lIYe2CkhGsAXLjJi5ZdgabgefCasS+xMFQj4OcrUxdmFN0OYePImkd2WDCV54Hwn5yO&#10;dcE/1n2gqhDwxF0AX2vMO3nR27BbRQcxWxnZACsNaL3sqfGwQq5ExOS8nzUf+RB3QJ7eLcBhVN8V&#10;Cr4zD8I6M2JxmBUsu5OFntXLfmfBGXEBNrdwLVRY9mQLK4te202+D+i+MTYgsvWVnehCZEP3tgvF&#10;yWZ5XjtEyHycJm+Urw4bCPd3z8fzAdVKnU/4el/fOqKwPFeQHx5VkfIJBKkZkKUyv9b0sn440cFj&#10;Gu64rJ7X4DGPRbaQ8/H56f77p+dnmuN8evjw7fNp8/OeWXa2batxjQj27E7evhz5mrQOl0LG5zjx&#10;KVk+HO9/Rb6T09Gn6kFqIfzxeDz9z83mC9L0vL85//fn/elws3n+9xekbME+Cjd83tw/2m7gcaTT&#10;8pcPy1/2L3co6v3N2w1OCvPPb998LqDPr6enh0dIqtzZ4Zcj07V8fGI+FGSNOd96rcI/kDXm75U+&#10;BkOmz8nz/elwYBakjfPEqRKSzPwjZo9xgSrzoLrcdPAHxbFCT99LwMpVbzxVDpU+pI7RfIHDxGwJ&#10;xmTngUFw16bPx4OPRYFEpQVjnFngmCLBOJoP3yISXHfpO31wBBYFEpUWjOlmiWvM7AMYeZeScTDJ&#10;uuokOBzJd6i0YEYTFpIxeVtVZuhtUeepH40LP0oKJRNlSI5JQazGlKy0OJqxwE3fg+chSK2LQxmS&#10;l6ww9GIKVlq84AoXx1N3nDh6zYKJSgue74rRNIilWILnu2JOMM5TpS/y8VCmCnYoQ3DMSW+SPF8U&#10;84J7414wTxXMgokyBEeUINph1lg58YJb40oXHbNZMFFpwdz+VhzDF5Zg7gN6oBeMOFCSY54d0gKx&#10;tWulMGHMU3E8LmAKVk6c4AHxurTgZT9xKKPGESU4T2EKVk684AEZXlKtGjH+uSbYJLQuNM03w9Cq&#10;R0QMLMGc8RemRiArPXZxW1xN6FDpGvN4h+IYBTAFKye+xq1xjYrbG1ogVmfWNDHfCWONsXozBSsn&#10;XnA9pMdMxgtnwUQZNV5SwvW6KVi7iReMKFeSYx4OngUTlRY83wVDjbkItwRzM8kX6AUj12NasFLC&#10;AokyBMeUYBw0ZmQuUxeCe6QRTAtWSiDYoQzBMSV2xivuMUSC0Q5T3SnKEMOVqFHjKEEM18BWjS/y&#10;w2DRmq4xT/oqxw6VrjHP7Mw4LG1NwcqJ4xix9vS1Y8ZLFgWat455tGbGYc1qClZOguDaEKyUkGNE&#10;+C1Tay8hDqtRS/BFWhjQmxbM3cG5JkSlTR0lhTEHakY1fGmuurzWmXZ8uDGtYj3MkLtkBPsZ5sCF&#10;YM9K0UoJTJgVHXGSs7WSorVOd6g4HQyMY/Uoxj/VPIyJWDRfZoPpusoQrcz4WgOWNjjjyLPoTJ9i&#10;8CziukWioNQwwliIlohNFsAM0UtmcuMINxhi0YZ/jahZJBqwtGhu16iODDVaBud+SSS6wconVWue&#10;z9QSK1yDtnoWL6MpkJFYU7QyE5pZbawdEeOeS4Rvby4eGaGZRWfmSEamo1pbszPjyFpihVNC1vTM&#10;nX4F5vwC7OMIMlTbmqBxfkCQro3bU7S7cTdLz7hDCCJImV56i+P9Sb7jrDDYIQQu3dbitDA5L/Ay&#10;LUzVDoZzEueF8ThL+pKinPN7mRgGiQWM0TzODONxhvSL1DC2z3+ZGgabR216nRPnhvE4S7p2IbSQ&#10;3FLnMjkMVkWrssN4nCVdexGlZ1Z4l+lhqoaLo9QowwOecz/yOEN6vOTPLGwvE8Rg18NIb1bNq372&#10;OIezpGs/Yt3hgFmj3GWKGGQlMZIIxjliPM6SvhzocmGMyyQxFQ48Gpbn/p+OIR5nSV9ylI3ezDEA&#10;P9rU05ieXeI8MbiICpwhPQoDYDTNRK3mSEAQP9Rp9y1OFQOjAWeJjyYjHvc1mee1PW/RIB4DTrrV&#10;8/TZbPuaOEt8xNIWJzhs8UpTEF8NRu3nsACbPU4BmbWPAgOYTOz47GXKGIwBRnjFbaPPtXc4o/ZR&#10;eADi7aUZBm0xqa89zs2kF2cVTicujO9wlviIJh6dNY1/mTgGTdpo+XHiGIebxWPz6Jq6JZ2e5pq6&#10;xczFg7kJ5y52elQrn8/kmrrFMuQ1dYtlmWvqFssy4aDkNXWLMWrjmJ4bnOYDxPnRqbqmbnHnSQpW&#10;CseldnSk/RGRwgt0ozlJ0PVd9wIcKv+CnIItSRCm9Rhy4YVwGXNHh3CVSnQHnUp6waQkAQ6cf0HO&#10;47sX/h6ZWOCtfn3RyTrqRLCvW3u96nS96nS96nS96nS96sQkpHLiUp7hstH1qhMOYF6vOmVayPWq&#10;E1rI9aqTNYLwq2bONRyvV52OPJkeD7CaaOp61cknTYzNc73qlL20cr3q5Fez0mjkGa5EXa86hUyk&#10;F3b5h7zqFNcBRz0QbsjfmvKY8k2l/4+sqmPINl6+/YSTan5+LGWx61DWSqTkpi3XffUtrWv2V7S3&#10;a/ZXFzGVrihPP9xes7+yhVyzv9prRb0zP7aF/Kt6DX+8Zn+17am5HMZr9teMlSQlyHDN/mpb6Zr9&#10;FaO3W0/llhSTpCq6Zn/NeAKa9uqa/TVnJUmh1l+zv16zv16zv16zv/69sr9K1hhs+xWzqmhuFEau&#10;3bdxalxpdSlJokwqKxOuvJ7Ob9/tz48+MYsrgRHO/e3p+Pnl3v31eNjf/yH8/bZ/evZ/uy1KjKbM&#10;M3J+/dPpmpoFHISkK0hO83T//oaJCy5Ss7gkRf/XqVngR/vQGg60+wSD+9vDL2+bO3wWqWn5Ge07&#10;+FLuL+9L/fLx9IkcL7P17H+Wz2XqMeyH+6D+Lr7IhZyTPb7k7FP489i2wJa3uHa8aioylyC9XSdn&#10;9XE1aaH4XNry3gkBPKqfKlBvBrkCJyQMTiqnp+Rx8n/Hi86psvSAvCjXDmnlovPxNa5tGcrpJQav&#10;HC48JJXTCwxUjvcIU8pd5GPh9YUmrV10V8vj0rabU7J4/XATL6nfnJCFCrpkIkkNYy5wywifpk2S&#10;yzPt800IhzM0jCnBt+rrtIZLRnYV76okNYwJgYbdZGi45MTj0hrO17OcDUd8eCapYZSRBR9WNTSc&#10;b2aFNtgg9ULShlFGlgq5b5knJFXpi293Y+c3bcM5IwtZxs2gtA3nhCyi4WhpuCQFGgJnaBjTgq8m&#10;GRouSdnVVk/56jZWiwssSRvOKVlQZdxgAy6t4XwZy7OMC51JluebWLRhw/vfKUr4WZvoxhS/OZ/W&#10;MO4pxBkaXvQUfFMpreGSlB2+kW5oGFOCbyziAlhawyUpHpfWcL595W0IzyWpYXT3audumqZsOOdk&#10;Ce1w6Ku0hvwAyGK0Ic7QMKYFcbz0ZDLfuSLL7nJWUsOYEmT1RRqEpA2jrCweZ2gY0zLipnHahktS&#10;dq3VU+akLMGGEy6PJTWM0rLg8hZwaQ0v0rKMWxCY8hbw+biZlB0SWaXbIa+mLHsKPnNQGxpGPcXh&#10;DA1jWpDoqE1rGPUUd/8xxfJFVhb4YMhRlbbhkhSPS2s4J2ZxtAzwapIaznlZ2A57a06Z07J4lhs6&#10;SUkNo8QsSAIAnKFhTAtSNg1pDZek7HprTpnzsgQN8aEUQ8MlKVVDnKFh3FPQBA0Nl6TsequnXORl&#10;qZoec1TShlFmFo9LazinZvEsw6VO2nBOzkKWkYUj3VPm1CzBhvhYnqHhkhTmL7dYvsjNYtqQ34zS&#10;AXaHnFKGhjEluPWOnpe24ZIUj0vbcM7M4m1otcMoMcsOhk5reJmWpcU1k7SG/KyoVhnZA1xKmNTw&#10;MOdlCRoafXlOy0KWYRhDw3jwwu1jaxXAbwgsNCTOsGFMizkeRklZdrjknNZwTsni22HbImdNkuU5&#10;JwuqjDStLrdNyoZzThZXpDmnRClZcDPN0jAevHCFGlN4WsOopzhc2oZzRhavoTUvzwlZyPJk9ZQ5&#10;HUuwIZK5GxpGPaUlLq3hZT4W07mJ07Hg4+ZWZ1lkYwla4rM6aS1xzydqjARaasbkjJaXGGdj4TfY&#10;Dba/TsYyIRtgku7LbCwEWmrGnYafME0O3otkLGQcuWgtNS/X98gyaK2e4wW+AxpqXqzw8fmV9BwT&#10;52LZIYmLqWbMD3IFoUppa8arfAe01IxHNXMB6L4+r4Ma1LQ60FeZWLoKeQkMNaMu5ICGmpdrfWsl&#10;DTmL5o6AidmFLpf7XT1YasbrfQe01IwpMkMScSIWqGl2ocs1PxIKmWpG044DWmpedCEzthNlYoWa&#10;Zhe6XPjjwzCWmvHK3wENNS+W/jjMZwXJlmMc7puaXehy9Y8PvBprazi4i4aEHGwAWmrGXWiyYo38&#10;FsLsF0BNswvNWVn98I5PIhoOJTy0RZlQ01w3VBdBADNeC5dqUSSuyppd6DIOgFR6RrTnIgGLAxrW&#10;nBOwuLrbMe84FAAnxho35+wrwZodGkh6QIqjAUg3yMR7Kb8I2crESL5QfjgoPQ1F2VdgTrMPXYYE&#10;XCrItJ5xTMABDT0vggLo6eklN/LtSYXcbGmGBdDGBOhrzr0Pw5xzvla6mQ44q4mNLN3x2D/KJghu&#10;S+NPt0liXO93R3936+5vow9jB2a37jo5ehLBmOL9bk3hpjfs5eDy/YsCHH3fwaNr4dgKSteS0xjh&#10;mHrWKBM+k77Tz6HmlZGr/Ctv8jO0SmXWZnsJVdWPw+aVkTv5K6/ks9tTGXTVNZZh7yMcPWYNnL3A&#10;wdexGg637/Sr7/mqMmrE0vVLSQV4qKp+YbUAD1XVr0/l4eF7Ojv9/k0BHljVDwnn4eF7VDv9RFsB&#10;HqqqH+0qwENV9SNoeThXp7S7fsqqAA9VRcbNNW3GLdtYPNda614IteWqZ90LOjata8ZuUeFU0q/9&#10;5Kvs3Hv/wspKywiF3aV1dZAxigkDV1VaRqn1CUdkSF45UDmHzFV65VDlXCP3wsrByuWI8y+srLSM&#10;V1jdrbOSjFj8htfCrJhdwXiYSk+Hu7cNv/+Dr/G4/+LLOqebzYf3Nx/4jj/9ErA8CMPjLc7r2TyG&#10;PwiaU4n4ew5I4gdXALWT20czIL4QUemXOoOG8rM8Q3m42OPKE1PJz/IUWPhAsDZt+V2eAYfEJq44&#10;LKG8YeR3eQacfspaLC6/yzPg6nDtCNsO2fKwqe6rUcCRYpqP40e2wC2DowRqzxHN5Bk01K+uFT7P&#10;NoVWhgv9Wclj+Nwba5TTcORiGgrWmA9zOOz/eRyCdlkcz86gPKSAzuL64Aw0/kiMOxqVuj3bhZRZ&#10;baEpdFyhQW5b+EY0UhU7HBJFZ/VrQ3ld4bt6TdCvx5CXs0sT6tuDlywufL249J3jmrtOqO9Y+NB1&#10;zSgEceq4SMOTZ2iAoYdMBTtX3GZDeaXP8VYMKwCHiGO+wbhU0gTOs5FoJk+voRzYqtRzkN/l6XH8&#10;kAPLw1eds5bmEpi4Rl1pKUeevjz0XIdr1UWQ3+UZLOg9A5xrylc4FNcVPjYYtOsx9+baS7AyLq5l&#10;YaE0pkLJlRZ0G7H0zMEYo6TpSo1FTDepOyYmk6c3XaCi3qr/K7/LM6IWZ8fytQ1NBWNfHidtr67V&#10;NRaB8gzchtZcN5pMTADyDMDQPfAl0IIJQ3+rS81FOnDdqacjIuXpRcuIUPeFbwE3YYjB6ZR1Y1aN&#10;lNjZ9iCDIOKw4lGKbvL0OsqoiohLvpPIMI3TH/mpWMZ9zPAFYBiokWo3L1pnpi2mxlwvQCDbdYNm&#10;W/o+bJg7G+6q5EqUybih85kFhtm9KV2aE3ehqUsulzggyAGeVxJbF6Heta4/hWV5hs4gbhKyvxc6&#10;ojhe+Np3fl7GKZogHfmdszZCkNYPU01TmAkQ4vTuJpyWQt3xkQfPeVPwvyrxiHEeJM+luthw28Ud&#10;FzvKM9hTvHYJa5pek18BYIhej1wp+hL2l5zDzx22n77/gwwdEez6ddPDuy/H0/27Gjub7q/X0/Hu&#10;cD4/vTz89Lh/PXx9hB6TuD9C/+PTy2HjGnQ4Pv/tCy8duOXlT68/Hu/+fN68HL993L88HFxZu19f&#10;D5jWXbeKXuE/eGNh8+HLH4/3wOzxIVdI3t/Kufjjx48bnJ3HfqV3Dfi9H5YzH6vHThk047F6aUPy&#10;Li9U/HA4ftrwj/c3z1DblS3n69HMBcICv7rOgbtnnXshajkXtzm2+F8YLyLYxW2OX8/fHd+84n/L&#10;dQ4O3jTaF37UFn893H554F8InONzu49Pd9/t3/bLfzvU7aE+Ph6f7w+nb/4XAAD//wMAUEsDBBQA&#10;BgAIAAAAIQDF7x1o4AAAAAoBAAAPAAAAZHJzL2Rvd25yZXYueG1sTI9BS8NAEIXvgv9hGcGb3SSS&#10;YGM2pRT1VARbQXqbZqdJaHY2ZLdJ+u/dnvT2hvd4871iNZtOjDS41rKCeBGBIK6sbrlW8L1/f3oB&#10;4Tyyxs4yKbiSg1V5f1dgru3EXzTufC1CCbscFTTe97mUrmrIoFvYnjh4JzsY9OEcaqkHnEK56WQS&#10;RZk02HL40GBPm4aq8+5iFHxMOK2f47dxez5trod9+vmzjUmpx4d5/QrC0+z/wnDDD+hQBqajvbB2&#10;olMQhngFWRYFcbPjZJmAOAaVpmkEsizk/wnlLwAAAP//AwBQSwECLQAUAAYACAAAACEAtoM4kv4A&#10;AADhAQAAEwAAAAAAAAAAAAAAAAAAAAAAW0NvbnRlbnRfVHlwZXNdLnhtbFBLAQItABQABgAIAAAA&#10;IQA4/SH/1gAAAJQBAAALAAAAAAAAAAAAAAAAAC8BAABfcmVscy8ucmVsc1BLAQItABQABgAIAAAA&#10;IQBYxScbXCAAAAPAAAAOAAAAAAAAAAAAAAAAAC4CAABkcnMvZTJvRG9jLnhtbFBLAQItABQABgAI&#10;AAAAIQDF7x1o4AAAAAoBAAAPAAAAAAAAAAAAAAAAALYiAABkcnMvZG93bnJldi54bWxQSwUGAAAA&#10;AAQABADzAAAAwyMAAAAA&#10;">
                <v:shape id="AutoShape 3" style="position:absolute;top:6604;width:10375;height:8930;visibility:visible;mso-wrap-style:square;v-text-anchor:top" coordsize="10375,8930" o:spid="_x0000_s1027" fillcolor="#048" stroked="f" path="m5910,l,,,8929r5839,l5839,8928r157,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l10374,4388r-2,-76l10369,4237r-4,-75l10359,4087r-7,-75l10344,3938r-9,-73l10324,3791r-11,-73l10300,3646r-14,-72l10271,3502r-17,-72l10237,3360r-18,-71l10199,3219r-21,-69l10156,3081r-23,-69l10109,2944r-25,-67l10058,2809r-27,-66l10003,2677r-30,-65l9943,2547r-31,-64l9880,2419r-33,-63l9812,2293r-35,-62l9741,2170r-37,-60l9666,2050r-39,-60l9587,1932r-40,-59l9505,1816r-42,-56l9419,1704r-44,-56l9330,1594r-46,-54l9237,1487r-47,-52l9141,1383r-49,-51l9042,1282r-51,-49l8940,1185r-52,-48l8834,1091r-53,-46l8726,1000r-55,-45l8615,912r-57,-42l8501,828r-58,-41l8384,747r-59,-39l8265,671r-61,-38l8143,597r-62,-35l8019,528r-63,-33l7892,463r-64,-32l7763,401r-66,-29l7632,344r-67,-28l7498,290r-68,-25l7362,241r-68,-23l7225,196r-70,-20l7085,156r-70,-19l6944,120r-71,-16l6801,89,6729,75,6656,62,6583,50,6510,40,6436,30r-74,-8l6288,15r-75,-5l6138,5,6062,2,5986,r-76,xm5996,8928r-157,l5910,8929r76,-1l5996,89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9D1wwAAANsAAAAPAAAAZHJzL2Rvd25yZXYueG1sRI/RasJA&#10;FETfhf7Dcgt9q5taKyVmI0UUJAVF6wdcstdsaPZuml1j/PuuIPg4zMwZJlsMthE9db52rOBtnIAg&#10;Lp2uuVJw/Fm/foLwAVlj45gUXMnDIn8aZZhqd+E99YdQiQhhn6ICE0KbSulLQxb92LXE0Tu5zmKI&#10;squk7vAS4baRkySZSYs1xwWDLS0Nlb+Hs1Xw3Z8+3IBbX5jd9a+QK9zW74VSL8/D1xxEoCE8wvf2&#10;RiuYTOH2Jf4Amf8DAAD//wMAUEsBAi0AFAAGAAgAAAAhANvh9svuAAAAhQEAABMAAAAAAAAAAAAA&#10;AAAAAAAAAFtDb250ZW50X1R5cGVzXS54bWxQSwECLQAUAAYACAAAACEAWvQsW78AAAAVAQAACwAA&#10;AAAAAAAAAAAAAAAfAQAAX3JlbHMvLnJlbHNQSwECLQAUAAYACAAAACEA7yfQ9cMAAADbAAAADwAA&#10;AAAAAAAAAAAAAAAHAgAAZHJzL2Rvd25yZXYueG1sUEsFBgAAAAADAAMAtwAAAPcCAAAAAA==&#10;">
                  <v:path arrowok="t" o:connecttype="custom" o:connectlocs="5839,15534;6138,15528;6436,15503;6729,15459;7015,15396;7294,15315;7565,15217;7828,15102;8081,14971;8325,14825;8558,14664;8781,14489;8991,14300;9190,14099;9375,13885;9547,13660;9704,13424;9847,13178;9973,12922;10084,12657;10178,12384;10254,12103;10313,11815;10352,11521;10372,11221;10372,10917;10352,10617;10313,10323;10254,10035;10178,9755;10084,9482;9973,9217;9847,8961;9704,8715;9547,8478;9375,8253;9190,8040;8991,7838;8781,7650;8558,7475;8325,7313;8081,7167;7828,7036;7565,6921;7294,6823;7015,6742;6729,6680;6436,6635;6138,6610;5996,15533;5996,15533" o:connectangles="0,0,0,0,0,0,0,0,0,0,0,0,0,0,0,0,0,0,0,0,0,0,0,0,0,0,0,0,0,0,0,0,0,0,0,0,0,0,0,0,0,0,0,0,0,0,0,0,0,0,0"/>
                </v:shape>
                <v:shape id="Freeform 4" style="position:absolute;top:6604;width:10375;height:8930;visibility:visible;mso-wrap-style:square;v-text-anchor:top" coordsize="10375,8930" o:spid="_x0000_s1028" filled="f" strokecolor="#048" strokeweight="1pt" path="m10375,4464r-1,-76l10372,4312r-3,-75l10365,4162r-6,-75l10352,4012r-8,-74l10335,3865r-11,-74l10313,3718r-13,-72l10286,3574r-15,-72l10254,3430r-17,-70l10219,3289r-20,-70l10178,3150r-22,-69l10133,3012r-24,-68l10084,2877r-26,-68l10031,2743r-28,-66l9973,2612r-30,-65l9912,2483r-32,-64l9847,2356r-35,-63l9777,2231r-36,-61l9704,2110r-38,-60l9627,1990r-40,-58l9547,1873r-42,-57l9463,1760r-44,-56l9375,1648r-45,-54l9284,1540r-47,-53l9190,1435r-49,-52l9092,1332r-50,-50l8991,1233r-51,-48l8888,1137r-54,-46l8781,1045r-55,-45l8671,955r-56,-43l8558,870r-57,-42l8443,787r-59,-40l8325,708r-60,-37l8204,633r-61,-36l8081,562r-62,-34l7956,495r-64,-32l7828,431r-65,-30l7697,372r-65,-28l7565,316r-67,-26l7430,265r-68,-24l7294,218r-69,-22l7155,176r-70,-20l7015,137r-71,-17l6873,104,6801,89,6729,75,6656,62,6583,50,6510,40,6436,30r-74,-8l6288,15r-75,-5l6138,5,6062,2,5986,r-76,l,,,8929r5839,l5839,8928r18,l5875,8929r17,l5910,8929r76,-1l6062,8926r76,-3l6213,8919r75,-6l6362,8906r74,-8l6510,8889r73,-11l6656,8867r73,-13l6801,8840r72,-15l6944,8809r71,-18l7085,8773r70,-20l7225,8732r69,-22l7362,8687r68,-24l7498,8638r67,-26l7632,8585r65,-28l7763,8528r65,-31l7892,8466r64,-32l8019,8401r62,-35l8143,8331r61,-36l8265,8258r60,-38l8384,8181r59,-40l8501,8101r57,-42l8615,8017r56,-44l8726,7929r55,-45l8834,7838r54,-47l8940,7744r51,-49l9042,7646r50,-50l9141,7545r49,-51l9237,7442r47,-53l9330,7335r45,-55l9419,7225r44,-56l9505,7112r42,-57l9587,6997r40,-59l9666,6879r38,-60l9741,6758r36,-61l9812,6635r35,-62l9880,6510r32,-64l9943,6382r30,-65l10003,6252r28,-66l10058,6119r26,-67l10109,5985r24,-68l10156,5848r22,-69l10199,5709r20,-70l10237,5569r17,-71l10271,5427r15,-72l10300,5283r13,-73l10324,5137r11,-73l10344,4990r8,-74l10359,4842r6,-75l10369,4692r3,-76l10374,4540r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3gwwAAANsAAAAPAAAAZHJzL2Rvd25yZXYueG1sRI9Ba8JA&#10;FITvgv9heYXedKPSKmlWEUHwUqRR8PqafcmGZt+G7Jqk/fVuodDjMDPfMNlutI3oqfO1YwWLeQKC&#10;uHC65krB9XKcbUD4gKyxcUwKvsnDbjudZJhqN/AH9XmoRISwT1GBCaFNpfSFIYt+7lri6JWusxii&#10;7CqpOxwi3DZymSSv0mLNccFgSwdDxVd+twrOCxzMz+c6XHN8P/S6X3G5vin1/DTu30AEGsN/+K99&#10;0gqWL/D7Jf4AuX0AAAD//wMAUEsBAi0AFAAGAAgAAAAhANvh9svuAAAAhQEAABMAAAAAAAAAAAAA&#10;AAAAAAAAAFtDb250ZW50X1R5cGVzXS54bWxQSwECLQAUAAYACAAAACEAWvQsW78AAAAVAQAACwAA&#10;AAAAAAAAAAAAAAAfAQAAX3JlbHMvLnJlbHNQSwECLQAUAAYACAAAACEAJAH94MMAAADbAAAADwAA&#10;AAAAAAAAAAAAAAAHAgAAZHJzL2Rvd25yZXYueG1sUEsFBgAAAAADAAMAtwAAAPcCAAAAAA==&#10;">
                  <v:path arrowok="t" o:connecttype="custom" o:connectlocs="10369,10842;10344,10543;10300,10251;10237,9965;10156,9686;10058,9414;9943,9152;9812,8898;9666,8655;9505,8421;9330,8199;9141,7988;8940,7790;8726,7605;8501,7433;8265,7276;8019,7133;7763,7006;7498,6895;7225,6801;6944,6725;6656,6667;6362,6627;6062,6607;0,15534;5875,15534;6062,15531;6362,15511;6656,15472;6944,15414;7225,15337;7498,15243;7763,15133;8019,15006;8265,14863;8501,14706;8726,14534;8940,14349;9141,14150;9330,13940;9505,13717;9666,13484;9812,13240;9943,12987;10058,12724;10156,12453;10237,12174;10300,11888;10344,11595;10369,11297" o:connectangles="0,0,0,0,0,0,0,0,0,0,0,0,0,0,0,0,0,0,0,0,0,0,0,0,0,0,0,0,0,0,0,0,0,0,0,0,0,0,0,0,0,0,0,0,0,0,0,0,0,0"/>
                </v:shape>
                <v:shape id="Freeform 5" style="position:absolute;left:7880;top:12132;width:3402;height:3402;visibility:visible;mso-wrap-style:square;v-text-anchor:top" coordsize="3402,3402" o:spid="_x0000_s1029" fillcolor="#009fe3" stroked="f" path="m1744,r-78,2l1589,7r-76,8l1438,26r-73,15l1292,58r-71,20l1151,101r-69,26l1015,156r-66,31l885,221r-63,36l761,296r-59,41l645,380r-55,46l537,474r-51,50l437,576r-47,53l345,685r-42,58l263,802r-37,61l192,926r-32,64l130,1056r-26,67l80,1191r-21,70l42,1331r-15,72l15,1476r-8,74l2,1625,,1701r2,76l7,1852r8,74l27,1999r15,72l59,2141r21,70l104,2279r26,67l160,2412r32,64l226,2539r37,61l303,2659r42,58l390,2773r47,53l486,2878r51,50l590,2976r55,46l702,3065r59,41l822,3145r63,36l949,3215r66,31l1082,3275r69,26l1221,3324r71,20l1365,3361r73,15l1513,3387r76,8l1666,3400r78,2l3402,3402,3402,,1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JfwgAAANsAAAAPAAAAZHJzL2Rvd25yZXYueG1sRI/NisJA&#10;EITvC77D0IK3daKHuEZH0QVBVjz48wBNpk2CmZ6Q6Y3x7Z0FYY9FVX1FLde9q1VHbag8G5iME1DE&#10;ubcVFwaul93nF6ggyBZrz2TgSQHWq8HHEjPrH3yi7iyFihAOGRooRZpM65CX5DCMfUMcvZtvHUqU&#10;baFti48Id7WeJkmqHVYcF0ps6Luk/H7+dQZ+Dht9yHG7m0l9u/hjOu+auRgzGvabBSihXv7D7/be&#10;Gpim8Pcl/gC9egEAAP//AwBQSwECLQAUAAYACAAAACEA2+H2y+4AAACFAQAAEwAAAAAAAAAAAAAA&#10;AAAAAAAAW0NvbnRlbnRfVHlwZXNdLnhtbFBLAQItABQABgAIAAAAIQBa9CxbvwAAABUBAAALAAAA&#10;AAAAAAAAAAAAAB8BAABfcmVscy8ucmVsc1BLAQItABQABgAIAAAAIQAXjZJfwgAAANsAAAAPAAAA&#10;AAAAAAAAAAAAAAcCAABkcnMvZG93bnJldi54bWxQSwUGAAAAAAMAAwC3AAAA9gIAAAAA&#10;">
                  <v:path arrowok="t" o:connecttype="custom" o:connectlocs="1666,12134;1513,12147;1365,12173;1221,12210;1082,12259;949,12319;822,12389;702,12469;590,12558;486,12656;390,12761;303,12875;226,12995;160,13122;104,13255;59,13393;27,13535;7,13682;0,13833;7,13984;27,14131;59,14273;104,14411;160,14544;226,14671;303,14791;390,14905;486,15010;590,15108;702,15197;822,15277;949,15347;1082,15407;1221,15456;1365,15493;1513,15519;1666,15532;3402,15534;1744,12132" o:connectangles="0,0,0,0,0,0,0,0,0,0,0,0,0,0,0,0,0,0,0,0,0,0,0,0,0,0,0,0,0,0,0,0,0,0,0,0,0,0,0"/>
                </v:shape>
                <v:line id="Line 6" style="position:absolute;visibility:visible;mso-wrap-style:square" o:spid="_x0000_s1030" strokeweight=".25pt" o:connectortype="straight" from="510,15531" to="1757,1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V0xQAAANsAAAAPAAAAZHJzL2Rvd25yZXYueG1sRI9bawIx&#10;FITfC/0P4RT6ptkKXliNolKLDy14Q3w8bM5u1m5Otpuo23/fCEIfh5n5hpnMWluJKzW+dKzgrZuA&#10;IM6cLrlQcNivOiMQPiBrrByTgl/yMJs+P00w1e7GW7ruQiEihH2KCkwIdSqlzwxZ9F1XE0cvd43F&#10;EGVTSN3gLcJtJXtJMpAWS44LBmtaGsq+dxer4GeTfMqDP5nF1zrPz/33Y5nrD6VeX9r5GESgNvyH&#10;H+21VtAbwv1L/AFy+gcAAP//AwBQSwECLQAUAAYACAAAACEA2+H2y+4AAACFAQAAEwAAAAAAAAAA&#10;AAAAAAAAAAAAW0NvbnRlbnRfVHlwZXNdLnhtbFBLAQItABQABgAIAAAAIQBa9CxbvwAAABUBAAAL&#10;AAAAAAAAAAAAAAAAAB8BAABfcmVscy8ucmVsc1BLAQItABQABgAIAAAAIQA3r+V0xQAAANsAAAAP&#10;AAAAAAAAAAAAAAAAAAcCAABkcnMvZG93bnJldi54bWxQSwUGAAAAAAMAAwC3AAAA+QIAAAAA&#10;">
                  <v:stroke dashstyle="1 1"/>
                </v:line>
                <w10:wrap anchorx="page" anchory="page"/>
              </v:group>
            </w:pict>
          </mc:Fallback>
        </mc:AlternateContent>
      </w:r>
    </w:p>
    <w:p w:rsidRPr="000165C9" w:rsidR="005F114F" w:rsidP="00241172" w:rsidRDefault="005F114F" w14:paraId="22E0C198" w14:textId="77777777"/>
    <w:p w:rsidRPr="000165C9" w:rsidR="005F114F" w:rsidP="00241172" w:rsidRDefault="005F114F" w14:paraId="236FA063" w14:textId="77777777"/>
    <w:p w:rsidRPr="000165C9" w:rsidR="005F114F" w:rsidP="00241172" w:rsidRDefault="005F114F" w14:paraId="0C68CA56" w14:textId="77777777"/>
    <w:p w:rsidRPr="000165C9" w:rsidR="005F114F" w:rsidP="00241172" w:rsidRDefault="005F114F" w14:paraId="2B270CF3" w14:textId="77777777"/>
    <w:p w:rsidRPr="000165C9" w:rsidR="005F114F" w:rsidP="00241172" w:rsidRDefault="005F114F" w14:paraId="1428999A" w14:textId="77777777"/>
    <w:p w:rsidRPr="000165C9" w:rsidR="005F114F" w:rsidP="00241172" w:rsidRDefault="005F114F" w14:paraId="74995BD2" w14:textId="77777777"/>
    <w:p w:rsidRPr="000165C9" w:rsidR="005F114F" w:rsidP="00241172" w:rsidRDefault="005F114F" w14:paraId="3A646DF1" w14:textId="77777777"/>
    <w:p w:rsidRPr="000165C9" w:rsidR="005F114F" w:rsidP="00241172" w:rsidRDefault="005F114F" w14:paraId="39DA8AB2" w14:textId="77777777"/>
    <w:p w:rsidRPr="000165C9" w:rsidR="005F114F" w:rsidP="00241172" w:rsidRDefault="005F114F" w14:paraId="1007A7D5" w14:textId="77777777"/>
    <w:p w:rsidRPr="000165C9" w:rsidR="005F114F" w:rsidP="00241172" w:rsidRDefault="005F114F" w14:paraId="10BE4FB4" w14:textId="77777777"/>
    <w:p w:rsidRPr="000165C9" w:rsidR="005F114F" w:rsidP="00241172" w:rsidRDefault="005F114F" w14:paraId="70045E24" w14:textId="77777777"/>
    <w:p w:rsidRPr="000165C9" w:rsidR="005F114F" w:rsidP="00241172" w:rsidRDefault="005F114F" w14:paraId="729C7C4B" w14:textId="77777777"/>
    <w:p w:rsidRPr="000165C9" w:rsidR="005F114F" w:rsidP="00241172" w:rsidRDefault="005F114F" w14:paraId="785934C4" w14:textId="77777777"/>
    <w:p w:rsidRPr="000165C9" w:rsidR="005F114F" w:rsidP="00241172" w:rsidRDefault="005F114F" w14:paraId="114A3639" w14:textId="77777777"/>
    <w:p w:rsidRPr="000165C9" w:rsidR="005F114F" w:rsidP="00241172" w:rsidRDefault="005F114F" w14:paraId="670ED54A" w14:textId="77777777"/>
    <w:p w:rsidRPr="000165C9" w:rsidR="005F114F" w:rsidP="00241172" w:rsidRDefault="005F114F" w14:paraId="3F1954A5" w14:textId="77777777"/>
    <w:p w:rsidRPr="000165C9" w:rsidR="005F114F" w:rsidP="00241172" w:rsidRDefault="005F114F" w14:paraId="49D112D6" w14:textId="77777777"/>
    <w:p w:rsidRPr="000165C9" w:rsidR="005F114F" w:rsidP="00241172" w:rsidRDefault="005F114F" w14:paraId="74CC6DDC" w14:textId="77777777"/>
    <w:p w:rsidRPr="000165C9" w:rsidR="005F114F" w:rsidP="00241172" w:rsidRDefault="005F114F" w14:paraId="619F941F" w14:textId="77777777"/>
    <w:p w:rsidRPr="000165C9" w:rsidR="005F114F" w:rsidP="00241172" w:rsidRDefault="005F114F" w14:paraId="42024533" w14:textId="77777777"/>
    <w:p w:rsidRPr="000165C9" w:rsidR="005F114F" w:rsidP="00241172" w:rsidRDefault="005F114F" w14:paraId="6C258A7E" w14:textId="77777777"/>
    <w:p w:rsidRPr="000165C9" w:rsidR="005F114F" w:rsidP="00241172" w:rsidRDefault="005F114F" w14:paraId="773F0339" w14:textId="77777777"/>
    <w:p w:rsidRPr="000165C9" w:rsidR="005F114F" w:rsidP="00241172" w:rsidRDefault="005F114F" w14:paraId="476BA0DC" w14:textId="77777777"/>
    <w:p w:rsidRPr="000165C9" w:rsidR="005F114F" w:rsidP="00241172" w:rsidRDefault="005F114F" w14:paraId="0706FB35" w14:textId="77777777"/>
    <w:p w:rsidRPr="000165C9" w:rsidR="005F114F" w:rsidP="00241172" w:rsidRDefault="005F114F" w14:paraId="31DFC738" w14:textId="77777777"/>
    <w:p w:rsidRPr="000165C9" w:rsidR="005F114F" w:rsidP="00241172" w:rsidRDefault="005F114F" w14:paraId="70EA7433" w14:textId="77777777"/>
    <w:p w:rsidRPr="000165C9" w:rsidR="005F114F" w:rsidP="00241172" w:rsidRDefault="005F114F" w14:paraId="6D78C5F4" w14:textId="77777777"/>
    <w:p w:rsidRPr="000165C9" w:rsidR="005F114F" w:rsidP="00241172" w:rsidRDefault="005F114F" w14:paraId="4D4F248A" w14:textId="77777777"/>
    <w:p w:rsidRPr="000165C9" w:rsidR="005F114F" w:rsidP="00241172" w:rsidRDefault="005F114F" w14:paraId="7039A88F" w14:textId="77777777"/>
    <w:p w:rsidRPr="000165C9" w:rsidR="005F114F" w:rsidP="00241172" w:rsidRDefault="005F114F" w14:paraId="6F045B66" w14:textId="77777777"/>
    <w:p w:rsidRPr="000165C9" w:rsidR="005F114F" w:rsidP="00241172" w:rsidRDefault="005F114F" w14:paraId="15335629" w14:textId="77777777"/>
    <w:p w:rsidRPr="000165C9" w:rsidR="005F114F" w:rsidP="00241172" w:rsidRDefault="005F114F" w14:paraId="6D7D3158" w14:textId="77777777"/>
    <w:p w:rsidRPr="000165C9" w:rsidR="005F114F" w:rsidP="00241172" w:rsidRDefault="005F114F" w14:paraId="76DADDA0" w14:textId="77777777"/>
    <w:p w:rsidRPr="000165C9" w:rsidR="005F114F" w:rsidP="00241172" w:rsidRDefault="005F114F" w14:paraId="45752941" w14:textId="77777777"/>
    <w:p w:rsidRPr="000165C9" w:rsidR="005F114F" w:rsidP="00241172" w:rsidRDefault="005F114F" w14:paraId="3ABC6C45" w14:textId="77777777"/>
    <w:p w:rsidRPr="000165C9" w:rsidR="005F114F" w:rsidP="00241172" w:rsidRDefault="005F114F" w14:paraId="69925BBF" w14:textId="77777777"/>
    <w:p w:rsidRPr="000165C9" w:rsidR="005F114F" w:rsidP="00241172" w:rsidRDefault="005F114F" w14:paraId="2ED68F92" w14:textId="77777777"/>
    <w:p w:rsidRPr="000165C9" w:rsidR="005F114F" w:rsidP="00241172" w:rsidRDefault="005F114F" w14:paraId="784E9E11" w14:textId="77777777"/>
    <w:p w:rsidRPr="000165C9" w:rsidR="004C2DE8" w:rsidP="00DF2989" w:rsidRDefault="004C2DE8" w14:paraId="7B12DDB2" w14:textId="77777777"/>
    <w:p w:rsidRPr="000165C9" w:rsidR="004C2DE8" w:rsidP="00DF2989" w:rsidRDefault="004C2DE8" w14:paraId="1DCFE8AE" w14:textId="77777777"/>
    <w:p w:rsidRPr="000165C9" w:rsidR="00BF6018" w:rsidP="00DF2989" w:rsidRDefault="00BF6018" w14:paraId="4C1E2E28" w14:textId="77777777"/>
    <w:p w:rsidRPr="000165C9" w:rsidR="004C2DE8" w:rsidP="00DF2989" w:rsidRDefault="004C2DE8" w14:paraId="3CDD914B" w14:textId="77777777"/>
    <w:p w:rsidRPr="000165C9" w:rsidR="00BF6018" w:rsidP="00DF2989" w:rsidRDefault="00BF6018" w14:paraId="1B1BBF24" w14:textId="77777777"/>
    <w:p w:rsidRPr="000165C9" w:rsidR="00BF6018" w:rsidP="00DF2989" w:rsidRDefault="00BF6018" w14:paraId="12809A34" w14:textId="77777777"/>
    <w:p w:rsidRPr="000165C9" w:rsidR="00BF6018" w:rsidP="00DF2989" w:rsidRDefault="00BF6018" w14:paraId="6AA8735C" w14:textId="77777777"/>
    <w:p w:rsidRPr="000165C9" w:rsidR="00DE634A" w:rsidP="00DF2989" w:rsidRDefault="00DE634A" w14:paraId="5B5E92A5" w14:textId="77777777">
      <w:pPr>
        <w:rPr>
          <w:b/>
          <w:color w:val="002C64"/>
          <w:sz w:val="18"/>
          <w:szCs w:val="18"/>
        </w:rPr>
      </w:pPr>
    </w:p>
    <w:p w:rsidRPr="000165C9" w:rsidR="00DE634A" w:rsidP="00DF2989" w:rsidRDefault="00DE634A" w14:paraId="562CB84E" w14:textId="77777777">
      <w:pPr>
        <w:rPr>
          <w:b/>
          <w:color w:val="002C64"/>
          <w:sz w:val="18"/>
          <w:szCs w:val="18"/>
        </w:rPr>
      </w:pPr>
    </w:p>
    <w:p w:rsidRPr="000165C9" w:rsidR="00DE634A" w:rsidP="00DF2989" w:rsidRDefault="00DE634A" w14:paraId="0CA7658D" w14:textId="77777777">
      <w:pPr>
        <w:rPr>
          <w:b/>
          <w:color w:val="002C64"/>
          <w:sz w:val="18"/>
          <w:szCs w:val="18"/>
        </w:rPr>
      </w:pPr>
    </w:p>
    <w:p w:rsidRPr="000165C9" w:rsidR="00DE634A" w:rsidP="00DF2989" w:rsidRDefault="00DE634A" w14:paraId="0CEF8434" w14:textId="77777777">
      <w:pPr>
        <w:rPr>
          <w:b/>
          <w:color w:val="002C64"/>
          <w:sz w:val="18"/>
          <w:szCs w:val="18"/>
        </w:rPr>
      </w:pPr>
    </w:p>
    <w:p w:rsidRPr="000165C9" w:rsidR="00DE634A" w:rsidP="00DF2989" w:rsidRDefault="00DE634A" w14:paraId="5BAF7849" w14:textId="77777777">
      <w:pPr>
        <w:rPr>
          <w:b/>
          <w:color w:val="002C64"/>
          <w:sz w:val="18"/>
          <w:szCs w:val="18"/>
        </w:rPr>
      </w:pPr>
    </w:p>
    <w:p w:rsidRPr="000165C9" w:rsidR="00DE634A" w:rsidP="00DF2989" w:rsidRDefault="00DE634A" w14:paraId="75A6679A" w14:textId="77777777">
      <w:pPr>
        <w:rPr>
          <w:b/>
          <w:color w:val="002C64"/>
          <w:sz w:val="18"/>
          <w:szCs w:val="18"/>
        </w:rPr>
      </w:pPr>
    </w:p>
    <w:p w:rsidRPr="000165C9" w:rsidR="00DE634A" w:rsidP="00DF2989" w:rsidRDefault="00DE634A" w14:paraId="0BE16C0B" w14:textId="77777777">
      <w:pPr>
        <w:rPr>
          <w:b/>
          <w:color w:val="002C64"/>
          <w:sz w:val="18"/>
          <w:szCs w:val="18"/>
        </w:rPr>
      </w:pPr>
    </w:p>
    <w:p w:rsidRPr="000165C9" w:rsidR="00DE634A" w:rsidP="00DF2989" w:rsidRDefault="00DE634A" w14:paraId="61FAA774" w14:textId="77777777">
      <w:pPr>
        <w:rPr>
          <w:b/>
          <w:color w:val="002C64"/>
          <w:sz w:val="18"/>
          <w:szCs w:val="18"/>
        </w:rPr>
      </w:pPr>
    </w:p>
    <w:p w:rsidRPr="000165C9" w:rsidR="00DE634A" w:rsidP="00DF2989" w:rsidRDefault="00DE634A" w14:paraId="67F6F597" w14:textId="77777777">
      <w:pPr>
        <w:rPr>
          <w:b/>
          <w:color w:val="002C64"/>
          <w:sz w:val="18"/>
          <w:szCs w:val="18"/>
        </w:rPr>
      </w:pPr>
    </w:p>
    <w:p w:rsidRPr="000165C9" w:rsidR="00DE634A" w:rsidP="7D464761" w:rsidRDefault="00DE634A" w14:paraId="4939EBA5" w14:textId="38FBD6D8">
      <w:pPr>
        <w:rPr>
          <w:b/>
          <w:bCs/>
          <w:color w:val="002C64"/>
          <w:sz w:val="18"/>
          <w:szCs w:val="18"/>
        </w:rPr>
      </w:pPr>
    </w:p>
    <w:p w:rsidR="00DE634A" w:rsidP="00DF2989" w:rsidRDefault="00DE634A" w14:paraId="4E11F600" w14:textId="77777777">
      <w:pPr>
        <w:rPr>
          <w:b/>
          <w:color w:val="002C64"/>
          <w:sz w:val="18"/>
          <w:szCs w:val="18"/>
        </w:rPr>
      </w:pPr>
    </w:p>
    <w:p w:rsidR="005E5B12" w:rsidP="00DF2989" w:rsidRDefault="005E5B12" w14:paraId="22174EC5" w14:textId="77777777">
      <w:pPr>
        <w:rPr>
          <w:b/>
          <w:color w:val="002C64"/>
          <w:sz w:val="18"/>
          <w:szCs w:val="18"/>
        </w:rPr>
      </w:pPr>
    </w:p>
    <w:p w:rsidR="005E5B12" w:rsidP="00DF2989" w:rsidRDefault="005E5B12" w14:paraId="73359D33" w14:textId="77777777">
      <w:pPr>
        <w:rPr>
          <w:b/>
          <w:color w:val="002C64"/>
          <w:sz w:val="18"/>
          <w:szCs w:val="18"/>
        </w:rPr>
      </w:pPr>
    </w:p>
    <w:p w:rsidR="005E5B12" w:rsidP="00DF2989" w:rsidRDefault="005E5B12" w14:paraId="6ADCB239" w14:textId="77777777">
      <w:pPr>
        <w:rPr>
          <w:b/>
          <w:color w:val="002C64"/>
          <w:sz w:val="18"/>
          <w:szCs w:val="18"/>
        </w:rPr>
      </w:pPr>
    </w:p>
    <w:p w:rsidR="005E5B12" w:rsidP="00DF2989" w:rsidRDefault="005E5B12" w14:paraId="2FAE28EC" w14:textId="77777777">
      <w:pPr>
        <w:rPr>
          <w:b/>
          <w:color w:val="002C64"/>
          <w:sz w:val="18"/>
          <w:szCs w:val="18"/>
        </w:rPr>
      </w:pPr>
    </w:p>
    <w:p w:rsidRPr="000165C9" w:rsidR="00287301" w:rsidP="00DF2989" w:rsidRDefault="00287301" w14:paraId="4764B515" w14:textId="77777777">
      <w:pPr>
        <w:rPr>
          <w:b/>
          <w:color w:val="002C64"/>
          <w:sz w:val="18"/>
          <w:szCs w:val="18"/>
        </w:rPr>
      </w:pPr>
    </w:p>
    <w:p w:rsidRPr="000165C9" w:rsidR="00287301" w:rsidP="00DF2989" w:rsidRDefault="00287301" w14:paraId="7D83CE2D" w14:textId="77777777">
      <w:pPr>
        <w:rPr>
          <w:b/>
          <w:color w:val="002C64"/>
          <w:sz w:val="18"/>
          <w:szCs w:val="18"/>
        </w:rPr>
      </w:pPr>
    </w:p>
    <w:p w:rsidR="00DB1B60" w:rsidP="00DF2989" w:rsidRDefault="00896FB6" w14:paraId="44899599" w14:textId="77777777">
      <w:pPr>
        <w:rPr>
          <w:b/>
          <w:color w:val="002C64"/>
          <w:sz w:val="18"/>
          <w:szCs w:val="18"/>
        </w:rPr>
      </w:pPr>
      <w:r>
        <w:rPr>
          <w:b/>
          <w:color w:val="002C64"/>
          <w:sz w:val="18"/>
          <w:szCs w:val="18"/>
        </w:rPr>
        <w:t>Vereniging van Nederlandse Gemeenten</w:t>
      </w:r>
    </w:p>
    <w:p w:rsidRPr="000165C9" w:rsidR="00BF6018" w:rsidP="00DF2989" w:rsidRDefault="00BF6018" w14:paraId="6D3CF528" w14:textId="77777777">
      <w:pPr>
        <w:rPr>
          <w:sz w:val="18"/>
          <w:szCs w:val="18"/>
        </w:rPr>
      </w:pPr>
    </w:p>
    <w:p w:rsidRPr="00896FB6" w:rsidR="00BF6018" w:rsidP="00896FB6" w:rsidRDefault="00BF6018" w14:paraId="5695F2EB" w14:textId="77777777">
      <w:pPr>
        <w:pStyle w:val="Colofontekst"/>
      </w:pPr>
      <w:r w:rsidRPr="00896FB6">
        <w:t>Nassaulaan 12</w:t>
      </w:r>
    </w:p>
    <w:p w:rsidRPr="00896FB6" w:rsidR="004C2DE8" w:rsidP="00896FB6" w:rsidRDefault="00BF6018" w14:paraId="51951715" w14:textId="77777777">
      <w:pPr>
        <w:pStyle w:val="Colofontekst"/>
      </w:pPr>
      <w:r w:rsidRPr="00896FB6">
        <w:t>2514 JS Den Haag</w:t>
      </w:r>
    </w:p>
    <w:p w:rsidRPr="00896FB6" w:rsidR="00BF6018" w:rsidP="00896FB6" w:rsidRDefault="00BF6018" w14:paraId="5FA3682E" w14:textId="77777777">
      <w:pPr>
        <w:pStyle w:val="Colofontekst"/>
      </w:pPr>
    </w:p>
    <w:p w:rsidR="003C4596" w:rsidP="7D464761" w:rsidRDefault="46568DF9" w14:paraId="7CE88388" w14:textId="0E0DBDA3">
      <w:r>
        <w:t>Versie 2, a</w:t>
      </w:r>
      <w:r w:rsidR="20DD5458">
        <w:t>ugustus 202</w:t>
      </w:r>
      <w:r>
        <w:t>2</w:t>
      </w:r>
    </w:p>
    <w:p w:rsidR="003C4596" w:rsidRDefault="003C4596" w14:paraId="5F264C8A" w14:textId="77777777"/>
    <w:tbl>
      <w:tblPr>
        <w:tblW w:w="89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25"/>
        <w:gridCol w:w="6930"/>
      </w:tblGrid>
      <w:tr w:rsidRPr="00C71656" w:rsidR="003C4596" w:rsidTr="39C15C2C" w14:paraId="52D5AC30" w14:textId="77777777">
        <w:tc>
          <w:tcPr>
            <w:tcW w:w="2025" w:type="dxa"/>
            <w:tcBorders>
              <w:top w:val="single" w:color="9BBDDE" w:sz="6" w:space="0"/>
              <w:left w:val="single" w:color="9BBDDE" w:sz="6" w:space="0"/>
              <w:bottom w:val="single" w:color="9BBDDE" w:sz="6" w:space="0"/>
              <w:right w:val="single" w:color="9BBDDE" w:sz="6" w:space="0"/>
            </w:tcBorders>
            <w:shd w:val="clear" w:color="auto" w:fill="9BBDDE"/>
            <w:tcMar/>
            <w:hideMark/>
          </w:tcPr>
          <w:p w:rsidRPr="00C71656" w:rsidR="003C4596" w:rsidP="00B95BB8" w:rsidRDefault="46568DF9" w14:paraId="41769E32" w14:textId="77777777">
            <w:pPr>
              <w:spacing w:line="240" w:lineRule="auto"/>
              <w:textAlignment w:val="baseline"/>
              <w:rPr>
                <w:rFonts w:ascii="Times New Roman" w:hAnsi="Times New Roman"/>
                <w:b/>
                <w:bCs/>
                <w:sz w:val="24"/>
                <w:szCs w:val="24"/>
              </w:rPr>
            </w:pPr>
            <w:r w:rsidRPr="7D464761">
              <w:rPr>
                <w:rFonts w:cs="Arial"/>
                <w:b/>
                <w:bCs/>
                <w:sz w:val="16"/>
                <w:szCs w:val="16"/>
              </w:rPr>
              <w:t>Versiebeheer</w:t>
            </w:r>
          </w:p>
        </w:tc>
        <w:tc>
          <w:tcPr>
            <w:tcW w:w="6930" w:type="dxa"/>
            <w:tcBorders>
              <w:top w:val="single" w:color="9BBDDE" w:sz="6" w:space="0"/>
              <w:left w:val="single" w:color="9BBDDE" w:sz="6" w:space="0"/>
              <w:bottom w:val="single" w:color="9BBDDE" w:sz="6" w:space="0"/>
              <w:right w:val="single" w:color="9BBDDE" w:sz="6" w:space="0"/>
            </w:tcBorders>
            <w:shd w:val="clear" w:color="auto" w:fill="9BBDDE"/>
            <w:tcMar/>
            <w:hideMark/>
          </w:tcPr>
          <w:p w:rsidRPr="00C71656" w:rsidR="003C4596" w:rsidP="00B95BB8" w:rsidRDefault="46568DF9" w14:paraId="7E9FC857" w14:textId="77777777">
            <w:pPr>
              <w:spacing w:line="240" w:lineRule="auto"/>
              <w:rPr>
                <w:rFonts w:cs="Arial"/>
                <w:b/>
                <w:bCs/>
                <w:sz w:val="16"/>
                <w:szCs w:val="16"/>
              </w:rPr>
            </w:pPr>
            <w:r w:rsidRPr="7D464761">
              <w:rPr>
                <w:rFonts w:cs="Arial"/>
                <w:b/>
                <w:bCs/>
                <w:sz w:val="16"/>
                <w:szCs w:val="16"/>
              </w:rPr>
              <w:t>Doorgevoerde wijzigingen</w:t>
            </w:r>
          </w:p>
        </w:tc>
      </w:tr>
      <w:tr w:rsidRPr="00C71656" w:rsidR="003C4596" w:rsidTr="39C15C2C" w14:paraId="3184ED70" w14:textId="77777777">
        <w:tc>
          <w:tcPr>
            <w:tcW w:w="2025" w:type="dxa"/>
            <w:tcBorders>
              <w:top w:val="single" w:color="9BBDDE" w:sz="6" w:space="0"/>
              <w:left w:val="single" w:color="9BBDDE" w:sz="6" w:space="0"/>
              <w:bottom w:val="single" w:color="9BBDDE" w:sz="6" w:space="0"/>
              <w:right w:val="single" w:color="9BBDDE" w:sz="6" w:space="0"/>
            </w:tcBorders>
            <w:shd w:val="clear" w:color="auto" w:fill="auto"/>
            <w:tcMar/>
            <w:hideMark/>
          </w:tcPr>
          <w:p w:rsidRPr="00C71656" w:rsidR="003C4596" w:rsidP="00B95BB8" w:rsidRDefault="46568DF9" w14:paraId="6A3B8D91" w14:textId="5280D10B">
            <w:pPr>
              <w:spacing w:line="240" w:lineRule="auto"/>
              <w:textAlignment w:val="baseline"/>
              <w:rPr>
                <w:sz w:val="18"/>
                <w:szCs w:val="18"/>
              </w:rPr>
            </w:pPr>
            <w:r w:rsidRPr="7D464761">
              <w:rPr>
                <w:sz w:val="18"/>
                <w:szCs w:val="18"/>
              </w:rPr>
              <w:t>Versie 1, augustus 2021</w:t>
            </w:r>
          </w:p>
        </w:tc>
        <w:tc>
          <w:tcPr>
            <w:tcW w:w="6930" w:type="dxa"/>
            <w:tcBorders>
              <w:top w:val="single" w:color="9BBDDE" w:sz="6" w:space="0"/>
              <w:left w:val="single" w:color="9BBDDE" w:sz="6" w:space="0"/>
              <w:bottom w:val="single" w:color="9BBDDE" w:sz="6" w:space="0"/>
              <w:right w:val="single" w:color="9BBDDE" w:sz="6" w:space="0"/>
            </w:tcBorders>
            <w:shd w:val="clear" w:color="auto" w:fill="auto"/>
            <w:tcMar/>
            <w:hideMark/>
          </w:tcPr>
          <w:p w:rsidRPr="00C71656" w:rsidR="003C4596" w:rsidP="00B95BB8" w:rsidRDefault="003C4596" w14:paraId="09B2F59B" w14:textId="77777777">
            <w:pPr>
              <w:spacing w:line="240" w:lineRule="auto"/>
              <w:textAlignment w:val="baseline"/>
              <w:rPr>
                <w:rFonts w:cs="Arial"/>
                <w:sz w:val="18"/>
                <w:szCs w:val="18"/>
              </w:rPr>
            </w:pPr>
          </w:p>
        </w:tc>
      </w:tr>
      <w:tr w:rsidR="003C4596" w:rsidTr="39C15C2C" w14:paraId="1335ECC6" w14:textId="77777777">
        <w:tc>
          <w:tcPr>
            <w:tcW w:w="2025" w:type="dxa"/>
            <w:tcBorders>
              <w:top w:val="single" w:color="9BBDDE" w:sz="6" w:space="0"/>
              <w:left w:val="single" w:color="9BBDDE" w:sz="6" w:space="0"/>
              <w:bottom w:val="single" w:color="9BBDDE" w:sz="6" w:space="0"/>
              <w:right w:val="single" w:color="9BBDDE" w:sz="6" w:space="0"/>
            </w:tcBorders>
            <w:shd w:val="clear" w:color="auto" w:fill="auto"/>
            <w:tcMar/>
            <w:hideMark/>
          </w:tcPr>
          <w:p w:rsidR="003C4596" w:rsidP="00B95BB8" w:rsidRDefault="46568DF9" w14:paraId="5395A905" w14:textId="0FD7AA7D">
            <w:pPr>
              <w:spacing w:line="240" w:lineRule="auto"/>
              <w:rPr>
                <w:sz w:val="18"/>
                <w:szCs w:val="18"/>
              </w:rPr>
            </w:pPr>
            <w:r w:rsidRPr="7D464761">
              <w:rPr>
                <w:sz w:val="18"/>
                <w:szCs w:val="18"/>
              </w:rPr>
              <w:t>Versie 2 augustus 2022</w:t>
            </w:r>
          </w:p>
          <w:p w:rsidR="003C4596" w:rsidP="00B95BB8" w:rsidRDefault="003C4596" w14:paraId="2F81FBA9" w14:textId="77777777">
            <w:pPr>
              <w:spacing w:line="240" w:lineRule="auto"/>
              <w:rPr>
                <w:sz w:val="18"/>
                <w:szCs w:val="18"/>
              </w:rPr>
            </w:pPr>
          </w:p>
        </w:tc>
        <w:tc>
          <w:tcPr>
            <w:tcW w:w="6930" w:type="dxa"/>
            <w:tcBorders>
              <w:top w:val="single" w:color="9BBDDE" w:sz="6" w:space="0"/>
              <w:left w:val="single" w:color="9BBDDE" w:sz="6" w:space="0"/>
              <w:bottom w:val="single" w:color="9BBDDE" w:sz="6" w:space="0"/>
              <w:right w:val="single" w:color="9BBDDE" w:sz="6" w:space="0"/>
            </w:tcBorders>
            <w:shd w:val="clear" w:color="auto" w:fill="auto"/>
            <w:tcMar/>
            <w:hideMark/>
          </w:tcPr>
          <w:p w:rsidR="003C4596" w:rsidP="00B95BB8" w:rsidRDefault="003C4596" w14:paraId="283EFB28" w14:textId="059F7653">
            <w:pPr>
              <w:spacing w:line="240" w:lineRule="auto"/>
              <w:rPr>
                <w:rFonts w:cs="Arial"/>
                <w:sz w:val="18"/>
                <w:szCs w:val="18"/>
              </w:rPr>
            </w:pPr>
            <w:r w:rsidRPr="39C15C2C" w:rsidR="46568DF9">
              <w:rPr>
                <w:rFonts w:cs="Arial"/>
                <w:sz w:val="18"/>
                <w:szCs w:val="18"/>
              </w:rPr>
              <w:t>Geactualiseerd</w:t>
            </w:r>
            <w:r w:rsidRPr="39C15C2C" w:rsidR="7CAAF82B">
              <w:rPr>
                <w:rFonts w:cs="Arial"/>
                <w:sz w:val="18"/>
                <w:szCs w:val="18"/>
              </w:rPr>
              <w:t>, laatste stand van zaken toegevoegd</w:t>
            </w:r>
          </w:p>
        </w:tc>
      </w:tr>
    </w:tbl>
    <w:p w:rsidR="00591CC6" w:rsidP="7D464761" w:rsidRDefault="003C4596" w14:paraId="5F81150C" w14:textId="340AFF77">
      <w:pPr>
        <w:spacing w:line="240" w:lineRule="auto"/>
        <w:rPr>
          <w:lang w:eastAsia="en-US"/>
        </w:rPr>
      </w:pPr>
      <w:r w:rsidRPr="7D464761">
        <w:rPr>
          <w:rFonts w:ascii="Segoe UI" w:hAnsi="Segoe UI" w:cs="Segoe UI"/>
          <w:color w:val="666666"/>
          <w:sz w:val="18"/>
          <w:szCs w:val="18"/>
        </w:rPr>
        <w:br w:type="page"/>
      </w:r>
      <w:r w:rsidRPr="7D464761">
        <w:rPr>
          <w:lang w:eastAsia="en-US"/>
        </w:rPr>
        <w:br w:type="page"/>
      </w:r>
    </w:p>
    <w:p w:rsidRPr="007E2BF0" w:rsidR="003C4596" w:rsidRDefault="003C4596" w14:paraId="76811D1E" w14:textId="77777777">
      <w:pPr>
        <w:rPr>
          <w:iCs/>
        </w:rPr>
      </w:pPr>
    </w:p>
    <w:sdt>
      <w:sdtPr>
        <w:id w:val="713833432"/>
        <w:docPartObj>
          <w:docPartGallery w:val="Table of Contents"/>
          <w:docPartUnique/>
        </w:docPartObj>
      </w:sdtPr>
      <w:sdtContent>
        <w:p w:rsidR="0039620C" w:rsidP="003B5320" w:rsidRDefault="0039620C" w14:paraId="76116731" w14:textId="77777777">
          <w:pPr>
            <w:pStyle w:val="TOCHeading"/>
            <w:numPr>
              <w:numId w:val="0"/>
            </w:numPr>
            <w:ind w:left="360" w:hanging="360"/>
          </w:pPr>
          <w:r w:rsidR="0039620C">
            <w:rPr/>
            <w:t>Inhoud</w:t>
          </w:r>
        </w:p>
        <w:p w:rsidR="009A5853" w:rsidP="39C15C2C" w:rsidRDefault="0039620C" w14:paraId="6E6E2DA1" w14:textId="46A7F05F">
          <w:pPr>
            <w:pStyle w:val="TOC2"/>
            <w:tabs>
              <w:tab w:val="right" w:leader="dot" w:pos="9375"/>
            </w:tabs>
            <w:rPr>
              <w:rStyle w:val="Hyperlink"/>
              <w:noProof/>
            </w:rPr>
          </w:pPr>
          <w:r>
            <w:fldChar w:fldCharType="begin"/>
          </w:r>
          <w:r>
            <w:instrText xml:space="preserve">TOC \o "1-3" \h \z \u</w:instrText>
          </w:r>
          <w:r>
            <w:fldChar w:fldCharType="separate"/>
          </w:r>
          <w:hyperlink w:anchor="_Toc514438803">
            <w:r w:rsidRPr="39C15C2C" w:rsidR="39C15C2C">
              <w:rPr>
                <w:rStyle w:val="Hyperlink"/>
              </w:rPr>
              <w:t>Leeswijzer</w:t>
            </w:r>
            <w:r>
              <w:tab/>
            </w:r>
            <w:r>
              <w:fldChar w:fldCharType="begin"/>
            </w:r>
            <w:r>
              <w:instrText xml:space="preserve">PAGEREF _Toc514438803 \h</w:instrText>
            </w:r>
            <w:r>
              <w:fldChar w:fldCharType="separate"/>
            </w:r>
            <w:r w:rsidRPr="39C15C2C" w:rsidR="39C15C2C">
              <w:rPr>
                <w:rStyle w:val="Hyperlink"/>
              </w:rPr>
              <w:t>4</w:t>
            </w:r>
            <w:r>
              <w:fldChar w:fldCharType="end"/>
            </w:r>
          </w:hyperlink>
        </w:p>
        <w:p w:rsidR="009A5853" w:rsidP="39C15C2C" w:rsidRDefault="74A584B2" w14:paraId="13D967DC" w14:textId="42E179D8">
          <w:pPr>
            <w:pStyle w:val="TOC2"/>
            <w:tabs>
              <w:tab w:val="right" w:leader="dot" w:pos="9375"/>
            </w:tabs>
            <w:rPr>
              <w:rStyle w:val="Hyperlink"/>
              <w:noProof/>
            </w:rPr>
          </w:pPr>
          <w:hyperlink w:anchor="_Toc1770449274">
            <w:r w:rsidRPr="39C15C2C" w:rsidR="39C15C2C">
              <w:rPr>
                <w:rStyle w:val="Hyperlink"/>
              </w:rPr>
              <w:t>Formats</w:t>
            </w:r>
            <w:r>
              <w:tab/>
            </w:r>
            <w:r>
              <w:fldChar w:fldCharType="begin"/>
            </w:r>
            <w:r>
              <w:instrText xml:space="preserve">PAGEREF _Toc1770449274 \h</w:instrText>
            </w:r>
            <w:r>
              <w:fldChar w:fldCharType="separate"/>
            </w:r>
            <w:r w:rsidRPr="39C15C2C" w:rsidR="39C15C2C">
              <w:rPr>
                <w:rStyle w:val="Hyperlink"/>
              </w:rPr>
              <w:t>5</w:t>
            </w:r>
            <w:r>
              <w:fldChar w:fldCharType="end"/>
            </w:r>
          </w:hyperlink>
        </w:p>
        <w:p w:rsidR="009A5853" w:rsidP="39C15C2C" w:rsidRDefault="74A584B2" w14:paraId="16722BD4" w14:textId="64B3A1B2">
          <w:pPr>
            <w:pStyle w:val="TOC3"/>
            <w:tabs>
              <w:tab w:val="right" w:leader="dot" w:pos="9375"/>
              <w:tab w:val="left" w:leader="none" w:pos="795"/>
            </w:tabs>
            <w:rPr>
              <w:rStyle w:val="Hyperlink"/>
              <w:noProof/>
            </w:rPr>
          </w:pPr>
          <w:hyperlink w:anchor="_Toc1881899833">
            <w:r w:rsidRPr="39C15C2C" w:rsidR="39C15C2C">
              <w:rPr>
                <w:rStyle w:val="Hyperlink"/>
              </w:rPr>
              <w:t>1.</w:t>
            </w:r>
            <w:r>
              <w:tab/>
            </w:r>
            <w:r w:rsidRPr="39C15C2C" w:rsidR="39C15C2C">
              <w:rPr>
                <w:rStyle w:val="Hyperlink"/>
              </w:rPr>
              <w:t>Publieke pauzeknop voor aangemelde ouder bij openstaande schuld</w:t>
            </w:r>
            <w:r>
              <w:tab/>
            </w:r>
            <w:r>
              <w:fldChar w:fldCharType="begin"/>
            </w:r>
            <w:r>
              <w:instrText xml:space="preserve">PAGEREF _Toc1881899833 \h</w:instrText>
            </w:r>
            <w:r>
              <w:fldChar w:fldCharType="separate"/>
            </w:r>
            <w:r w:rsidRPr="39C15C2C" w:rsidR="39C15C2C">
              <w:rPr>
                <w:rStyle w:val="Hyperlink"/>
              </w:rPr>
              <w:t>6</w:t>
            </w:r>
            <w:r>
              <w:fldChar w:fldCharType="end"/>
            </w:r>
          </w:hyperlink>
        </w:p>
        <w:p w:rsidR="009A5853" w:rsidP="39C15C2C" w:rsidRDefault="74A584B2" w14:paraId="350833BE" w14:textId="42491060">
          <w:pPr>
            <w:pStyle w:val="TOC3"/>
            <w:tabs>
              <w:tab w:val="right" w:leader="dot" w:pos="9375"/>
              <w:tab w:val="left" w:leader="none" w:pos="795"/>
            </w:tabs>
            <w:rPr>
              <w:rStyle w:val="Hyperlink"/>
              <w:noProof/>
            </w:rPr>
          </w:pPr>
          <w:hyperlink w:anchor="_Toc388902198">
            <w:r w:rsidRPr="39C15C2C" w:rsidR="39C15C2C">
              <w:rPr>
                <w:rStyle w:val="Hyperlink"/>
              </w:rPr>
              <w:t>2.</w:t>
            </w:r>
            <w:r>
              <w:tab/>
            </w:r>
            <w:r w:rsidRPr="39C15C2C" w:rsidR="39C15C2C">
              <w:rPr>
                <w:rStyle w:val="Hyperlink"/>
              </w:rPr>
              <w:t>Publieke pauzeknop voor aangemelde ouder + toelichting op verschil tussen publieke pauzeknop en wettelijk moratorium.</w:t>
            </w:r>
            <w:r>
              <w:tab/>
            </w:r>
            <w:r>
              <w:fldChar w:fldCharType="begin"/>
            </w:r>
            <w:r>
              <w:instrText xml:space="preserve">PAGEREF _Toc388902198 \h</w:instrText>
            </w:r>
            <w:r>
              <w:fldChar w:fldCharType="separate"/>
            </w:r>
            <w:r w:rsidRPr="39C15C2C" w:rsidR="39C15C2C">
              <w:rPr>
                <w:rStyle w:val="Hyperlink"/>
              </w:rPr>
              <w:t>7</w:t>
            </w:r>
            <w:r>
              <w:fldChar w:fldCharType="end"/>
            </w:r>
          </w:hyperlink>
        </w:p>
        <w:p w:rsidR="009A5853" w:rsidP="39C15C2C" w:rsidRDefault="74A584B2" w14:paraId="16B5BDB1" w14:textId="2D819048">
          <w:pPr>
            <w:pStyle w:val="TOC3"/>
            <w:tabs>
              <w:tab w:val="right" w:leader="dot" w:pos="9375"/>
              <w:tab w:val="left" w:leader="none" w:pos="795"/>
            </w:tabs>
            <w:rPr>
              <w:rStyle w:val="Hyperlink"/>
              <w:noProof/>
            </w:rPr>
          </w:pPr>
          <w:hyperlink w:anchor="_Toc1995390623">
            <w:r w:rsidRPr="39C15C2C" w:rsidR="39C15C2C">
              <w:rPr>
                <w:rStyle w:val="Hyperlink"/>
              </w:rPr>
              <w:t>3.</w:t>
            </w:r>
            <w:r>
              <w:tab/>
            </w:r>
            <w:r w:rsidRPr="39C15C2C" w:rsidR="39C15C2C">
              <w:rPr>
                <w:rStyle w:val="Hyperlink"/>
              </w:rPr>
              <w:t>Wettelijk moratorium voor gedupeerde ouder - beoordeling kwijtschelding vindt plaats</w:t>
            </w:r>
            <w:r>
              <w:tab/>
            </w:r>
            <w:r>
              <w:fldChar w:fldCharType="begin"/>
            </w:r>
            <w:r>
              <w:instrText xml:space="preserve">PAGEREF _Toc1995390623 \h</w:instrText>
            </w:r>
            <w:r>
              <w:fldChar w:fldCharType="separate"/>
            </w:r>
            <w:r w:rsidRPr="39C15C2C" w:rsidR="39C15C2C">
              <w:rPr>
                <w:rStyle w:val="Hyperlink"/>
              </w:rPr>
              <w:t>9</w:t>
            </w:r>
            <w:r>
              <w:fldChar w:fldCharType="end"/>
            </w:r>
          </w:hyperlink>
        </w:p>
        <w:p w:rsidR="009A5853" w:rsidP="39C15C2C" w:rsidRDefault="74A584B2" w14:paraId="553AF595" w14:textId="50373637">
          <w:pPr>
            <w:pStyle w:val="TOC3"/>
            <w:tabs>
              <w:tab w:val="right" w:leader="dot" w:pos="9375"/>
              <w:tab w:val="left" w:leader="none" w:pos="795"/>
            </w:tabs>
            <w:rPr>
              <w:rStyle w:val="Hyperlink"/>
              <w:noProof/>
            </w:rPr>
          </w:pPr>
          <w:hyperlink w:anchor="_Toc1974063317">
            <w:r w:rsidRPr="39C15C2C" w:rsidR="39C15C2C">
              <w:rPr>
                <w:rStyle w:val="Hyperlink"/>
              </w:rPr>
              <w:t>4.</w:t>
            </w:r>
            <w:r>
              <w:tab/>
            </w:r>
            <w:r w:rsidRPr="39C15C2C" w:rsidR="39C15C2C">
              <w:rPr>
                <w:rStyle w:val="Hyperlink"/>
              </w:rPr>
              <w:t>Wettelijk moratorium voor gedupeerde ouder – schuld komt niet in aanmerking voor kwijtschelding – betalen mag/hoeft niet</w:t>
            </w:r>
            <w:r>
              <w:tab/>
            </w:r>
            <w:r>
              <w:fldChar w:fldCharType="begin"/>
            </w:r>
            <w:r>
              <w:instrText xml:space="preserve">PAGEREF _Toc1974063317 \h</w:instrText>
            </w:r>
            <w:r>
              <w:fldChar w:fldCharType="separate"/>
            </w:r>
            <w:r w:rsidRPr="39C15C2C" w:rsidR="39C15C2C">
              <w:rPr>
                <w:rStyle w:val="Hyperlink"/>
              </w:rPr>
              <w:t>11</w:t>
            </w:r>
            <w:r>
              <w:fldChar w:fldCharType="end"/>
            </w:r>
          </w:hyperlink>
          <w:r>
            <w:fldChar w:fldCharType="end"/>
          </w:r>
        </w:p>
      </w:sdtContent>
    </w:sdt>
    <w:p w:rsidR="0039620C" w:rsidRDefault="0039620C" w14:paraId="2753BD31" w14:textId="51EC3D81"/>
    <w:p w:rsidRPr="000165C9" w:rsidR="004C2DE8" w:rsidP="00241172" w:rsidRDefault="004C2DE8" w14:paraId="528DC92E" w14:textId="77777777"/>
    <w:p w:rsidR="00B36D8C" w:rsidRDefault="00B36D8C" w14:paraId="43C85592" w14:textId="77777777">
      <w:pPr>
        <w:spacing w:line="240" w:lineRule="auto"/>
        <w:rPr>
          <w:rFonts w:cs="Courier New"/>
          <w:color w:val="00A9F3"/>
          <w:sz w:val="40"/>
          <w:szCs w:val="50"/>
        </w:rPr>
      </w:pPr>
      <w:r>
        <w:br w:type="page"/>
      </w:r>
    </w:p>
    <w:p w:rsidR="00287301" w:rsidP="007E2BF0" w:rsidRDefault="007E2BF0" w14:paraId="1737C59E" w14:textId="15539D5A">
      <w:pPr>
        <w:pStyle w:val="Heading2"/>
        <w:numPr>
          <w:numId w:val="0"/>
        </w:numPr>
      </w:pPr>
      <w:bookmarkStart w:name="_Toc80778280" w:id="0"/>
      <w:bookmarkStart w:name="_Toc1739335076" w:id="1"/>
      <w:bookmarkStart w:name="_Toc514438803" w:id="1248981277"/>
      <w:r w:rsidR="007E2BF0">
        <w:rPr/>
        <w:t>Leeswijzer</w:t>
      </w:r>
      <w:bookmarkEnd w:id="0"/>
      <w:bookmarkEnd w:id="1"/>
      <w:bookmarkEnd w:id="1248981277"/>
    </w:p>
    <w:p w:rsidR="007E2BF0" w:rsidP="007E2BF0" w:rsidRDefault="20DD5458" w14:paraId="59CBB1B8" w14:textId="4D90D571">
      <w:r>
        <w:t xml:space="preserve">In dit document staan </w:t>
      </w:r>
      <w:r w:rsidR="6AC930C3">
        <w:t>vier</w:t>
      </w:r>
      <w:r w:rsidR="0325EEA3">
        <w:t xml:space="preserve"> </w:t>
      </w:r>
      <w:r>
        <w:t xml:space="preserve">voorbeeldbrieven om </w:t>
      </w:r>
      <w:r w:rsidR="46568DF9">
        <w:t xml:space="preserve">aangemelde en </w:t>
      </w:r>
      <w:r>
        <w:t xml:space="preserve">gedupeerde ouders op de hoogte te stellen van het toepassen van het moratorium op openstaande vorderingen. </w:t>
      </w:r>
      <w:r w:rsidR="393C4B1B">
        <w:t>De brieven kunnen gebruikt worden in processen waar verrekeningen op uitkeringen plaatsvinden (sociale zaken). Of waarin beslag wordt gelegd (gemeentelijke belastingen). U vindt in</w:t>
      </w:r>
      <w:r>
        <w:t xml:space="preserve"> dit document 4</w:t>
      </w:r>
      <w:r w:rsidR="6AC930C3">
        <w:t xml:space="preserve"> </w:t>
      </w:r>
      <w:r>
        <w:t xml:space="preserve">varianten van brieven: </w:t>
      </w:r>
    </w:p>
    <w:p w:rsidR="007E2BF0" w:rsidP="007E2BF0" w:rsidRDefault="007E2BF0" w14:paraId="0E4AFCEA" w14:textId="6DD542D8"/>
    <w:p w:rsidRPr="00CA7AAA" w:rsidR="007E2BF0" w:rsidP="007E2BF0" w:rsidRDefault="56F68307" w14:paraId="29724E42" w14:textId="31D5B9A6">
      <w:pPr>
        <w:pStyle w:val="ListParagraph"/>
        <w:numPr>
          <w:ilvl w:val="0"/>
          <w:numId w:val="37"/>
        </w:numPr>
        <w:rPr>
          <w:b/>
          <w:bCs/>
        </w:rPr>
      </w:pPr>
      <w:r w:rsidRPr="7D464761">
        <w:rPr>
          <w:b/>
          <w:bCs/>
        </w:rPr>
        <w:t>Publieke pauzeknop</w:t>
      </w:r>
      <w:r w:rsidRPr="7D464761" w:rsidR="6AC930C3">
        <w:rPr>
          <w:b/>
          <w:bCs/>
        </w:rPr>
        <w:t xml:space="preserve"> voor aangemelde ouder</w:t>
      </w:r>
    </w:p>
    <w:p w:rsidR="004653E4" w:rsidP="004653E4" w:rsidRDefault="6AC930C3" w14:paraId="17C4762A" w14:textId="27F4AC0E">
      <w:pPr>
        <w:pStyle w:val="ListParagraph"/>
        <w:ind w:left="720"/>
      </w:pPr>
      <w:r>
        <w:t xml:space="preserve">In deze brief wordt aan de ouder uitgelegd dat de pauzeknop geldt voor een openstaande vordering bij uw organisatie. </w:t>
      </w:r>
    </w:p>
    <w:p w:rsidR="004653E4" w:rsidP="004653E4" w:rsidRDefault="004653E4" w14:paraId="0524C55A" w14:textId="6EB3C79D">
      <w:pPr>
        <w:pStyle w:val="ListParagraph"/>
        <w:ind w:left="720"/>
      </w:pPr>
    </w:p>
    <w:p w:rsidRPr="00CA7AAA" w:rsidR="004653E4" w:rsidP="004653E4" w:rsidRDefault="56F68307" w14:paraId="01FDBB8A" w14:textId="08E15F15">
      <w:pPr>
        <w:pStyle w:val="ListParagraph"/>
        <w:numPr>
          <w:ilvl w:val="0"/>
          <w:numId w:val="37"/>
        </w:numPr>
        <w:rPr>
          <w:b/>
          <w:bCs/>
        </w:rPr>
      </w:pPr>
      <w:r w:rsidRPr="7D464761">
        <w:rPr>
          <w:b/>
          <w:bCs/>
        </w:rPr>
        <w:t>Publieke pauzeknop</w:t>
      </w:r>
      <w:r w:rsidRPr="7D464761" w:rsidR="6AC930C3">
        <w:rPr>
          <w:b/>
          <w:bCs/>
        </w:rPr>
        <w:t xml:space="preserve"> voor aangemelde ouder + uitgebreidere toelichting</w:t>
      </w:r>
    </w:p>
    <w:p w:rsidR="004653E4" w:rsidP="004653E4" w:rsidRDefault="6AC930C3" w14:paraId="23861723" w14:textId="325B6025">
      <w:pPr>
        <w:ind w:left="720"/>
      </w:pPr>
      <w:r>
        <w:t xml:space="preserve">In deze brief wordt aan de ouder uitgelegd dat de pauzeknop geldt voor een openstaande vordering bij uw organisatie. In deze versie staat ook dat overheidsorganisaties een </w:t>
      </w:r>
      <w:r w:rsidR="50E0CF4A">
        <w:t xml:space="preserve">publieke pauzeknop </w:t>
      </w:r>
      <w:r>
        <w:t xml:space="preserve">én het wettelijk moratorium hanteren, en andere schuldeisers alleen het wettelijk moratorium. </w:t>
      </w:r>
    </w:p>
    <w:p w:rsidR="004653E4" w:rsidP="004653E4" w:rsidRDefault="004653E4" w14:paraId="786C94D1" w14:textId="78960C62">
      <w:pPr>
        <w:ind w:left="720"/>
      </w:pPr>
    </w:p>
    <w:p w:rsidRPr="00CA7AAA" w:rsidR="00B36D8C" w:rsidP="00B36D8C" w:rsidRDefault="60344D54" w14:paraId="07C52FA8" w14:textId="01B2FF6B">
      <w:pPr>
        <w:pStyle w:val="ListParagraph"/>
        <w:numPr>
          <w:ilvl w:val="0"/>
          <w:numId w:val="37"/>
        </w:numPr>
        <w:rPr>
          <w:b/>
          <w:bCs/>
        </w:rPr>
      </w:pPr>
      <w:r w:rsidRPr="7D464761">
        <w:rPr>
          <w:b/>
          <w:bCs/>
        </w:rPr>
        <w:t>Wettelijk moratorium geldt voor gedupeerde ouder + beoordeling voor kwijtschelding</w:t>
      </w:r>
    </w:p>
    <w:p w:rsidR="004653E4" w:rsidP="00B36D8C" w:rsidRDefault="60344D54" w14:paraId="7D2101A5" w14:textId="6A756B90">
      <w:pPr>
        <w:pStyle w:val="ListParagraph"/>
        <w:ind w:left="720"/>
      </w:pPr>
      <w:r>
        <w:t>Nadat uitbetaling van tenminste € 30.000 heeft plaatsgevonden</w:t>
      </w:r>
      <w:r w:rsidR="78405360">
        <w:t>,</w:t>
      </w:r>
      <w:r>
        <w:t xml:space="preserve"> geldt het wettelijk moratorium voor de periode van één jaar na de datum van uitbetaling. Veel schulden worden daardoor kwijtgescholden of afbetaald. In deze brief wordt aan de ouder uitgelegd dat voor hem of haar het wettelijk moratorium geldt, en dat wordt beoordeeld of kwijtschelding van de schuld kan plaatsvinden.</w:t>
      </w:r>
    </w:p>
    <w:p w:rsidR="00B36D8C" w:rsidP="00B36D8C" w:rsidRDefault="00B36D8C" w14:paraId="1DA778EF" w14:textId="3CD7200C">
      <w:pPr>
        <w:pStyle w:val="ListParagraph"/>
        <w:ind w:left="720"/>
      </w:pPr>
    </w:p>
    <w:p w:rsidRPr="00CA7AAA" w:rsidR="00B36D8C" w:rsidP="00B36D8C" w:rsidRDefault="60344D54" w14:paraId="23F5412E" w14:textId="033826BA">
      <w:pPr>
        <w:pStyle w:val="ListParagraph"/>
        <w:numPr>
          <w:ilvl w:val="0"/>
          <w:numId w:val="37"/>
        </w:numPr>
        <w:rPr>
          <w:b/>
          <w:bCs/>
        </w:rPr>
      </w:pPr>
      <w:r w:rsidRPr="7D464761">
        <w:rPr>
          <w:b/>
          <w:bCs/>
        </w:rPr>
        <w:t>Wettelijk moratorium geldt voor gedupeerde ouder – schuld komt niet in aanmerking voor kwijtschelding. Advies om te betalen (mag wel/moet niet).</w:t>
      </w:r>
    </w:p>
    <w:p w:rsidRPr="007E2BF0" w:rsidR="00B36D8C" w:rsidP="00B36D8C" w:rsidRDefault="60344D54" w14:paraId="1C325476" w14:textId="79E0088A">
      <w:pPr>
        <w:pStyle w:val="ListParagraph"/>
        <w:ind w:left="720"/>
      </w:pPr>
      <w:r>
        <w:t>Het moratorium geldt ook voor schulden die uiteindelijk niet worden kwijtgescholden. Bij het moratorium wordt namelijk niet gekeken naar de aard van de schuld. Ook kan een schuld betrekking hebben op de periode na 31 december 2020 (een zogenaamde nieuwe schuld). Die wordt niet kwijtgescholden. Het is voor sommige schulden dus nu al duidelijk dat deze niet worden kwijtgescholden. Toch geldt het moratorium ook voor deze schulden (voor een jaar). Met deze brief legt u aan de ouder uit dat u na de pauzeknop de schuld weer gaat innen. U adviseert de ouder daarom om de schuld nu al te betalen. Dat voorkomt dat schulden na afloop van het moratorium weer gevorderd worden. De schuld mag betaald worden – het hoeft niet!</w:t>
      </w:r>
    </w:p>
    <w:p w:rsidR="00287301" w:rsidP="00287301" w:rsidRDefault="00287301" w14:paraId="3F795280" w14:textId="77777777"/>
    <w:p w:rsidR="00287301" w:rsidP="00287301" w:rsidRDefault="00287301" w14:paraId="2C5ECBD2" w14:textId="77777777">
      <w:pPr>
        <w:spacing w:line="240" w:lineRule="auto"/>
      </w:pPr>
    </w:p>
    <w:p w:rsidR="002571DD" w:rsidP="002571DD" w:rsidRDefault="393C4B1B" w14:paraId="45B857E6" w14:textId="77777777">
      <w:pPr>
        <w:spacing w:line="240" w:lineRule="auto"/>
      </w:pPr>
      <w:r>
        <w:t>Deze handreiking maakt onderdeel uit van de routekaart voor uitvoering van de hersteloperatie door</w:t>
      </w:r>
    </w:p>
    <w:p w:rsidR="002571DD" w:rsidP="002571DD" w:rsidRDefault="393C4B1B" w14:paraId="4C10EB6B" w14:textId="4A61710C">
      <w:pPr>
        <w:spacing w:line="240" w:lineRule="auto"/>
      </w:pPr>
      <w:r>
        <w:t xml:space="preserve">gemeenten. U vindt deze routekaart via </w:t>
      </w:r>
      <w:hyperlink r:id="rId11">
        <w:r w:rsidRPr="7D464761">
          <w:rPr>
            <w:rStyle w:val="Hyperlink"/>
          </w:rPr>
          <w:t>deze link</w:t>
        </w:r>
      </w:hyperlink>
      <w:r>
        <w:t>.</w:t>
      </w:r>
    </w:p>
    <w:p w:rsidR="002571DD" w:rsidP="002571DD" w:rsidRDefault="002571DD" w14:paraId="40229CFA" w14:textId="77777777">
      <w:pPr>
        <w:spacing w:line="240" w:lineRule="auto"/>
      </w:pPr>
    </w:p>
    <w:p w:rsidR="002571DD" w:rsidP="002571DD" w:rsidRDefault="002571DD" w14:paraId="4024520B" w14:textId="77777777">
      <w:pPr>
        <w:spacing w:line="240" w:lineRule="auto"/>
      </w:pPr>
      <w:r>
        <w:t>Heeft u vragen over dit onderwerp?</w:t>
      </w:r>
    </w:p>
    <w:p w:rsidR="002571DD" w:rsidP="002571DD" w:rsidRDefault="002571DD" w14:paraId="4C6C5898" w14:textId="77777777">
      <w:pPr>
        <w:spacing w:line="240" w:lineRule="auto"/>
      </w:pPr>
      <w:r>
        <w:t>Voor vragen, opmerkingen en suggesties kunt u mailen naar hersteloperatie@vng.nl of bellen naar</w:t>
      </w:r>
    </w:p>
    <w:p w:rsidR="002571DD" w:rsidP="002571DD" w:rsidRDefault="002571DD" w14:paraId="651DE13B" w14:textId="738FAEEF">
      <w:pPr>
        <w:spacing w:line="240" w:lineRule="auto"/>
      </w:pPr>
      <w:r>
        <w:t>070 373 82 32.</w:t>
      </w:r>
      <w:r>
        <w:cr/>
      </w:r>
    </w:p>
    <w:p w:rsidR="00287301" w:rsidP="007E2BF0" w:rsidRDefault="00287301" w14:paraId="4BBE1087" w14:textId="4828A92F">
      <w:pPr>
        <w:pStyle w:val="Heading2"/>
        <w:numPr>
          <w:numId w:val="0"/>
        </w:numPr>
        <w:ind w:left="360" w:hanging="360"/>
        <w:rPr>
          <w:lang w:val="fr-FR"/>
        </w:rPr>
      </w:pPr>
      <w:bookmarkStart w:name="_Toc738377469" w:id="2"/>
      <w:bookmarkStart w:name="_Toc517787880" w:id="3"/>
      <w:bookmarkStart w:name="_Toc1770449274" w:id="98220109"/>
      <w:r w:rsidRPr="39C15C2C">
        <w:rPr>
          <w:lang w:val="fr-FR"/>
        </w:rPr>
        <w:br w:type="page"/>
      </w:r>
      <w:bookmarkStart w:name="_Toc80778281" w:id="4"/>
      <w:r w:rsidRPr="39C15C2C" w:rsidR="007E2BF0">
        <w:rPr>
          <w:lang w:val="fr-FR"/>
        </w:rPr>
        <w:t>Formats</w:t>
      </w:r>
      <w:bookmarkEnd w:id="4"/>
      <w:bookmarkEnd w:id="2"/>
      <w:bookmarkEnd w:id="98220109"/>
    </w:p>
    <w:p w:rsidR="004653E4" w:rsidP="004653E4" w:rsidRDefault="56115157" w14:paraId="5EC5F83D" w14:textId="27F5D570">
      <w:pPr>
        <w:pStyle w:val="Heading3"/>
        <w:numPr>
          <w:ilvl w:val="0"/>
          <w:numId w:val="38"/>
        </w:numPr>
        <w:ind w:left="284"/>
        <w:rPr/>
      </w:pPr>
      <w:bookmarkStart w:name="_Toc80778282" w:id="5"/>
      <w:bookmarkStart w:name="_Toc1621382711" w:id="6"/>
      <w:bookmarkStart w:name="_Toc1881899833" w:id="2081300500"/>
      <w:r w:rsidR="56115157">
        <w:rPr/>
        <w:t>Publieke pauzeknop</w:t>
      </w:r>
      <w:r w:rsidR="6AC930C3">
        <w:rPr/>
        <w:t xml:space="preserve"> </w:t>
      </w:r>
      <w:r w:rsidR="576CB18D">
        <w:rPr/>
        <w:t xml:space="preserve">voor aangemelde ouder bij </w:t>
      </w:r>
      <w:r w:rsidR="6AC930C3">
        <w:rPr/>
        <w:t>openstaande schuld</w:t>
      </w:r>
      <w:bookmarkEnd w:id="5"/>
      <w:r w:rsidR="6AC930C3">
        <w:rPr/>
        <w:t xml:space="preserve"> </w:t>
      </w:r>
      <w:bookmarkEnd w:id="6"/>
      <w:bookmarkEnd w:id="2081300500"/>
    </w:p>
    <w:p w:rsidR="004653E4" w:rsidP="004653E4" w:rsidRDefault="004653E4" w14:paraId="514578A7" w14:textId="799E9615">
      <w:r>
        <w:t xml:space="preserve">Onderwerp: Pauzeknop voor </w:t>
      </w:r>
      <w:r w:rsidR="004C3CFD">
        <w:t>te late betaling</w:t>
      </w:r>
    </w:p>
    <w:p w:rsidR="004C3CFD" w:rsidP="004653E4" w:rsidRDefault="004C3CFD" w14:paraId="53F0A93A" w14:textId="77777777">
      <w:pPr>
        <w:rPr>
          <w:b/>
          <w:bCs/>
        </w:rPr>
      </w:pPr>
    </w:p>
    <w:p w:rsidR="004653E4" w:rsidP="004653E4" w:rsidRDefault="004653E4" w14:paraId="37826DB2" w14:textId="6658FA13">
      <w:r w:rsidR="004653E4">
        <w:rPr/>
        <w:t xml:space="preserve">Beste, </w:t>
      </w:r>
    </w:p>
    <w:p w:rsidR="00E61AF5" w:rsidP="004653E4" w:rsidRDefault="00E61AF5" w14:paraId="3D0C997B" w14:textId="77777777">
      <w:pPr>
        <w:rPr>
          <w:b/>
          <w:bCs/>
        </w:rPr>
      </w:pPr>
    </w:p>
    <w:p w:rsidR="004653E4" w:rsidP="004653E4" w:rsidRDefault="004653E4" w14:paraId="21B70488" w14:textId="77777777">
      <w:pPr>
        <w:rPr>
          <w:b/>
          <w:bCs/>
        </w:rPr>
      </w:pPr>
      <w:r>
        <w:rPr>
          <w:b/>
          <w:bCs/>
        </w:rPr>
        <w:t>Waarom krijgt u deze brief?</w:t>
      </w:r>
    </w:p>
    <w:p w:rsidR="004653E4" w:rsidP="004653E4" w:rsidRDefault="6AC930C3" w14:paraId="05359819" w14:textId="22A46ED1">
      <w:r>
        <w:t xml:space="preserve">U heeft zich aangemeld bij de </w:t>
      </w:r>
      <w:r w:rsidR="56115157">
        <w:t xml:space="preserve">Uitvoeringsorganisatie </w:t>
      </w:r>
      <w:r w:rsidR="64B9D9A0">
        <w:t>Herstel Toeslagen (UHT)</w:t>
      </w:r>
      <w:r>
        <w:t xml:space="preserve">. U bent </w:t>
      </w:r>
      <w:r w:rsidR="20D9A3EF">
        <w:t xml:space="preserve">misschien </w:t>
      </w:r>
      <w:r>
        <w:t>gedupeerd in</w:t>
      </w:r>
      <w:r w:rsidR="5BC1C5CB">
        <w:t xml:space="preserve"> de</w:t>
      </w:r>
      <w:r>
        <w:t xml:space="preserve"> Kinderopvangtoeslagaffaire. Of uw partner is misschien gedupeerd. Daarom pauzeren wij uw</w:t>
      </w:r>
      <w:r w:rsidR="14DA5B8C">
        <w:t xml:space="preserve"> </w:t>
      </w:r>
      <w:r>
        <w:t xml:space="preserve">schuld bij </w:t>
      </w:r>
      <w:r w:rsidR="14DA5B8C">
        <w:t>ons</w:t>
      </w:r>
      <w:r>
        <w:t>.</w:t>
      </w:r>
      <w:r w:rsidR="5BC1C5CB">
        <w:t xml:space="preserve"> In deze brief </w:t>
      </w:r>
      <w:r>
        <w:t xml:space="preserve">leggen we uit wat </w:t>
      </w:r>
      <w:r w:rsidR="14DA5B8C">
        <w:t>dat</w:t>
      </w:r>
      <w:r>
        <w:t xml:space="preserve"> betekent. </w:t>
      </w:r>
    </w:p>
    <w:p w:rsidR="004653E4" w:rsidP="004653E4" w:rsidRDefault="004653E4" w14:paraId="74189D84" w14:textId="77777777"/>
    <w:p w:rsidR="004653E4" w:rsidP="004653E4" w:rsidRDefault="004653E4" w14:paraId="6F5FD81F" w14:textId="77777777">
      <w:pPr>
        <w:rPr>
          <w:b/>
          <w:bCs/>
        </w:rPr>
      </w:pPr>
      <w:r>
        <w:rPr>
          <w:b/>
          <w:bCs/>
        </w:rPr>
        <w:t>Wat is de pauzeknop?</w:t>
      </w:r>
    </w:p>
    <w:p w:rsidR="00BE73FC" w:rsidP="004653E4" w:rsidRDefault="6AC930C3" w14:paraId="5D9780B9" w14:textId="7D9219C9">
      <w:pPr>
        <w:rPr>
          <w:rFonts w:cs="Arial"/>
          <w:color w:val="1A1A1A"/>
          <w:shd w:val="clear" w:color="auto" w:fill="FFFFFF"/>
        </w:rPr>
      </w:pPr>
      <w:r>
        <w:rPr>
          <w:rFonts w:cs="Arial"/>
          <w:color w:val="1A1A1A"/>
          <w:shd w:val="clear" w:color="auto" w:fill="FFFFFF"/>
        </w:rPr>
        <w:t xml:space="preserve">De pauzeknop is een tijdelijke </w:t>
      </w:r>
      <w:r w:rsidDel="001C6A54">
        <w:rPr>
          <w:rFonts w:cs="Arial"/>
          <w:color w:val="1A1A1A"/>
          <w:shd w:val="clear" w:color="auto" w:fill="FFFFFF"/>
        </w:rPr>
        <w:t>pauze van uw schulden</w:t>
      </w:r>
      <w:r>
        <w:rPr>
          <w:rFonts w:cs="Arial"/>
          <w:color w:val="1A1A1A"/>
          <w:shd w:val="clear" w:color="auto" w:fill="FFFFFF"/>
        </w:rPr>
        <w:t xml:space="preserve"> (moratorium). </w:t>
      </w:r>
      <w:r w:rsidR="14DA5B8C">
        <w:rPr>
          <w:rFonts w:cs="Arial"/>
          <w:color w:val="1A1A1A"/>
          <w:shd w:val="clear" w:color="auto" w:fill="FFFFFF"/>
        </w:rPr>
        <w:t xml:space="preserve">Tijdens de pauze stoppen wij met het terugvorderen van </w:t>
      </w:r>
      <w:r w:rsidR="5CAF7051">
        <w:rPr>
          <w:rFonts w:cs="Arial"/>
          <w:color w:val="1A1A1A"/>
          <w:shd w:val="clear" w:color="auto" w:fill="FFFFFF"/>
        </w:rPr>
        <w:t>uw</w:t>
      </w:r>
      <w:r w:rsidR="14DA5B8C">
        <w:rPr>
          <w:rFonts w:cs="Arial"/>
          <w:color w:val="1A1A1A"/>
          <w:shd w:val="clear" w:color="auto" w:fill="FFFFFF"/>
        </w:rPr>
        <w:t xml:space="preserve"> schuld. Dat betekent dat &lt;ons beslag&gt;</w:t>
      </w:r>
      <w:r w:rsidR="2DEB75C4">
        <w:rPr>
          <w:rFonts w:cs="Arial"/>
          <w:color w:val="1A1A1A"/>
          <w:shd w:val="clear" w:color="auto" w:fill="FFFFFF"/>
        </w:rPr>
        <w:t xml:space="preserve"> &lt;onze verrekening&gt;</w:t>
      </w:r>
      <w:r w:rsidR="14DA5B8C">
        <w:rPr>
          <w:rFonts w:cs="Arial"/>
          <w:color w:val="1A1A1A"/>
          <w:shd w:val="clear" w:color="auto" w:fill="FFFFFF"/>
        </w:rPr>
        <w:t xml:space="preserve"> op </w:t>
      </w:r>
      <w:r w:rsidR="5CAF7051">
        <w:rPr>
          <w:rFonts w:cs="Arial"/>
          <w:color w:val="1A1A1A"/>
          <w:shd w:val="clear" w:color="auto" w:fill="FFFFFF"/>
        </w:rPr>
        <w:t xml:space="preserve">uw (of uw partners) </w:t>
      </w:r>
      <w:r w:rsidR="14DA5B8C">
        <w:rPr>
          <w:rFonts w:cs="Arial"/>
          <w:color w:val="1A1A1A"/>
          <w:shd w:val="clear" w:color="auto" w:fill="FFFFFF"/>
        </w:rPr>
        <w:t>inkomen</w:t>
      </w:r>
      <w:r w:rsidR="5CAF7051">
        <w:rPr>
          <w:rFonts w:cs="Arial"/>
          <w:color w:val="1A1A1A"/>
          <w:shd w:val="clear" w:color="auto" w:fill="FFFFFF"/>
        </w:rPr>
        <w:t xml:space="preserve"> </w:t>
      </w:r>
      <w:r w:rsidR="14DA5B8C">
        <w:rPr>
          <w:rFonts w:cs="Arial"/>
          <w:color w:val="1A1A1A"/>
          <w:shd w:val="clear" w:color="auto" w:fill="FFFFFF"/>
        </w:rPr>
        <w:t xml:space="preserve">stopt. </w:t>
      </w:r>
    </w:p>
    <w:p w:rsidR="7D464761" w:rsidP="7D464761" w:rsidRDefault="7D464761" w14:paraId="2C093554" w14:textId="32455734">
      <w:pPr>
        <w:rPr>
          <w:rFonts w:eastAsia="Arial" w:cs="Arial"/>
          <w:color w:val="000000" w:themeColor="text1"/>
        </w:rPr>
      </w:pPr>
    </w:p>
    <w:p w:rsidR="0008742F" w:rsidP="004653E4" w:rsidRDefault="6AC930C3" w14:paraId="5E65D1C8" w14:textId="07C80AD4">
      <w:pPr>
        <w:rPr>
          <w:rFonts w:eastAsia="Arial" w:cs="Arial"/>
          <w:color w:val="000000" w:themeColor="text1"/>
        </w:rPr>
      </w:pPr>
      <w:r w:rsidRPr="7D464761">
        <w:rPr>
          <w:rFonts w:eastAsia="Arial" w:cs="Arial"/>
          <w:color w:val="000000" w:themeColor="text1"/>
        </w:rPr>
        <w:t xml:space="preserve">De pauzeknop </w:t>
      </w:r>
      <w:r w:rsidRPr="7D464761" w:rsidR="61630AA0">
        <w:rPr>
          <w:rFonts w:eastAsia="Arial" w:cs="Arial"/>
          <w:color w:val="000000" w:themeColor="text1"/>
        </w:rPr>
        <w:t xml:space="preserve">is er </w:t>
      </w:r>
      <w:r w:rsidRPr="7D464761">
        <w:rPr>
          <w:rFonts w:eastAsia="Arial" w:cs="Arial"/>
          <w:color w:val="000000" w:themeColor="text1"/>
        </w:rPr>
        <w:t xml:space="preserve">voor schulden die u </w:t>
      </w:r>
      <w:r w:rsidRPr="7D464761" w:rsidR="5BC1C5CB">
        <w:rPr>
          <w:rFonts w:eastAsia="Arial" w:cs="Arial"/>
          <w:color w:val="000000" w:themeColor="text1"/>
        </w:rPr>
        <w:t xml:space="preserve">had </w:t>
      </w:r>
      <w:r w:rsidRPr="7D464761">
        <w:rPr>
          <w:rFonts w:eastAsia="Arial" w:cs="Arial"/>
          <w:color w:val="000000" w:themeColor="text1"/>
        </w:rPr>
        <w:t>vóór</w:t>
      </w:r>
      <w:r w:rsidRPr="7D464761" w:rsidR="14DA5B8C">
        <w:rPr>
          <w:rFonts w:eastAsia="Arial" w:cs="Arial"/>
          <w:color w:val="000000" w:themeColor="text1"/>
        </w:rPr>
        <w:t xml:space="preserve"> </w:t>
      </w:r>
      <w:r w:rsidRPr="7D464761" w:rsidR="16317B1B">
        <w:rPr>
          <w:rFonts w:eastAsia="Arial" w:cs="Arial"/>
          <w:color w:val="000000" w:themeColor="text1"/>
        </w:rPr>
        <w:t>januari</w:t>
      </w:r>
      <w:r w:rsidRPr="7D464761" w:rsidR="5BC1C5CB">
        <w:rPr>
          <w:rFonts w:eastAsia="Arial" w:cs="Arial"/>
          <w:color w:val="000000" w:themeColor="text1"/>
        </w:rPr>
        <w:t xml:space="preserve"> 2021. De pauzeknop </w:t>
      </w:r>
      <w:r w:rsidRPr="7D464761" w:rsidR="61630AA0">
        <w:rPr>
          <w:rFonts w:eastAsia="Arial" w:cs="Arial"/>
          <w:color w:val="000000" w:themeColor="text1"/>
        </w:rPr>
        <w:t>is</w:t>
      </w:r>
      <w:r w:rsidRPr="7D464761" w:rsidR="5BC1C5CB">
        <w:rPr>
          <w:rFonts w:eastAsia="Arial" w:cs="Arial"/>
          <w:color w:val="000000" w:themeColor="text1"/>
        </w:rPr>
        <w:t xml:space="preserve"> niet voor</w:t>
      </w:r>
      <w:r w:rsidRPr="7D464761" w:rsidR="62D8D87F">
        <w:rPr>
          <w:rFonts w:eastAsia="Arial" w:cs="Arial"/>
          <w:color w:val="000000" w:themeColor="text1"/>
        </w:rPr>
        <w:t xml:space="preserve">: </w:t>
      </w:r>
    </w:p>
    <w:p w:rsidRPr="0046463C" w:rsidR="0008742F" w:rsidP="0008742F" w:rsidRDefault="5BC1C5CB" w14:paraId="31163A33" w14:textId="625598F6">
      <w:pPr>
        <w:pStyle w:val="ListParagraph"/>
        <w:numPr>
          <w:ilvl w:val="0"/>
          <w:numId w:val="44"/>
        </w:numPr>
        <w:rPr>
          <w:color w:val="000000" w:themeColor="text1"/>
          <w:shd w:val="clear" w:color="auto" w:fill="FFFFFF"/>
        </w:rPr>
      </w:pPr>
      <w:r w:rsidRPr="7D464761">
        <w:rPr>
          <w:rFonts w:eastAsia="Arial" w:cs="Arial"/>
          <w:color w:val="000000" w:themeColor="text1"/>
        </w:rPr>
        <w:t>n</w:t>
      </w:r>
      <w:r w:rsidRPr="7D464761" w:rsidR="6AC930C3">
        <w:rPr>
          <w:rFonts w:eastAsia="Arial" w:cs="Arial"/>
          <w:color w:val="000000" w:themeColor="text1"/>
        </w:rPr>
        <w:t xml:space="preserve">ieuwe </w:t>
      </w:r>
      <w:r w:rsidRPr="7D464761" w:rsidR="2DEB75C4">
        <w:rPr>
          <w:rFonts w:eastAsia="Arial" w:cs="Arial"/>
          <w:color w:val="000000" w:themeColor="text1"/>
        </w:rPr>
        <w:t xml:space="preserve">schulden bij de overheid vanaf </w:t>
      </w:r>
      <w:r w:rsidRPr="7D464761" w:rsidR="16317B1B">
        <w:rPr>
          <w:rFonts w:eastAsia="Arial" w:cs="Arial"/>
          <w:color w:val="000000" w:themeColor="text1"/>
        </w:rPr>
        <w:t>1 januari</w:t>
      </w:r>
      <w:r w:rsidRPr="7D464761" w:rsidR="2DEB75C4">
        <w:rPr>
          <w:rFonts w:eastAsia="Arial" w:cs="Arial"/>
          <w:color w:val="000000" w:themeColor="text1"/>
        </w:rPr>
        <w:t xml:space="preserve"> 2021</w:t>
      </w:r>
      <w:r w:rsidRPr="7D464761" w:rsidR="5CAF7051">
        <w:rPr>
          <w:rFonts w:eastAsia="Arial" w:cs="Arial"/>
          <w:color w:val="000000" w:themeColor="text1"/>
        </w:rPr>
        <w:t xml:space="preserve">. </w:t>
      </w:r>
    </w:p>
    <w:p w:rsidRPr="0046463C" w:rsidR="0008742F" w:rsidP="0008742F" w:rsidRDefault="6AC930C3" w14:paraId="3113E074" w14:textId="6C2ED541">
      <w:pPr>
        <w:pStyle w:val="ListParagraph"/>
        <w:numPr>
          <w:ilvl w:val="0"/>
          <w:numId w:val="44"/>
        </w:numPr>
        <w:rPr>
          <w:color w:val="000000" w:themeColor="text1"/>
          <w:shd w:val="clear" w:color="auto" w:fill="FFFFFF"/>
        </w:rPr>
      </w:pPr>
      <w:r w:rsidRPr="7D464761">
        <w:rPr>
          <w:rFonts w:eastAsia="Arial" w:cs="Arial"/>
          <w:color w:val="000000" w:themeColor="text1"/>
        </w:rPr>
        <w:t>maandelijkse lopende betalingen (bijvoorbeeld voor energie, water</w:t>
      </w:r>
      <w:r w:rsidRPr="7D464761" w:rsidR="2D687B01">
        <w:rPr>
          <w:rFonts w:eastAsia="Arial" w:cs="Arial"/>
          <w:color w:val="000000" w:themeColor="text1"/>
        </w:rPr>
        <w:t xml:space="preserve"> of abonnementen</w:t>
      </w:r>
      <w:r w:rsidRPr="7D464761">
        <w:rPr>
          <w:rFonts w:eastAsia="Arial" w:cs="Arial"/>
          <w:color w:val="000000" w:themeColor="text1"/>
        </w:rPr>
        <w:t>).</w:t>
      </w:r>
    </w:p>
    <w:p w:rsidR="7D464761" w:rsidP="7D464761" w:rsidRDefault="7D464761" w14:paraId="192FEB0E" w14:textId="047003DF">
      <w:pPr>
        <w:rPr>
          <w:rFonts w:eastAsia="Arial" w:cs="Arial"/>
          <w:color w:val="000000" w:themeColor="text1"/>
        </w:rPr>
      </w:pPr>
    </w:p>
    <w:p w:rsidRPr="0046463C" w:rsidR="004653E4" w:rsidP="0008742F" w:rsidRDefault="2D687B01" w14:paraId="4AF3112D" w14:textId="27CC7CE3">
      <w:pPr>
        <w:rPr>
          <w:color w:val="000000" w:themeColor="text1"/>
          <w:shd w:val="clear" w:color="auto" w:fill="FFFFFF"/>
        </w:rPr>
      </w:pPr>
      <w:r w:rsidRPr="7D464761">
        <w:rPr>
          <w:rFonts w:eastAsia="Arial" w:cs="Arial"/>
          <w:color w:val="000000" w:themeColor="text1"/>
        </w:rPr>
        <w:t xml:space="preserve">Deze schulden moet u blijven betalen. </w:t>
      </w:r>
    </w:p>
    <w:p w:rsidR="004653E4" w:rsidP="004653E4" w:rsidRDefault="004653E4" w14:paraId="69E6C52F" w14:textId="77777777">
      <w:pPr>
        <w:rPr>
          <w:rFonts w:cs="Arial"/>
          <w:color w:val="1A1A1A"/>
          <w:shd w:val="clear" w:color="auto" w:fill="FFFFFF"/>
        </w:rPr>
      </w:pPr>
    </w:p>
    <w:p w:rsidR="004653E4" w:rsidP="004653E4" w:rsidRDefault="004653E4" w14:paraId="5527941C" w14:textId="2609DA48">
      <w:pPr>
        <w:rPr>
          <w:color w:val="1A1A1A"/>
        </w:rPr>
      </w:pPr>
      <w:r>
        <w:rPr>
          <w:rFonts w:cs="Arial"/>
          <w:b/>
          <w:bCs/>
          <w:color w:val="1A1A1A"/>
        </w:rPr>
        <w:t xml:space="preserve">Wat betekent dit voor uw </w:t>
      </w:r>
      <w:r w:rsidR="00EA2C22">
        <w:rPr>
          <w:rFonts w:cs="Arial"/>
          <w:b/>
          <w:bCs/>
          <w:color w:val="1A1A1A"/>
        </w:rPr>
        <w:t xml:space="preserve">schuld </w:t>
      </w:r>
      <w:r>
        <w:rPr>
          <w:rFonts w:cs="Arial"/>
          <w:b/>
          <w:bCs/>
          <w:color w:val="1A1A1A"/>
        </w:rPr>
        <w:t xml:space="preserve">bij </w:t>
      </w:r>
      <w:r w:rsidRPr="00360358">
        <w:rPr>
          <w:rFonts w:cs="Arial"/>
          <w:b/>
          <w:bCs/>
          <w:color w:val="1A1A1A"/>
          <w:highlight w:val="yellow"/>
        </w:rPr>
        <w:t>&lt;organisatie&gt;</w:t>
      </w:r>
      <w:r>
        <w:rPr>
          <w:rFonts w:cs="Arial"/>
          <w:b/>
          <w:bCs/>
          <w:color w:val="1A1A1A"/>
        </w:rPr>
        <w:t>?</w:t>
      </w:r>
    </w:p>
    <w:p w:rsidR="004653E4" w:rsidP="004653E4" w:rsidRDefault="2D687B01" w14:paraId="6A69CF8F" w14:textId="21C3244A">
      <w:pPr>
        <w:spacing w:line="256" w:lineRule="auto"/>
        <w:rPr>
          <w:rFonts w:cs="Arial"/>
          <w:color w:val="1A1A1A"/>
        </w:rPr>
      </w:pPr>
      <w:r w:rsidRPr="7D464761">
        <w:rPr>
          <w:rFonts w:cs="Arial"/>
          <w:color w:val="1A1A1A"/>
        </w:rPr>
        <w:t xml:space="preserve">We pauzeren </w:t>
      </w:r>
      <w:r w:rsidRPr="7D464761" w:rsidR="2FF48534">
        <w:rPr>
          <w:rFonts w:cs="Arial"/>
          <w:color w:val="1A1A1A"/>
        </w:rPr>
        <w:t>&lt;het beslag of de verrekening&gt;</w:t>
      </w:r>
      <w:r w:rsidRPr="7D464761">
        <w:rPr>
          <w:rFonts w:cs="Arial"/>
          <w:color w:val="1A1A1A"/>
        </w:rPr>
        <w:t xml:space="preserve"> van </w:t>
      </w:r>
      <w:r w:rsidRPr="7D464761" w:rsidR="5CAF7051">
        <w:rPr>
          <w:rFonts w:cs="Arial"/>
          <w:color w:val="1A1A1A"/>
        </w:rPr>
        <w:t>uw</w:t>
      </w:r>
      <w:r w:rsidRPr="7D464761">
        <w:rPr>
          <w:rFonts w:cs="Arial"/>
          <w:color w:val="1A1A1A"/>
        </w:rPr>
        <w:t xml:space="preserve"> schulden</w:t>
      </w:r>
      <w:r w:rsidRPr="7D464761" w:rsidR="6AC930C3">
        <w:rPr>
          <w:rFonts w:cs="Arial"/>
          <w:color w:val="1A1A1A"/>
        </w:rPr>
        <w:t xml:space="preserve"> bij &lt;</w:t>
      </w:r>
      <w:r w:rsidRPr="7D464761" w:rsidR="6AC930C3">
        <w:rPr>
          <w:rFonts w:cs="Arial"/>
          <w:color w:val="1A1A1A"/>
          <w:highlight w:val="yellow"/>
        </w:rPr>
        <w:t>naam gemeente, waterschap of uitvoeringsorganisatie</w:t>
      </w:r>
      <w:r w:rsidRPr="7D464761" w:rsidR="6AC930C3">
        <w:rPr>
          <w:rFonts w:cs="Arial"/>
          <w:color w:val="1A1A1A"/>
        </w:rPr>
        <w:t xml:space="preserve">&gt;. Dit blijft zo, tot UHT </w:t>
      </w:r>
      <w:r w:rsidRPr="7D464761">
        <w:rPr>
          <w:rFonts w:cs="Arial"/>
          <w:color w:val="1A1A1A"/>
        </w:rPr>
        <w:t xml:space="preserve">laat weten </w:t>
      </w:r>
      <w:r w:rsidRPr="7D464761" w:rsidR="6AC930C3">
        <w:rPr>
          <w:rFonts w:cs="Arial"/>
          <w:color w:val="1A1A1A"/>
        </w:rPr>
        <w:t xml:space="preserve">of u gedupeerd bent. </w:t>
      </w:r>
      <w:r w:rsidRPr="7D464761" w:rsidR="2FF48534">
        <w:rPr>
          <w:rFonts w:cs="Arial"/>
          <w:color w:val="1A1A1A"/>
        </w:rPr>
        <w:t xml:space="preserve">Ook andere overheidsorganisaties stoppen met terugvorderen. </w:t>
      </w:r>
      <w:r w:rsidRPr="7D464761">
        <w:rPr>
          <w:rFonts w:cs="Arial"/>
          <w:color w:val="1A1A1A"/>
        </w:rPr>
        <w:t xml:space="preserve">Daar hoeft u niets voor te doen. </w:t>
      </w:r>
    </w:p>
    <w:p w:rsidR="004653E4" w:rsidP="004653E4" w:rsidRDefault="004653E4" w14:paraId="784C9589" w14:textId="77777777">
      <w:pPr>
        <w:spacing w:line="256" w:lineRule="auto"/>
        <w:rPr>
          <w:rFonts w:cs="Arial"/>
          <w:color w:val="1A1A1A"/>
        </w:rPr>
      </w:pPr>
    </w:p>
    <w:p w:rsidRPr="00D07BE4" w:rsidR="004653E4" w:rsidP="004653E4" w:rsidRDefault="6AC930C3" w14:paraId="2D119AE3" w14:textId="14640C14">
      <w:pPr>
        <w:spacing w:line="256" w:lineRule="auto"/>
        <w:rPr>
          <w:rFonts w:cs="Arial"/>
          <w:b/>
          <w:bCs/>
          <w:color w:val="1A1A1A"/>
        </w:rPr>
      </w:pPr>
      <w:r w:rsidRPr="7D464761">
        <w:rPr>
          <w:rFonts w:cs="Arial"/>
          <w:b/>
          <w:bCs/>
          <w:color w:val="1A1A1A"/>
        </w:rPr>
        <w:t>Wat gebeurt er als u compensatie</w:t>
      </w:r>
      <w:r w:rsidRPr="7D464761" w:rsidR="2D687B01">
        <w:rPr>
          <w:rFonts w:cs="Arial"/>
          <w:b/>
          <w:bCs/>
          <w:color w:val="1A1A1A"/>
        </w:rPr>
        <w:t xml:space="preserve"> krijgt</w:t>
      </w:r>
      <w:r w:rsidRPr="7D464761">
        <w:rPr>
          <w:rFonts w:cs="Arial"/>
          <w:b/>
          <w:bCs/>
          <w:color w:val="1A1A1A"/>
        </w:rPr>
        <w:t xml:space="preserve">? </w:t>
      </w:r>
    </w:p>
    <w:p w:rsidR="00362D97" w:rsidP="004653E4" w:rsidRDefault="2D687B01" w14:paraId="3A87A8BF" w14:textId="003D7486">
      <w:pPr>
        <w:spacing w:line="256" w:lineRule="auto"/>
        <w:rPr>
          <w:rFonts w:cs="Arial"/>
          <w:color w:val="1A1A1A"/>
        </w:rPr>
      </w:pPr>
      <w:r w:rsidRPr="7D464761">
        <w:rPr>
          <w:rFonts w:cs="Arial"/>
          <w:color w:val="1A1A1A"/>
        </w:rPr>
        <w:t xml:space="preserve">Als </w:t>
      </w:r>
      <w:r w:rsidRPr="7D464761" w:rsidR="6AC930C3">
        <w:rPr>
          <w:rFonts w:cs="Arial"/>
          <w:color w:val="1A1A1A"/>
        </w:rPr>
        <w:t xml:space="preserve">u gedupeerd bent, </w:t>
      </w:r>
      <w:r w:rsidRPr="7D464761">
        <w:rPr>
          <w:rFonts w:cs="Arial"/>
          <w:color w:val="1A1A1A"/>
        </w:rPr>
        <w:t xml:space="preserve">krijgt </w:t>
      </w:r>
      <w:r w:rsidRPr="7D464761" w:rsidR="6AC930C3">
        <w:rPr>
          <w:rFonts w:cs="Arial"/>
          <w:color w:val="1A1A1A"/>
        </w:rPr>
        <w:t>u € 30.000</w:t>
      </w:r>
      <w:r w:rsidRPr="7D464761" w:rsidR="62D8D87F">
        <w:rPr>
          <w:rFonts w:cs="Arial"/>
          <w:color w:val="1A1A1A"/>
        </w:rPr>
        <w:t xml:space="preserve"> van UHT.</w:t>
      </w:r>
      <w:r w:rsidRPr="7D464761">
        <w:rPr>
          <w:rFonts w:cs="Arial"/>
          <w:color w:val="1A1A1A"/>
        </w:rPr>
        <w:t xml:space="preserve"> </w:t>
      </w:r>
      <w:r w:rsidRPr="7D464761" w:rsidR="20D9A3EF">
        <w:rPr>
          <w:rFonts w:cs="Arial"/>
          <w:color w:val="1A1A1A"/>
        </w:rPr>
        <w:t xml:space="preserve">Na deze betaling pauzeren wij uw schuld bij ons nog 1 jaar. </w:t>
      </w:r>
      <w:r w:rsidRPr="7D464761" w:rsidR="6AC930C3">
        <w:rPr>
          <w:rFonts w:cs="Arial"/>
          <w:color w:val="1A1A1A"/>
        </w:rPr>
        <w:t xml:space="preserve">Uw schuld </w:t>
      </w:r>
      <w:r w:rsidRPr="7D464761" w:rsidR="5BC1C5CB">
        <w:rPr>
          <w:rFonts w:cs="Arial"/>
          <w:color w:val="1A1A1A"/>
        </w:rPr>
        <w:t>kan misschien ook helemaal worden kwijtgescholden</w:t>
      </w:r>
      <w:r w:rsidRPr="7D464761" w:rsidR="61630AA0">
        <w:rPr>
          <w:rFonts w:cs="Arial"/>
          <w:color w:val="1A1A1A"/>
        </w:rPr>
        <w:t xml:space="preserve">. </w:t>
      </w:r>
      <w:r w:rsidRPr="7D464761" w:rsidR="5BC1C5CB">
        <w:rPr>
          <w:rFonts w:cs="Arial"/>
          <w:color w:val="1A1A1A"/>
        </w:rPr>
        <w:t xml:space="preserve">Dit </w:t>
      </w:r>
      <w:r w:rsidRPr="7D464761" w:rsidR="62D8D87F">
        <w:rPr>
          <w:rFonts w:cs="Arial"/>
          <w:color w:val="1A1A1A"/>
        </w:rPr>
        <w:t>beslissen</w:t>
      </w:r>
      <w:r w:rsidRPr="7D464761" w:rsidR="5BC1C5CB">
        <w:rPr>
          <w:rFonts w:cs="Arial"/>
          <w:color w:val="1A1A1A"/>
        </w:rPr>
        <w:t xml:space="preserve"> we na de betaling</w:t>
      </w:r>
      <w:r w:rsidRPr="7D464761" w:rsidR="2D8F41D3">
        <w:rPr>
          <w:rFonts w:cs="Arial"/>
          <w:color w:val="1A1A1A"/>
        </w:rPr>
        <w:t xml:space="preserve"> van UHT</w:t>
      </w:r>
      <w:r w:rsidRPr="7D464761" w:rsidR="5BC1C5CB">
        <w:rPr>
          <w:rFonts w:cs="Arial"/>
          <w:color w:val="1A1A1A"/>
        </w:rPr>
        <w:t xml:space="preserve">. Wij sturen u hier nog een brief over. </w:t>
      </w:r>
    </w:p>
    <w:p w:rsidR="004653E4" w:rsidP="004653E4" w:rsidRDefault="004653E4" w14:paraId="358629CE" w14:textId="77777777">
      <w:pPr>
        <w:spacing w:line="256" w:lineRule="auto"/>
        <w:rPr>
          <w:rFonts w:cs="Arial"/>
          <w:color w:val="1A1A1A"/>
        </w:rPr>
      </w:pPr>
    </w:p>
    <w:p w:rsidR="004653E4" w:rsidP="004653E4" w:rsidRDefault="6AC930C3" w14:paraId="76FE943B" w14:textId="71AB05F7">
      <w:pPr>
        <w:spacing w:line="256" w:lineRule="auto"/>
        <w:rPr>
          <w:rFonts w:cs="Arial"/>
          <w:b/>
          <w:bCs/>
          <w:color w:val="1A1A1A"/>
        </w:rPr>
      </w:pPr>
      <w:r w:rsidRPr="7D464761">
        <w:rPr>
          <w:rFonts w:cs="Arial"/>
          <w:b/>
          <w:bCs/>
          <w:color w:val="1A1A1A"/>
        </w:rPr>
        <w:t xml:space="preserve">Wat gebeurt er als u </w:t>
      </w:r>
      <w:r w:rsidRPr="7D464761" w:rsidR="5BC1C5CB">
        <w:rPr>
          <w:rFonts w:cs="Arial"/>
          <w:b/>
          <w:bCs/>
          <w:color w:val="1A1A1A"/>
        </w:rPr>
        <w:t>geen compensatie krijgt</w:t>
      </w:r>
      <w:r w:rsidRPr="7D464761">
        <w:rPr>
          <w:rFonts w:cs="Arial"/>
          <w:b/>
          <w:bCs/>
          <w:color w:val="1A1A1A"/>
        </w:rPr>
        <w:t>?</w:t>
      </w:r>
    </w:p>
    <w:p w:rsidR="004653E4" w:rsidP="004653E4" w:rsidRDefault="6AC930C3" w14:paraId="1F8997D1" w14:textId="457A0752">
      <w:pPr>
        <w:spacing w:line="256" w:lineRule="auto"/>
        <w:rPr>
          <w:rFonts w:cs="Arial"/>
          <w:color w:val="1A1A1A"/>
        </w:rPr>
      </w:pPr>
      <w:r w:rsidRPr="7D464761">
        <w:rPr>
          <w:rFonts w:cs="Arial"/>
          <w:color w:val="1A1A1A"/>
        </w:rPr>
        <w:t xml:space="preserve">Wanneer UHT </w:t>
      </w:r>
      <w:r w:rsidRPr="7D464761" w:rsidR="5BC1C5CB">
        <w:rPr>
          <w:rFonts w:cs="Arial"/>
          <w:color w:val="1A1A1A"/>
        </w:rPr>
        <w:t>beslist dat u geen compensatie krijgt</w:t>
      </w:r>
      <w:r w:rsidRPr="7D464761" w:rsidR="20D9A3EF">
        <w:rPr>
          <w:rFonts w:cs="Arial"/>
          <w:color w:val="1A1A1A"/>
        </w:rPr>
        <w:t>,</w:t>
      </w:r>
      <w:r w:rsidRPr="7D464761" w:rsidR="5BC1C5CB">
        <w:rPr>
          <w:rFonts w:cs="Arial"/>
          <w:color w:val="1A1A1A"/>
        </w:rPr>
        <w:t xml:space="preserve"> dan gaan wij uw schuld weer terugvorderen</w:t>
      </w:r>
      <w:r w:rsidRPr="7D464761" w:rsidR="61630AA0">
        <w:rPr>
          <w:rFonts w:cs="Arial"/>
          <w:color w:val="1A1A1A"/>
        </w:rPr>
        <w:t xml:space="preserve">. </w:t>
      </w:r>
      <w:r w:rsidRPr="7D464761">
        <w:rPr>
          <w:rFonts w:cs="Arial"/>
          <w:color w:val="1A1A1A"/>
        </w:rPr>
        <w:t xml:space="preserve">Wij nemen dan contact op met u.  </w:t>
      </w:r>
    </w:p>
    <w:p w:rsidR="004653E4" w:rsidP="004653E4" w:rsidRDefault="004653E4" w14:paraId="7C91F47B" w14:textId="77777777"/>
    <w:p w:rsidR="004653E4" w:rsidP="004653E4" w:rsidRDefault="004653E4" w14:paraId="065CFE6F" w14:textId="436C3798">
      <w:pPr>
        <w:rPr>
          <w:b/>
          <w:bCs/>
        </w:rPr>
      </w:pPr>
      <w:r>
        <w:rPr>
          <w:rFonts w:eastAsia="Arial" w:cs="Arial"/>
          <w:b/>
          <w:bCs/>
        </w:rPr>
        <w:t>Vraag hulp als het u zelf niet lukt</w:t>
      </w:r>
      <w:r w:rsidR="00362D97">
        <w:rPr>
          <w:rFonts w:eastAsia="Arial" w:cs="Arial"/>
          <w:b/>
          <w:bCs/>
        </w:rPr>
        <w:t>!</w:t>
      </w:r>
    </w:p>
    <w:p w:rsidR="004653E4" w:rsidP="004653E4" w:rsidRDefault="6AC930C3" w14:paraId="3899A398" w14:textId="4D8A5349">
      <w:pPr>
        <w:rPr>
          <w:rFonts w:eastAsia="Arial" w:cs="Arial"/>
        </w:rPr>
      </w:pPr>
      <w:r w:rsidRPr="7D464761">
        <w:rPr>
          <w:rFonts w:eastAsia="Arial" w:cs="Arial"/>
        </w:rPr>
        <w:t xml:space="preserve">Komt u er ondanks de pauze niet uit? Of maakt u zich zorgen over geld? Zoek dan contact met </w:t>
      </w:r>
      <w:r w:rsidRPr="7D464761">
        <w:rPr>
          <w:rFonts w:eastAsia="Arial" w:cs="Arial"/>
          <w:highlight w:val="yellow"/>
        </w:rPr>
        <w:t>&lt;@naam gemeente of schuldhulpverleningsorganisatie&gt;</w:t>
      </w:r>
      <w:r w:rsidRPr="7D464761">
        <w:rPr>
          <w:rFonts w:eastAsia="Arial" w:cs="Arial"/>
        </w:rPr>
        <w:t xml:space="preserve">. </w:t>
      </w:r>
      <w:r w:rsidRPr="7D464761">
        <w:rPr>
          <w:rFonts w:eastAsia="Arial" w:cs="Arial"/>
          <w:highlight w:val="yellow"/>
        </w:rPr>
        <w:t>&lt;Zij/Wij&gt;</w:t>
      </w:r>
      <w:r w:rsidRPr="7D464761">
        <w:rPr>
          <w:rFonts w:eastAsia="Arial" w:cs="Arial"/>
        </w:rPr>
        <w:t xml:space="preserve"> kunnen u helpen met geldzaken en schulden. </w:t>
      </w:r>
    </w:p>
    <w:p w:rsidR="004653E4" w:rsidP="004653E4" w:rsidRDefault="004653E4" w14:paraId="7925CBB1" w14:textId="77777777"/>
    <w:p w:rsidR="004653E4" w:rsidP="004653E4" w:rsidRDefault="5BC1C5CB" w14:paraId="3A043E76" w14:textId="7893919D">
      <w:r w:rsidRPr="7D464761">
        <w:rPr>
          <w:rFonts w:eastAsia="Arial" w:cs="Arial"/>
          <w:color w:val="000000" w:themeColor="text1"/>
        </w:rPr>
        <w:t xml:space="preserve">Heeft </w:t>
      </w:r>
      <w:r w:rsidRPr="7D464761" w:rsidR="6AC930C3">
        <w:rPr>
          <w:rFonts w:eastAsia="Arial" w:cs="Arial"/>
          <w:color w:val="000000" w:themeColor="text1"/>
        </w:rPr>
        <w:t xml:space="preserve">u andere problemen door de toeslagenaffaire? Of </w:t>
      </w:r>
      <w:r w:rsidRPr="7D464761">
        <w:rPr>
          <w:rFonts w:eastAsia="Arial" w:cs="Arial"/>
          <w:color w:val="000000" w:themeColor="text1"/>
        </w:rPr>
        <w:t>wilt u graag andere</w:t>
      </w:r>
      <w:r w:rsidRPr="7D464761" w:rsidR="6AC930C3">
        <w:rPr>
          <w:rFonts w:eastAsia="Arial" w:cs="Arial"/>
          <w:color w:val="000000" w:themeColor="text1"/>
        </w:rPr>
        <w:t xml:space="preserve"> hulp? Bijvoorbeeld bij uw gezondheid, werk, woning of gezin? Uw </w:t>
      </w:r>
      <w:r w:rsidRPr="7D464761" w:rsidR="6AC930C3">
        <w:rPr>
          <w:rFonts w:eastAsia="Arial" w:cs="Arial"/>
          <w:color w:val="201F1E"/>
        </w:rPr>
        <w:t xml:space="preserve">gemeente </w:t>
      </w:r>
      <w:r w:rsidRPr="7D464761">
        <w:rPr>
          <w:rFonts w:eastAsia="Arial" w:cs="Arial"/>
          <w:color w:val="201F1E"/>
        </w:rPr>
        <w:t>helpt</w:t>
      </w:r>
      <w:r w:rsidRPr="7D464761" w:rsidR="6AC930C3">
        <w:rPr>
          <w:rFonts w:eastAsia="Arial" w:cs="Arial"/>
          <w:color w:val="201F1E"/>
        </w:rPr>
        <w:t xml:space="preserve"> gezinnen die </w:t>
      </w:r>
      <w:r w:rsidRPr="7D464761" w:rsidR="61630AA0">
        <w:rPr>
          <w:rFonts w:eastAsia="Arial" w:cs="Arial"/>
          <w:color w:val="201F1E"/>
        </w:rPr>
        <w:t xml:space="preserve">vragen of problemen </w:t>
      </w:r>
      <w:r w:rsidRPr="7D464761" w:rsidR="1CA2D67B">
        <w:rPr>
          <w:rFonts w:eastAsia="Arial" w:cs="Arial"/>
          <w:color w:val="201F1E"/>
        </w:rPr>
        <w:t>hebben door</w:t>
      </w:r>
      <w:r w:rsidRPr="7D464761" w:rsidR="6AC930C3">
        <w:rPr>
          <w:rFonts w:eastAsia="Arial" w:cs="Arial"/>
          <w:color w:val="201F1E"/>
        </w:rPr>
        <w:t xml:space="preserve"> de kinderopvangtoeslag. Ook bij deze onderwerpen. </w:t>
      </w:r>
      <w:r w:rsidRPr="7D464761">
        <w:rPr>
          <w:rFonts w:eastAsia="Arial" w:cs="Arial"/>
          <w:color w:val="201F1E"/>
        </w:rPr>
        <w:t xml:space="preserve">Als u hulp wilt kunt u bellen of mailen naar: </w:t>
      </w:r>
      <w:r w:rsidRPr="7D464761" w:rsidR="6AC930C3">
        <w:rPr>
          <w:rFonts w:eastAsia="Arial" w:cs="Arial"/>
          <w:color w:val="201F1E"/>
        </w:rPr>
        <w:t>&lt;</w:t>
      </w:r>
      <w:r w:rsidRPr="7D464761" w:rsidR="6AC930C3">
        <w:rPr>
          <w:rFonts w:eastAsia="Arial" w:cs="Arial"/>
          <w:color w:val="201F1E"/>
          <w:highlight w:val="yellow"/>
        </w:rPr>
        <w:t>..</w:t>
      </w:r>
      <w:r w:rsidRPr="7D464761" w:rsidR="6AC930C3">
        <w:rPr>
          <w:rFonts w:eastAsia="Arial" w:cs="Arial"/>
          <w:color w:val="201F1E"/>
        </w:rPr>
        <w:t>&gt;</w:t>
      </w:r>
    </w:p>
    <w:p w:rsidR="004653E4" w:rsidP="004653E4" w:rsidRDefault="004653E4" w14:paraId="4FDD03C4" w14:textId="77777777">
      <w:pPr>
        <w:rPr>
          <w:b/>
          <w:bCs/>
        </w:rPr>
      </w:pPr>
    </w:p>
    <w:p w:rsidR="004653E4" w:rsidP="004653E4" w:rsidRDefault="004653E4" w14:paraId="6CE65A4E" w14:textId="77777777">
      <w:pPr>
        <w:rPr>
          <w:b/>
          <w:bCs/>
        </w:rPr>
      </w:pPr>
      <w:r>
        <w:rPr>
          <w:b/>
          <w:bCs/>
        </w:rPr>
        <w:t>Tot slot</w:t>
      </w:r>
    </w:p>
    <w:p w:rsidR="0008742F" w:rsidP="004653E4" w:rsidRDefault="6AC930C3" w14:paraId="47423EC1" w14:textId="501D2ECF">
      <w:r>
        <w:t xml:space="preserve">We kunnen ons voorstellen dat u vragen heeft. En misschien vindt u het prettiger als wij deze brief via de telefoon uitleggen. Dat kan. U kunt dan contact opnemen met </w:t>
      </w:r>
      <w:r w:rsidRPr="7D464761">
        <w:rPr>
          <w:highlight w:val="yellow"/>
        </w:rPr>
        <w:t>&lt;naam medewerker + contactgegevens&gt;</w:t>
      </w:r>
      <w:r>
        <w:t xml:space="preserve">. </w:t>
      </w:r>
      <w:r w:rsidR="62D8D87F">
        <w:t xml:space="preserve"> </w:t>
      </w:r>
    </w:p>
    <w:p w:rsidR="7D464761" w:rsidP="7D464761" w:rsidRDefault="7D464761" w14:paraId="52F728CA" w14:textId="69F3C88F"/>
    <w:p w:rsidR="00341554" w:rsidP="004653E4" w:rsidRDefault="6AC930C3" w14:paraId="26202F77" w14:textId="4DDEE62D">
      <w:r>
        <w:t>&lt;ondertekening&gt;</w:t>
      </w:r>
    </w:p>
    <w:p w:rsidR="00341554" w:rsidRDefault="00341554" w14:paraId="7B312849" w14:textId="77777777">
      <w:pPr>
        <w:spacing w:line="240" w:lineRule="auto"/>
      </w:pPr>
      <w:r>
        <w:br w:type="page"/>
      </w:r>
    </w:p>
    <w:p w:rsidR="004653E4" w:rsidP="004653E4" w:rsidRDefault="1CA2D67B" w14:paraId="2DCC75DA" w14:textId="211E0A19">
      <w:pPr>
        <w:pStyle w:val="Heading3"/>
        <w:numPr>
          <w:ilvl w:val="0"/>
          <w:numId w:val="38"/>
        </w:numPr>
        <w:ind w:left="426"/>
        <w:rPr/>
      </w:pPr>
      <w:bookmarkStart w:name="_Toc80201816" w:id="7"/>
      <w:bookmarkStart w:name="_Toc80778283" w:id="8"/>
      <w:bookmarkStart w:name="_Toc366238044" w:id="9"/>
      <w:bookmarkStart w:name="_Toc388902198" w:id="772126858"/>
      <w:r w:rsidR="1CA2D67B">
        <w:rPr/>
        <w:t>Publieke pauzeknop</w:t>
      </w:r>
      <w:r w:rsidR="6AC930C3">
        <w:rPr/>
        <w:t xml:space="preserve"> </w:t>
      </w:r>
      <w:r w:rsidR="576CB18D">
        <w:rPr/>
        <w:t xml:space="preserve">voor aangemelde ouder </w:t>
      </w:r>
      <w:r w:rsidR="335B52FF">
        <w:rPr/>
        <w:t>+ toelichting</w:t>
      </w:r>
      <w:r w:rsidR="6AC930C3">
        <w:rPr/>
        <w:t xml:space="preserve"> op verschil tussen </w:t>
      </w:r>
      <w:r w:rsidR="335B52FF">
        <w:rPr/>
        <w:t xml:space="preserve">publieke pauzeknop </w:t>
      </w:r>
      <w:r w:rsidR="6AC930C3">
        <w:rPr/>
        <w:t>en wettelijk moratorium.</w:t>
      </w:r>
      <w:bookmarkEnd w:id="7"/>
      <w:bookmarkEnd w:id="8"/>
      <w:r w:rsidR="6AC930C3">
        <w:rPr/>
        <w:t xml:space="preserve"> </w:t>
      </w:r>
      <w:bookmarkEnd w:id="9"/>
      <w:bookmarkEnd w:id="772126858"/>
    </w:p>
    <w:p w:rsidR="004653E4" w:rsidP="004653E4" w:rsidRDefault="004653E4" w14:paraId="17D1F0AF" w14:textId="52873AA6">
      <w:r>
        <w:t xml:space="preserve">Onderwerp: pauzeknop voor uw </w:t>
      </w:r>
      <w:r w:rsidR="00341554">
        <w:t xml:space="preserve">te late </w:t>
      </w:r>
      <w:r>
        <w:t>betaling</w:t>
      </w:r>
    </w:p>
    <w:p w:rsidR="004653E4" w:rsidP="004653E4" w:rsidRDefault="004653E4" w14:paraId="6C0B1DCC" w14:textId="77777777"/>
    <w:p w:rsidR="004653E4" w:rsidP="004653E4" w:rsidRDefault="6AC930C3" w14:paraId="01830C1B" w14:textId="77777777">
      <w:pPr>
        <w:rPr>
          <w:b/>
          <w:bCs/>
        </w:rPr>
      </w:pPr>
      <w:r w:rsidRPr="7D464761">
        <w:rPr>
          <w:b/>
          <w:bCs/>
        </w:rPr>
        <w:t>Waarom krijgt u deze brief?</w:t>
      </w:r>
    </w:p>
    <w:p w:rsidR="00AC5230" w:rsidP="00AC5230" w:rsidRDefault="6AC930C3" w14:paraId="5B096B3E" w14:textId="22A46ED1">
      <w:r>
        <w:t xml:space="preserve">U heeft zich aangemeld bij de </w:t>
      </w:r>
      <w:r w:rsidR="56115157">
        <w:t xml:space="preserve">Uitvoeringsorganisatie </w:t>
      </w:r>
      <w:r w:rsidR="64B9D9A0">
        <w:t>Herstel Toeslagen (UHT)</w:t>
      </w:r>
      <w:r>
        <w:t xml:space="preserve">. U bent </w:t>
      </w:r>
      <w:r w:rsidR="20D9A3EF">
        <w:t xml:space="preserve">misschien </w:t>
      </w:r>
      <w:r>
        <w:t>gedupeerd in</w:t>
      </w:r>
      <w:r w:rsidR="5BC1C5CB">
        <w:t xml:space="preserve"> de</w:t>
      </w:r>
      <w:r>
        <w:t xml:space="preserve"> Kinderopvangtoeslagaffaire. Of uw partner is misschien gedupeerd. Daarom pauzeren wij uw</w:t>
      </w:r>
      <w:r w:rsidR="14DA5B8C">
        <w:t xml:space="preserve"> </w:t>
      </w:r>
      <w:r>
        <w:t xml:space="preserve">schuld bij </w:t>
      </w:r>
      <w:r w:rsidR="14DA5B8C">
        <w:t>ons</w:t>
      </w:r>
      <w:r>
        <w:t>.</w:t>
      </w:r>
      <w:r w:rsidR="5BC1C5CB">
        <w:t xml:space="preserve"> In deze brief </w:t>
      </w:r>
      <w:r>
        <w:t xml:space="preserve">leggen we uit wat </w:t>
      </w:r>
      <w:r w:rsidR="14DA5B8C">
        <w:t>dat</w:t>
      </w:r>
      <w:r>
        <w:t xml:space="preserve"> betekent. </w:t>
      </w:r>
    </w:p>
    <w:p w:rsidR="00AC5230" w:rsidP="00AC5230" w:rsidRDefault="61630AA0" w14:paraId="45433185" w14:textId="0027C9AD">
      <w:r>
        <w:t xml:space="preserve">. </w:t>
      </w:r>
    </w:p>
    <w:p w:rsidR="004653E4" w:rsidP="7D464761" w:rsidRDefault="6AC930C3" w14:paraId="707FB680" w14:textId="63202EB9">
      <w:pPr>
        <w:rPr>
          <w:b/>
          <w:bCs/>
        </w:rPr>
      </w:pPr>
      <w:r w:rsidRPr="7D464761">
        <w:rPr>
          <w:b/>
          <w:bCs/>
        </w:rPr>
        <w:t>Wat is de pauzeknop?</w:t>
      </w:r>
    </w:p>
    <w:p w:rsidR="004653E4" w:rsidP="7D464761" w:rsidRDefault="6AC930C3" w14:paraId="5DDE568F" w14:textId="6FDBFDD0">
      <w:pPr>
        <w:rPr>
          <w:rFonts w:cs="Arial"/>
          <w:color w:val="1A1A1A"/>
        </w:rPr>
      </w:pPr>
      <w:r w:rsidRPr="7D464761">
        <w:rPr>
          <w:rFonts w:cs="Arial"/>
          <w:color w:val="1A1A1A"/>
        </w:rPr>
        <w:t xml:space="preserve">De pauzeknop is een tijdelijke pauze van uw schulden (moratorium). </w:t>
      </w:r>
      <w:r w:rsidRPr="7D464761" w:rsidR="14DA5B8C">
        <w:rPr>
          <w:rFonts w:cs="Arial"/>
          <w:color w:val="1A1A1A"/>
        </w:rPr>
        <w:t xml:space="preserve">Tijdens de pauze stoppen wij met het terugvorderen van </w:t>
      </w:r>
      <w:r w:rsidRPr="7D464761" w:rsidR="5CAF7051">
        <w:rPr>
          <w:rFonts w:cs="Arial"/>
          <w:color w:val="1A1A1A"/>
        </w:rPr>
        <w:t>uw</w:t>
      </w:r>
      <w:r w:rsidRPr="7D464761" w:rsidR="14DA5B8C">
        <w:rPr>
          <w:rFonts w:cs="Arial"/>
          <w:color w:val="1A1A1A"/>
        </w:rPr>
        <w:t xml:space="preserve"> schuld. Dat betekent dat &lt;ons beslag&gt;</w:t>
      </w:r>
      <w:r w:rsidRPr="7D464761" w:rsidR="2DEB75C4">
        <w:rPr>
          <w:rFonts w:cs="Arial"/>
          <w:color w:val="1A1A1A"/>
        </w:rPr>
        <w:t xml:space="preserve"> &lt;onze verrekening&gt;</w:t>
      </w:r>
      <w:r w:rsidRPr="7D464761" w:rsidR="14DA5B8C">
        <w:rPr>
          <w:rFonts w:cs="Arial"/>
          <w:color w:val="1A1A1A"/>
        </w:rPr>
        <w:t xml:space="preserve"> op </w:t>
      </w:r>
      <w:r w:rsidRPr="7D464761" w:rsidR="5CAF7051">
        <w:rPr>
          <w:rFonts w:cs="Arial"/>
          <w:color w:val="1A1A1A"/>
        </w:rPr>
        <w:t xml:space="preserve">uw (of uw partners) </w:t>
      </w:r>
      <w:r w:rsidRPr="7D464761" w:rsidR="14DA5B8C">
        <w:rPr>
          <w:rFonts w:cs="Arial"/>
          <w:color w:val="1A1A1A"/>
        </w:rPr>
        <w:t>inkomen</w:t>
      </w:r>
      <w:r w:rsidRPr="7D464761" w:rsidR="5CAF7051">
        <w:rPr>
          <w:rFonts w:cs="Arial"/>
          <w:color w:val="1A1A1A"/>
        </w:rPr>
        <w:t xml:space="preserve"> </w:t>
      </w:r>
      <w:r w:rsidRPr="7D464761" w:rsidR="14DA5B8C">
        <w:rPr>
          <w:rFonts w:cs="Arial"/>
          <w:color w:val="1A1A1A"/>
        </w:rPr>
        <w:t xml:space="preserve">stopt. </w:t>
      </w:r>
    </w:p>
    <w:p w:rsidR="004653E4" w:rsidP="7D464761" w:rsidRDefault="004653E4" w14:paraId="2EF71A06" w14:textId="32455734">
      <w:pPr>
        <w:rPr>
          <w:rFonts w:eastAsia="Arial" w:cs="Arial"/>
          <w:color w:val="000000" w:themeColor="text1"/>
        </w:rPr>
      </w:pPr>
    </w:p>
    <w:p w:rsidR="004653E4" w:rsidP="7D464761" w:rsidRDefault="6AC930C3" w14:paraId="20529FDA" w14:textId="77777777">
      <w:pPr>
        <w:rPr>
          <w:rFonts w:cs="Arial"/>
          <w:b/>
          <w:bCs/>
          <w:color w:val="1A1A1A"/>
          <w:shd w:val="clear" w:color="auto" w:fill="FFFFFF"/>
        </w:rPr>
      </w:pPr>
      <w:r w:rsidRPr="003D1516">
        <w:rPr>
          <w:rFonts w:cs="Arial"/>
          <w:b/>
          <w:bCs/>
          <w:color w:val="1A1A1A"/>
          <w:shd w:val="clear" w:color="auto" w:fill="FFFFFF"/>
        </w:rPr>
        <w:t>Uw schuld wordt gepauzeerd</w:t>
      </w:r>
    </w:p>
    <w:p w:rsidRPr="003D1516" w:rsidR="004653E4" w:rsidP="004653E4" w:rsidRDefault="6AC930C3" w14:paraId="1CCB26B2" w14:textId="272E5DD3">
      <w:pPr>
        <w:rPr>
          <w:b/>
          <w:bCs/>
          <w:color w:val="000000" w:themeColor="text1"/>
          <w:shd w:val="clear" w:color="auto" w:fill="FFFFFF"/>
        </w:rPr>
      </w:pPr>
      <w:r>
        <w:t xml:space="preserve">U heeft een </w:t>
      </w:r>
      <w:r w:rsidRPr="7D464761">
        <w:rPr>
          <w:highlight w:val="yellow"/>
        </w:rPr>
        <w:t>&lt;soort schuld&gt;</w:t>
      </w:r>
      <w:r>
        <w:t xml:space="preserve"> schuld van </w:t>
      </w:r>
      <w:r w:rsidRPr="7D464761">
        <w:rPr>
          <w:highlight w:val="yellow"/>
        </w:rPr>
        <w:t>&lt;bedrag&gt;</w:t>
      </w:r>
      <w:r>
        <w:t xml:space="preserve"> bij &lt;</w:t>
      </w:r>
      <w:r w:rsidRPr="7D464761">
        <w:rPr>
          <w:highlight w:val="yellow"/>
        </w:rPr>
        <w:t>naam gemeente, naam waterschap of naam uitvoeringsorganisatie&gt;.</w:t>
      </w:r>
      <w:r>
        <w:t xml:space="preserve"> Deze schuld valt onder de pauzeknop. </w:t>
      </w:r>
      <w:r w:rsidR="61630AA0">
        <w:t>Daarom leggen wij geen beslag meer tot</w:t>
      </w:r>
      <w:r w:rsidR="20D9A3EF">
        <w:t xml:space="preserve"> UHT</w:t>
      </w:r>
      <w:r w:rsidR="61630AA0">
        <w:t xml:space="preserve"> </w:t>
      </w:r>
      <w:r w:rsidR="2360DBBC">
        <w:t>besluit of u gedupeerd bent.</w:t>
      </w:r>
    </w:p>
    <w:p w:rsidR="004653E4" w:rsidP="004653E4" w:rsidRDefault="004653E4" w14:paraId="38982C7E" w14:textId="77777777">
      <w:pPr>
        <w:rPr>
          <w:rFonts w:cs="Arial"/>
          <w:color w:val="1A1A1A"/>
          <w:shd w:val="clear" w:color="auto" w:fill="FFFFFF"/>
        </w:rPr>
      </w:pPr>
    </w:p>
    <w:p w:rsidR="004653E4" w:rsidP="7D464761" w:rsidRDefault="6AC930C3" w14:paraId="40EFAF98" w14:textId="3CA44B6A">
      <w:pPr>
        <w:rPr>
          <w:rFonts w:cs="Arial"/>
          <w:b/>
          <w:bCs/>
          <w:color w:val="1A1A1A"/>
        </w:rPr>
      </w:pPr>
      <w:r w:rsidRPr="7D464761">
        <w:rPr>
          <w:rFonts w:cs="Arial"/>
          <w:b/>
          <w:bCs/>
          <w:color w:val="1A1A1A"/>
        </w:rPr>
        <w:t>Schulden bij overheidsorganisaties</w:t>
      </w:r>
    </w:p>
    <w:p w:rsidR="00F07F42" w:rsidP="004653E4" w:rsidRDefault="785ED4FA" w14:paraId="1DD0479E" w14:textId="08A3BDF9">
      <w:pPr>
        <w:spacing w:line="256" w:lineRule="auto"/>
        <w:rPr>
          <w:rFonts w:cs="Arial"/>
          <w:color w:val="1A1A1A"/>
        </w:rPr>
      </w:pPr>
      <w:r w:rsidRPr="7D464761">
        <w:rPr>
          <w:rFonts w:cs="Arial"/>
          <w:color w:val="1A1A1A"/>
        </w:rPr>
        <w:t xml:space="preserve">Overheden stoppen met het terugvorderen van schulden van aangemelde ouders </w:t>
      </w:r>
      <w:r w:rsidRPr="7D464761" w:rsidR="20D9A3EF">
        <w:rPr>
          <w:rFonts w:cs="Arial"/>
          <w:color w:val="1A1A1A"/>
        </w:rPr>
        <w:t>(</w:t>
      </w:r>
      <w:r w:rsidRPr="7D464761">
        <w:rPr>
          <w:rFonts w:cs="Arial"/>
          <w:color w:val="1A1A1A"/>
        </w:rPr>
        <w:t>en hun toeslagpartner</w:t>
      </w:r>
      <w:r w:rsidRPr="7D464761" w:rsidR="20D9A3EF">
        <w:rPr>
          <w:rFonts w:cs="Arial"/>
          <w:color w:val="1A1A1A"/>
        </w:rPr>
        <w:t>). Dat geldt</w:t>
      </w:r>
      <w:r w:rsidRPr="7D464761" w:rsidR="5CAF7051">
        <w:rPr>
          <w:rFonts w:cs="Arial"/>
          <w:color w:val="1A1A1A"/>
        </w:rPr>
        <w:t xml:space="preserve"> als</w:t>
      </w:r>
      <w:r w:rsidRPr="7D464761">
        <w:rPr>
          <w:rFonts w:cs="Arial"/>
          <w:color w:val="1A1A1A"/>
        </w:rPr>
        <w:t xml:space="preserve"> de schuld voor </w:t>
      </w:r>
      <w:r w:rsidRPr="7D464761" w:rsidR="3F79ADC7">
        <w:rPr>
          <w:rFonts w:cs="Arial"/>
          <w:color w:val="1A1A1A"/>
        </w:rPr>
        <w:t>1 januari</w:t>
      </w:r>
      <w:r w:rsidRPr="7D464761">
        <w:rPr>
          <w:rFonts w:cs="Arial"/>
          <w:color w:val="1A1A1A"/>
        </w:rPr>
        <w:t xml:space="preserve"> 2021 ontstond. Dit blijft zo,tot UHT laat weten of u gedupeerd bent. </w:t>
      </w:r>
      <w:r w:rsidRPr="7D464761" w:rsidR="01EAC7F2">
        <w:rPr>
          <w:rFonts w:cs="Arial"/>
          <w:color w:val="1A1A1A"/>
        </w:rPr>
        <w:t xml:space="preserve">Dit heet de </w:t>
      </w:r>
      <w:r w:rsidRPr="7D464761">
        <w:rPr>
          <w:rFonts w:cs="Arial"/>
          <w:color w:val="1A1A1A"/>
        </w:rPr>
        <w:t>‘</w:t>
      </w:r>
      <w:r w:rsidRPr="7D464761" w:rsidR="1DC9830B">
        <w:rPr>
          <w:rFonts w:cs="Arial"/>
          <w:color w:val="1A1A1A"/>
        </w:rPr>
        <w:t>publieke pauzeknop</w:t>
      </w:r>
      <w:r w:rsidRPr="7D464761">
        <w:rPr>
          <w:rFonts w:cs="Arial"/>
          <w:color w:val="1A1A1A"/>
        </w:rPr>
        <w:t>’</w:t>
      </w:r>
      <w:r w:rsidRPr="7D464761" w:rsidR="01EAC7F2">
        <w:rPr>
          <w:rFonts w:cs="Arial"/>
          <w:color w:val="1A1A1A"/>
        </w:rPr>
        <w:t xml:space="preserve">. </w:t>
      </w:r>
      <w:r w:rsidRPr="7D464761" w:rsidR="2AD3FBD8">
        <w:rPr>
          <w:rFonts w:cs="Arial"/>
          <w:color w:val="1A1A1A"/>
        </w:rPr>
        <w:t>Ook andere overheidsorganisaties stoppen met invorderen</w:t>
      </w:r>
      <w:r w:rsidRPr="7D464761" w:rsidR="6AC930C3">
        <w:rPr>
          <w:rFonts w:cs="Arial"/>
          <w:color w:val="1A1A1A"/>
        </w:rPr>
        <w:t xml:space="preserve">. </w:t>
      </w:r>
      <w:r w:rsidRPr="7D464761" w:rsidR="2360DBBC">
        <w:rPr>
          <w:rFonts w:cs="Arial"/>
          <w:color w:val="1A1A1A"/>
        </w:rPr>
        <w:t xml:space="preserve">U hoeft hier niets voor te doen. </w:t>
      </w:r>
    </w:p>
    <w:p w:rsidR="00F07F42" w:rsidP="004653E4" w:rsidRDefault="00F07F42" w14:paraId="0749B781" w14:textId="321175C7">
      <w:pPr>
        <w:spacing w:line="256" w:lineRule="auto"/>
        <w:rPr>
          <w:rFonts w:cs="Arial"/>
          <w:color w:val="1A1A1A"/>
        </w:rPr>
      </w:pPr>
    </w:p>
    <w:p w:rsidR="004653E4" w:rsidP="7D464761" w:rsidRDefault="6AC930C3" w14:paraId="06111AF1" w14:textId="14640C14">
      <w:pPr>
        <w:spacing w:line="256" w:lineRule="auto"/>
        <w:rPr>
          <w:rFonts w:cs="Arial"/>
          <w:b/>
          <w:bCs/>
          <w:color w:val="1A1A1A"/>
        </w:rPr>
      </w:pPr>
      <w:r w:rsidRPr="7D464761">
        <w:rPr>
          <w:rFonts w:cs="Arial"/>
          <w:b/>
          <w:bCs/>
          <w:color w:val="1A1A1A"/>
        </w:rPr>
        <w:t>Wat gebeurt er als u compensatie</w:t>
      </w:r>
      <w:r w:rsidRPr="7D464761" w:rsidR="2D687B01">
        <w:rPr>
          <w:rFonts w:cs="Arial"/>
          <w:b/>
          <w:bCs/>
          <w:color w:val="1A1A1A"/>
        </w:rPr>
        <w:t xml:space="preserve"> krijgt</w:t>
      </w:r>
      <w:r w:rsidRPr="7D464761">
        <w:rPr>
          <w:rFonts w:cs="Arial"/>
          <w:b/>
          <w:bCs/>
          <w:color w:val="1A1A1A"/>
        </w:rPr>
        <w:t xml:space="preserve">? </w:t>
      </w:r>
    </w:p>
    <w:p w:rsidR="004653E4" w:rsidP="7D464761" w:rsidRDefault="2D687B01" w14:paraId="16E22623" w14:textId="215CB25B">
      <w:pPr>
        <w:spacing w:line="256" w:lineRule="auto"/>
        <w:rPr>
          <w:rFonts w:cs="Arial"/>
          <w:color w:val="1A1A1A"/>
        </w:rPr>
      </w:pPr>
      <w:r w:rsidRPr="7D464761">
        <w:rPr>
          <w:rFonts w:cs="Arial"/>
          <w:color w:val="1A1A1A"/>
        </w:rPr>
        <w:t xml:space="preserve">Als </w:t>
      </w:r>
      <w:r w:rsidRPr="7D464761" w:rsidR="6AC930C3">
        <w:rPr>
          <w:rFonts w:cs="Arial"/>
          <w:color w:val="1A1A1A"/>
        </w:rPr>
        <w:t xml:space="preserve">u gedupeerd bent, </w:t>
      </w:r>
      <w:r w:rsidRPr="7D464761">
        <w:rPr>
          <w:rFonts w:cs="Arial"/>
          <w:color w:val="1A1A1A"/>
        </w:rPr>
        <w:t xml:space="preserve">krijgt </w:t>
      </w:r>
      <w:r w:rsidRPr="7D464761" w:rsidR="6AC930C3">
        <w:rPr>
          <w:rFonts w:cs="Arial"/>
          <w:color w:val="1A1A1A"/>
        </w:rPr>
        <w:t>u € 30.000</w:t>
      </w:r>
      <w:r w:rsidRPr="7D464761" w:rsidR="62D8D87F">
        <w:rPr>
          <w:rFonts w:cs="Arial"/>
          <w:color w:val="1A1A1A"/>
        </w:rPr>
        <w:t xml:space="preserve"> van UHT.</w:t>
      </w:r>
      <w:r w:rsidRPr="7D464761">
        <w:rPr>
          <w:rFonts w:cs="Arial"/>
          <w:color w:val="1A1A1A"/>
        </w:rPr>
        <w:t xml:space="preserve"> </w:t>
      </w:r>
      <w:r w:rsidRPr="7D464761" w:rsidR="20D9A3EF">
        <w:rPr>
          <w:rFonts w:cs="Arial"/>
          <w:color w:val="1A1A1A"/>
        </w:rPr>
        <w:t xml:space="preserve">Na deze betaling pauzeren wij uw schuld bij ons nog 1 jaar. Dat heet de ‘wettelijke pauzeknop (moratorium). </w:t>
      </w:r>
      <w:r w:rsidRPr="7D464761" w:rsidR="3F583E3A">
        <w:rPr>
          <w:rFonts w:cs="Arial"/>
          <w:color w:val="1A1A1A"/>
        </w:rPr>
        <w:t xml:space="preserve">Dat jaar </w:t>
      </w:r>
      <w:r w:rsidRPr="7D464761" w:rsidR="2D8F41D3">
        <w:rPr>
          <w:rFonts w:cs="Arial"/>
          <w:color w:val="1A1A1A"/>
        </w:rPr>
        <w:t>start op</w:t>
      </w:r>
      <w:r w:rsidRPr="7D464761" w:rsidR="01EAC7F2">
        <w:rPr>
          <w:rFonts w:cs="Arial"/>
          <w:color w:val="1A1A1A"/>
        </w:rPr>
        <w:t xml:space="preserve"> de dag</w:t>
      </w:r>
      <w:r w:rsidRPr="7D464761" w:rsidR="6AC930C3">
        <w:rPr>
          <w:rFonts w:cs="Arial"/>
          <w:color w:val="1A1A1A"/>
        </w:rPr>
        <w:t xml:space="preserve"> van </w:t>
      </w:r>
      <w:r w:rsidRPr="7D464761" w:rsidR="01EAC7F2">
        <w:rPr>
          <w:rFonts w:cs="Arial"/>
          <w:color w:val="1A1A1A"/>
        </w:rPr>
        <w:t xml:space="preserve">de betaling door UHT </w:t>
      </w:r>
    </w:p>
    <w:p w:rsidR="004653E4" w:rsidP="7D464761" w:rsidRDefault="2AD3FBD8" w14:paraId="1CB1A33F" w14:textId="40C2CDB1">
      <w:pPr>
        <w:pStyle w:val="ListParagraph"/>
        <w:numPr>
          <w:ilvl w:val="0"/>
          <w:numId w:val="45"/>
        </w:numPr>
        <w:spacing w:line="256" w:lineRule="auto"/>
        <w:rPr>
          <w:rFonts w:cs="Arial"/>
          <w:color w:val="1A1A1A"/>
        </w:rPr>
      </w:pPr>
      <w:r w:rsidRPr="7D464761">
        <w:rPr>
          <w:rFonts w:cs="Arial"/>
          <w:color w:val="1A1A1A"/>
        </w:rPr>
        <w:t>Het wettelijk moratorium is er voor ouders en toeslagpartners die gedupeerd zijn</w:t>
      </w:r>
      <w:r w:rsidRPr="7D464761" w:rsidR="3A9FD63A">
        <w:rPr>
          <w:rFonts w:cs="Arial"/>
          <w:color w:val="1A1A1A"/>
        </w:rPr>
        <w:t>;</w:t>
      </w:r>
    </w:p>
    <w:p w:rsidR="004653E4" w:rsidP="7D464761" w:rsidRDefault="74A584B2" w14:paraId="675604F4" w14:textId="3E15BEB1">
      <w:pPr>
        <w:pStyle w:val="ListParagraph"/>
        <w:numPr>
          <w:ilvl w:val="0"/>
          <w:numId w:val="45"/>
        </w:numPr>
        <w:spacing w:line="256" w:lineRule="auto"/>
        <w:rPr>
          <w:rFonts w:cs="Arial"/>
          <w:color w:val="1A1A1A"/>
        </w:rPr>
      </w:pPr>
      <w:r w:rsidRPr="7D464761">
        <w:rPr>
          <w:rFonts w:cs="Arial"/>
          <w:color w:val="1A1A1A"/>
        </w:rPr>
        <w:t>De pauze duurt 1 jaar vanaf de betaling van UHT</w:t>
      </w:r>
      <w:r w:rsidRPr="7D464761" w:rsidR="3A9FD63A">
        <w:rPr>
          <w:rFonts w:cs="Arial"/>
          <w:color w:val="1A1A1A"/>
        </w:rPr>
        <w:t>;</w:t>
      </w:r>
    </w:p>
    <w:p w:rsidR="004653E4" w:rsidP="7D464761" w:rsidRDefault="2AD3FBD8" w14:paraId="3757812E" w14:textId="589D665F">
      <w:pPr>
        <w:pStyle w:val="ListParagraph"/>
        <w:numPr>
          <w:ilvl w:val="0"/>
          <w:numId w:val="45"/>
        </w:numPr>
        <w:spacing w:line="256" w:lineRule="auto"/>
        <w:rPr>
          <w:rFonts w:cs="Arial"/>
          <w:color w:val="1A1A1A"/>
        </w:rPr>
      </w:pPr>
      <w:r w:rsidRPr="7D464761">
        <w:rPr>
          <w:rFonts w:cs="Arial"/>
          <w:color w:val="1A1A1A"/>
        </w:rPr>
        <w:t>De pauze geldt voor alle schulden die ontstonden voor de betaling van UHT.</w:t>
      </w:r>
    </w:p>
    <w:p w:rsidR="004653E4" w:rsidP="7D464761" w:rsidRDefault="004653E4" w14:paraId="40AA2FB0" w14:textId="6E3030BE">
      <w:pPr>
        <w:spacing w:line="256" w:lineRule="auto"/>
        <w:rPr>
          <w:rFonts w:cs="Arial"/>
          <w:color w:val="1A1A1A"/>
        </w:rPr>
      </w:pPr>
    </w:p>
    <w:p w:rsidR="004653E4" w:rsidP="7D464761" w:rsidRDefault="6AC930C3" w14:paraId="73E39941" w14:textId="3ABF24A7">
      <w:pPr>
        <w:spacing w:line="256" w:lineRule="auto"/>
        <w:rPr>
          <w:rFonts w:cs="Arial"/>
          <w:b/>
          <w:bCs/>
          <w:color w:val="1A1A1A"/>
        </w:rPr>
      </w:pPr>
      <w:r w:rsidRPr="7D464761">
        <w:rPr>
          <w:rFonts w:cs="Arial"/>
          <w:color w:val="1A1A1A"/>
        </w:rPr>
        <w:t xml:space="preserve">Uw schuld </w:t>
      </w:r>
      <w:r w:rsidRPr="7D464761" w:rsidR="5BC1C5CB">
        <w:rPr>
          <w:rFonts w:cs="Arial"/>
          <w:color w:val="1A1A1A"/>
        </w:rPr>
        <w:t>kan misschien ook helemaal worden kwijtgescholden</w:t>
      </w:r>
      <w:r w:rsidRPr="7D464761" w:rsidR="61630AA0">
        <w:rPr>
          <w:rFonts w:cs="Arial"/>
          <w:color w:val="1A1A1A"/>
        </w:rPr>
        <w:t xml:space="preserve">. </w:t>
      </w:r>
      <w:r w:rsidRPr="7D464761" w:rsidR="5BC1C5CB">
        <w:rPr>
          <w:rFonts w:cs="Arial"/>
          <w:color w:val="1A1A1A"/>
        </w:rPr>
        <w:t xml:space="preserve">Dit </w:t>
      </w:r>
      <w:r w:rsidRPr="7D464761" w:rsidR="62D8D87F">
        <w:rPr>
          <w:rFonts w:cs="Arial"/>
          <w:color w:val="1A1A1A"/>
        </w:rPr>
        <w:t>beslissen</w:t>
      </w:r>
      <w:r w:rsidRPr="7D464761" w:rsidR="5BC1C5CB">
        <w:rPr>
          <w:rFonts w:cs="Arial"/>
          <w:color w:val="1A1A1A"/>
        </w:rPr>
        <w:t xml:space="preserve"> we na de betaling</w:t>
      </w:r>
      <w:r w:rsidRPr="7D464761" w:rsidR="2D8F41D3">
        <w:rPr>
          <w:rFonts w:cs="Arial"/>
          <w:color w:val="1A1A1A"/>
        </w:rPr>
        <w:t xml:space="preserve"> van UHT</w:t>
      </w:r>
      <w:r w:rsidRPr="7D464761" w:rsidR="5BC1C5CB">
        <w:rPr>
          <w:rFonts w:cs="Arial"/>
          <w:color w:val="1A1A1A"/>
        </w:rPr>
        <w:t>. Wij sturen u hier nog een brief over.</w:t>
      </w:r>
    </w:p>
    <w:p w:rsidR="004653E4" w:rsidP="7D464761" w:rsidRDefault="004653E4" w14:paraId="6397CC00" w14:textId="06EAAD9A">
      <w:pPr>
        <w:spacing w:line="256" w:lineRule="auto"/>
        <w:rPr>
          <w:rFonts w:cs="Arial"/>
          <w:color w:val="1A1A1A"/>
        </w:rPr>
      </w:pPr>
    </w:p>
    <w:p w:rsidR="004653E4" w:rsidP="7D464761" w:rsidRDefault="6AC930C3" w14:paraId="45F7B019" w14:textId="77DD0068">
      <w:pPr>
        <w:spacing w:line="256" w:lineRule="auto"/>
        <w:rPr>
          <w:rFonts w:cs="Arial"/>
          <w:b/>
          <w:bCs/>
          <w:color w:val="1A1A1A"/>
        </w:rPr>
      </w:pPr>
      <w:r w:rsidRPr="7D464761">
        <w:rPr>
          <w:rFonts w:cs="Arial"/>
          <w:b/>
          <w:bCs/>
          <w:color w:val="1A1A1A"/>
        </w:rPr>
        <w:t>Let op: normale maandelijkse betalingen moet u blijven betalen</w:t>
      </w:r>
    </w:p>
    <w:p w:rsidR="004653E4" w:rsidP="7D464761" w:rsidRDefault="20D9A3EF" w14:paraId="64AE1EA7" w14:textId="17A63E8A">
      <w:pPr>
        <w:rPr>
          <w:color w:val="000000" w:themeColor="text1"/>
        </w:rPr>
      </w:pPr>
      <w:r w:rsidRPr="7D464761">
        <w:rPr>
          <w:rFonts w:eastAsia="Arial" w:cs="Arial"/>
          <w:color w:val="000000" w:themeColor="text1"/>
        </w:rPr>
        <w:t>M</w:t>
      </w:r>
      <w:r w:rsidRPr="7D464761" w:rsidR="6AC930C3">
        <w:rPr>
          <w:rFonts w:eastAsia="Arial" w:cs="Arial"/>
          <w:color w:val="000000" w:themeColor="text1"/>
        </w:rPr>
        <w:t>aandelijkse betalingen (bijvoorbeeld voor energie, water</w:t>
      </w:r>
      <w:r w:rsidRPr="7D464761">
        <w:rPr>
          <w:rFonts w:eastAsia="Arial" w:cs="Arial"/>
          <w:color w:val="000000" w:themeColor="text1"/>
        </w:rPr>
        <w:t xml:space="preserve"> of </w:t>
      </w:r>
      <w:r w:rsidRPr="7D464761" w:rsidR="6AC930C3">
        <w:rPr>
          <w:rFonts w:eastAsia="Arial" w:cs="Arial"/>
          <w:color w:val="000000" w:themeColor="text1"/>
        </w:rPr>
        <w:t xml:space="preserve">een abonnement) vallen níet onder de pauzeknoppen. </w:t>
      </w:r>
      <w:r w:rsidRPr="7D464761" w:rsidR="2D8F41D3">
        <w:rPr>
          <w:rFonts w:eastAsia="Arial" w:cs="Arial"/>
          <w:color w:val="000000" w:themeColor="text1"/>
        </w:rPr>
        <w:t>Die moet u gewoon</w:t>
      </w:r>
      <w:r w:rsidRPr="7D464761" w:rsidR="6AC930C3">
        <w:rPr>
          <w:rFonts w:eastAsia="Arial" w:cs="Arial"/>
          <w:color w:val="000000" w:themeColor="text1"/>
        </w:rPr>
        <w:t xml:space="preserve"> blijven betalen. De pauzeknop </w:t>
      </w:r>
      <w:r w:rsidRPr="7D464761" w:rsidR="61630AA0">
        <w:rPr>
          <w:rFonts w:eastAsia="Arial" w:cs="Arial"/>
          <w:color w:val="000000" w:themeColor="text1"/>
        </w:rPr>
        <w:t xml:space="preserve">is er ook niet voor </w:t>
      </w:r>
      <w:r w:rsidRPr="7D464761" w:rsidR="5BC1C5CB">
        <w:rPr>
          <w:rFonts w:eastAsia="Arial" w:cs="Arial"/>
          <w:color w:val="000000" w:themeColor="text1"/>
        </w:rPr>
        <w:t>n</w:t>
      </w:r>
      <w:r w:rsidRPr="7D464761" w:rsidR="6AC930C3">
        <w:rPr>
          <w:rFonts w:eastAsia="Arial" w:cs="Arial"/>
          <w:color w:val="000000" w:themeColor="text1"/>
        </w:rPr>
        <w:t xml:space="preserve">ieuwe </w:t>
      </w:r>
      <w:r w:rsidRPr="7D464761" w:rsidR="2DEB75C4">
        <w:rPr>
          <w:rFonts w:eastAsia="Arial" w:cs="Arial"/>
          <w:color w:val="000000" w:themeColor="text1"/>
        </w:rPr>
        <w:t xml:space="preserve">schulden bij de overheid vanaf </w:t>
      </w:r>
      <w:r w:rsidRPr="7D464761" w:rsidR="16317B1B">
        <w:rPr>
          <w:rFonts w:eastAsia="Arial" w:cs="Arial"/>
          <w:color w:val="000000" w:themeColor="text1"/>
        </w:rPr>
        <w:t>1 januari</w:t>
      </w:r>
      <w:r w:rsidRPr="7D464761" w:rsidR="2DEB75C4">
        <w:rPr>
          <w:rFonts w:eastAsia="Arial" w:cs="Arial"/>
          <w:color w:val="000000" w:themeColor="text1"/>
        </w:rPr>
        <w:t xml:space="preserve"> 2021</w:t>
      </w:r>
      <w:r w:rsidRPr="7D464761" w:rsidR="5CAF7051">
        <w:rPr>
          <w:rFonts w:eastAsia="Arial" w:cs="Arial"/>
          <w:color w:val="000000" w:themeColor="text1"/>
        </w:rPr>
        <w:t xml:space="preserve">. </w:t>
      </w:r>
    </w:p>
    <w:p w:rsidR="004653E4" w:rsidP="7D464761" w:rsidRDefault="004653E4" w14:paraId="79BA939E" w14:textId="5A5CDB17">
      <w:pPr>
        <w:pStyle w:val="ListParagraph"/>
        <w:numPr>
          <w:ilvl w:val="0"/>
          <w:numId w:val="44"/>
        </w:numPr>
        <w:rPr>
          <w:rFonts w:eastAsia="Arial" w:cs="Arial"/>
          <w:color w:val="000000" w:themeColor="text1"/>
        </w:rPr>
      </w:pPr>
    </w:p>
    <w:p w:rsidR="004653E4" w:rsidP="7D464761" w:rsidRDefault="004653E4" w14:paraId="57FB241D" w14:textId="706601FC">
      <w:pPr>
        <w:rPr>
          <w:rFonts w:eastAsia="Arial" w:cs="Arial"/>
          <w:color w:val="000000" w:themeColor="text1"/>
        </w:rPr>
      </w:pPr>
    </w:p>
    <w:p w:rsidR="004653E4" w:rsidP="7D464761" w:rsidRDefault="5CAF7051" w14:paraId="3B0A2456" w14:textId="1C025BA5">
      <w:pPr>
        <w:spacing w:line="256" w:lineRule="auto"/>
        <w:rPr>
          <w:rFonts w:cs="Arial"/>
          <w:b/>
          <w:bCs/>
          <w:color w:val="1A1A1A"/>
        </w:rPr>
      </w:pPr>
      <w:r w:rsidRPr="7D464761">
        <w:rPr>
          <w:rFonts w:cs="Arial"/>
          <w:b/>
          <w:bCs/>
          <w:color w:val="1A1A1A"/>
        </w:rPr>
        <w:t>Wat gebeurt er als u geen compensatie krijgt?</w:t>
      </w:r>
    </w:p>
    <w:p w:rsidR="004653E4" w:rsidP="7D464761" w:rsidRDefault="5CAF7051" w14:paraId="53309A7A" w14:textId="17382E60">
      <w:pPr>
        <w:spacing w:line="256" w:lineRule="auto"/>
        <w:rPr>
          <w:rFonts w:cs="Arial"/>
          <w:b/>
          <w:bCs/>
          <w:color w:val="1A1A1A"/>
        </w:rPr>
      </w:pPr>
      <w:r w:rsidRPr="7D464761">
        <w:rPr>
          <w:rFonts w:cs="Arial"/>
          <w:color w:val="1A1A1A"/>
        </w:rPr>
        <w:t xml:space="preserve">Wanneer UHT beslist dat u geen compensatie krijgt, dan gaan wij uw schuld weer terugvorderen. </w:t>
      </w:r>
      <w:r w:rsidRPr="7D464761" w:rsidR="756713D0">
        <w:rPr>
          <w:rFonts w:cs="Arial"/>
          <w:color w:val="1A1A1A"/>
        </w:rPr>
        <w:t>Ook dan nemen wij contact met u op</w:t>
      </w:r>
      <w:r w:rsidRPr="7D464761">
        <w:rPr>
          <w:rFonts w:cs="Arial"/>
          <w:color w:val="1A1A1A"/>
        </w:rPr>
        <w:t>.</w:t>
      </w:r>
      <w:r w:rsidRPr="7D464761" w:rsidR="7D464761">
        <w:rPr>
          <w:rFonts w:cs="Arial"/>
          <w:b/>
          <w:bCs/>
          <w:color w:val="1A1A1A"/>
        </w:rPr>
        <w:t xml:space="preserve"> </w:t>
      </w:r>
    </w:p>
    <w:p w:rsidR="004653E4" w:rsidP="7D464761" w:rsidRDefault="004653E4" w14:paraId="14B30E56" w14:textId="151EC7C0">
      <w:pPr>
        <w:spacing w:line="256" w:lineRule="auto"/>
        <w:rPr>
          <w:rFonts w:cs="Arial"/>
          <w:b/>
          <w:bCs/>
          <w:color w:val="1A1A1A"/>
        </w:rPr>
      </w:pPr>
    </w:p>
    <w:p w:rsidR="004653E4" w:rsidP="7D464761" w:rsidRDefault="6AC930C3" w14:paraId="33CFF3F9" w14:textId="1962FA19">
      <w:pPr>
        <w:spacing w:line="256" w:lineRule="auto"/>
        <w:rPr>
          <w:color w:val="1A1A1A"/>
        </w:rPr>
      </w:pPr>
      <w:r w:rsidRPr="7D464761">
        <w:rPr>
          <w:rFonts w:cs="Arial"/>
          <w:b/>
          <w:bCs/>
          <w:color w:val="1A1A1A"/>
        </w:rPr>
        <w:t>S</w:t>
      </w:r>
      <w:r w:rsidRPr="7D464761" w:rsidR="2D8F41D3">
        <w:rPr>
          <w:rFonts w:cs="Arial"/>
          <w:b/>
          <w:bCs/>
          <w:color w:val="1A1A1A"/>
        </w:rPr>
        <w:t xml:space="preserve">chulden </w:t>
      </w:r>
      <w:r w:rsidRPr="7D464761">
        <w:rPr>
          <w:rFonts w:cs="Arial"/>
          <w:b/>
          <w:bCs/>
          <w:color w:val="1A1A1A"/>
        </w:rPr>
        <w:t>bij andere schuldeisers?</w:t>
      </w:r>
    </w:p>
    <w:p w:rsidR="00AF49DD" w:rsidP="004653E4" w:rsidRDefault="2D8F41D3" w14:paraId="2C07F065" w14:textId="3320B557">
      <w:pPr>
        <w:spacing w:line="256" w:lineRule="auto"/>
        <w:rPr>
          <w:rFonts w:cs="Arial"/>
          <w:color w:val="1A1A1A"/>
        </w:rPr>
      </w:pPr>
      <w:r w:rsidRPr="7D464761">
        <w:rPr>
          <w:rFonts w:cs="Arial"/>
          <w:color w:val="1A1A1A"/>
        </w:rPr>
        <w:t xml:space="preserve">Schuldeisers die geen overheid zijn, hebben alleen de wettelijke pauzeknop: </w:t>
      </w:r>
    </w:p>
    <w:p w:rsidR="00AF49DD" w:rsidP="00AF49DD" w:rsidRDefault="2D8F41D3" w14:paraId="62863D15" w14:textId="31FA9A77">
      <w:pPr>
        <w:pStyle w:val="ListParagraph"/>
        <w:numPr>
          <w:ilvl w:val="0"/>
          <w:numId w:val="41"/>
        </w:numPr>
        <w:spacing w:line="256" w:lineRule="auto"/>
        <w:rPr>
          <w:rFonts w:cs="Arial"/>
          <w:color w:val="1A1A1A"/>
        </w:rPr>
      </w:pPr>
      <w:r w:rsidRPr="7D464761">
        <w:rPr>
          <w:rFonts w:cs="Arial"/>
          <w:color w:val="1A1A1A"/>
        </w:rPr>
        <w:t>Die is er voor ouders en toeslagpartners die gedupeerd zij</w:t>
      </w:r>
      <w:r w:rsidRPr="7D464761" w:rsidR="0FE0140C">
        <w:rPr>
          <w:rFonts w:cs="Arial"/>
          <w:color w:val="1A1A1A"/>
        </w:rPr>
        <w:t>n</w:t>
      </w:r>
      <w:r w:rsidRPr="7D464761" w:rsidR="3A9FD63A">
        <w:rPr>
          <w:rFonts w:cs="Arial"/>
          <w:color w:val="1A1A1A"/>
        </w:rPr>
        <w:t>;</w:t>
      </w:r>
    </w:p>
    <w:p w:rsidR="004653E4" w:rsidP="00AF49DD" w:rsidRDefault="2D8F41D3" w14:paraId="4BCF5C64" w14:textId="3A9037C2">
      <w:pPr>
        <w:pStyle w:val="ListParagraph"/>
        <w:numPr>
          <w:ilvl w:val="0"/>
          <w:numId w:val="41"/>
        </w:numPr>
        <w:spacing w:line="256" w:lineRule="auto"/>
        <w:rPr>
          <w:rFonts w:cs="Arial"/>
          <w:color w:val="1A1A1A"/>
        </w:rPr>
      </w:pPr>
      <w:r w:rsidRPr="7D464761">
        <w:rPr>
          <w:rFonts w:cs="Arial"/>
          <w:color w:val="1A1A1A"/>
        </w:rPr>
        <w:t xml:space="preserve">De pauze duurt 1 jaar vanaf de </w:t>
      </w:r>
      <w:r w:rsidRPr="7D464761" w:rsidR="20D9A3EF">
        <w:rPr>
          <w:rFonts w:cs="Arial"/>
          <w:color w:val="1A1A1A"/>
        </w:rPr>
        <w:t>b</w:t>
      </w:r>
      <w:r w:rsidRPr="7D464761">
        <w:rPr>
          <w:rFonts w:cs="Arial"/>
          <w:color w:val="1A1A1A"/>
        </w:rPr>
        <w:t>etaling van UHT</w:t>
      </w:r>
      <w:r w:rsidRPr="7D464761" w:rsidR="3A9FD63A">
        <w:rPr>
          <w:rFonts w:cs="Arial"/>
          <w:color w:val="1A1A1A"/>
        </w:rPr>
        <w:t>;</w:t>
      </w:r>
    </w:p>
    <w:p w:rsidRPr="00216158" w:rsidR="00AF49DD" w:rsidP="00216158" w:rsidRDefault="2D8F41D3" w14:paraId="3BB89B41" w14:textId="6B9D844F">
      <w:pPr>
        <w:pStyle w:val="ListParagraph"/>
        <w:numPr>
          <w:ilvl w:val="0"/>
          <w:numId w:val="41"/>
        </w:numPr>
        <w:spacing w:line="256" w:lineRule="auto"/>
        <w:rPr>
          <w:rFonts w:cs="Arial"/>
          <w:color w:val="1A1A1A"/>
        </w:rPr>
      </w:pPr>
      <w:r w:rsidRPr="7D464761">
        <w:rPr>
          <w:rFonts w:cs="Arial"/>
          <w:color w:val="1A1A1A"/>
        </w:rPr>
        <w:t>De pauze geldt voor alle schulden die ontstonden voor de betaling van UHT</w:t>
      </w:r>
      <w:r w:rsidRPr="7D464761" w:rsidR="3A9FD63A">
        <w:rPr>
          <w:rFonts w:cs="Arial"/>
          <w:color w:val="1A1A1A"/>
        </w:rPr>
        <w:t>.</w:t>
      </w:r>
    </w:p>
    <w:p w:rsidR="004653E4" w:rsidP="004653E4" w:rsidRDefault="004653E4" w14:paraId="6D18465C" w14:textId="77777777">
      <w:pPr>
        <w:spacing w:line="256" w:lineRule="auto"/>
        <w:rPr>
          <w:rFonts w:cs="Arial"/>
          <w:color w:val="1A1A1A"/>
        </w:rPr>
      </w:pPr>
    </w:p>
    <w:p w:rsidR="00216158" w:rsidP="7D464761" w:rsidRDefault="6AC930C3" w14:paraId="7FBE3B98" w14:textId="6F8236F3">
      <w:pPr>
        <w:rPr>
          <w:b/>
          <w:bCs/>
        </w:rPr>
      </w:pPr>
      <w:r w:rsidRPr="7D464761">
        <w:rPr>
          <w:rFonts w:eastAsia="Arial" w:cs="Arial"/>
          <w:b/>
          <w:bCs/>
        </w:rPr>
        <w:t>Vraag hulp als het u zelf niet lukt</w:t>
      </w:r>
      <w:r w:rsidRPr="7D464761" w:rsidR="5BC1C5CB">
        <w:rPr>
          <w:rFonts w:eastAsia="Arial" w:cs="Arial"/>
          <w:b/>
          <w:bCs/>
        </w:rPr>
        <w:t>!</w:t>
      </w:r>
    </w:p>
    <w:p w:rsidR="00216158" w:rsidP="7D464761" w:rsidRDefault="6AC930C3" w14:paraId="21D73551" w14:textId="4D8A5349">
      <w:pPr>
        <w:rPr>
          <w:rFonts w:eastAsia="Arial" w:cs="Arial"/>
        </w:rPr>
      </w:pPr>
      <w:r w:rsidRPr="7D464761">
        <w:rPr>
          <w:rFonts w:eastAsia="Arial" w:cs="Arial"/>
        </w:rPr>
        <w:t xml:space="preserve">Komt u er ondanks de pauze niet uit? Of maakt u zich zorgen over geld? Zoek dan contact met </w:t>
      </w:r>
      <w:r w:rsidRPr="7D464761">
        <w:rPr>
          <w:rFonts w:eastAsia="Arial" w:cs="Arial"/>
          <w:highlight w:val="yellow"/>
        </w:rPr>
        <w:t>&lt;@naam gemeente of schuldhulpverleningsorganisatie&gt;</w:t>
      </w:r>
      <w:r w:rsidRPr="7D464761">
        <w:rPr>
          <w:rFonts w:eastAsia="Arial" w:cs="Arial"/>
        </w:rPr>
        <w:t xml:space="preserve">. </w:t>
      </w:r>
      <w:r w:rsidRPr="7D464761">
        <w:rPr>
          <w:rFonts w:eastAsia="Arial" w:cs="Arial"/>
          <w:highlight w:val="yellow"/>
        </w:rPr>
        <w:t>&lt;Zij/Wij&gt;</w:t>
      </w:r>
      <w:r w:rsidRPr="7D464761">
        <w:rPr>
          <w:rFonts w:eastAsia="Arial" w:cs="Arial"/>
        </w:rPr>
        <w:t xml:space="preserve"> kunnen u helpen met geldzaken en schulden. </w:t>
      </w:r>
    </w:p>
    <w:p w:rsidR="00216158" w:rsidP="00216158" w:rsidRDefault="00216158" w14:paraId="7A4E2915" w14:textId="77777777"/>
    <w:p w:rsidR="00216158" w:rsidP="7D464761" w:rsidRDefault="5BC1C5CB" w14:paraId="0C7B32B0" w14:textId="7893919D">
      <w:pPr>
        <w:rPr>
          <w:rFonts w:eastAsia="Arial" w:cs="Arial"/>
          <w:color w:val="201F1E"/>
        </w:rPr>
      </w:pPr>
      <w:r w:rsidRPr="7D464761">
        <w:rPr>
          <w:rFonts w:eastAsia="Arial" w:cs="Arial"/>
          <w:color w:val="000000" w:themeColor="text1"/>
        </w:rPr>
        <w:t xml:space="preserve">Heeft </w:t>
      </w:r>
      <w:r w:rsidRPr="7D464761" w:rsidR="6AC930C3">
        <w:rPr>
          <w:rFonts w:eastAsia="Arial" w:cs="Arial"/>
          <w:color w:val="000000" w:themeColor="text1"/>
        </w:rPr>
        <w:t xml:space="preserve">u andere problemen door de toeslagenaffaire? Of </w:t>
      </w:r>
      <w:r w:rsidRPr="7D464761">
        <w:rPr>
          <w:rFonts w:eastAsia="Arial" w:cs="Arial"/>
          <w:color w:val="000000" w:themeColor="text1"/>
        </w:rPr>
        <w:t>wilt u graag andere</w:t>
      </w:r>
      <w:r w:rsidRPr="7D464761" w:rsidR="6AC930C3">
        <w:rPr>
          <w:rFonts w:eastAsia="Arial" w:cs="Arial"/>
          <w:color w:val="000000" w:themeColor="text1"/>
        </w:rPr>
        <w:t xml:space="preserve"> hulp? Bijvoorbeeld bij uw gezondheid, werk, woning of gezin? Uw </w:t>
      </w:r>
      <w:r w:rsidRPr="7D464761" w:rsidR="6AC930C3">
        <w:rPr>
          <w:rFonts w:eastAsia="Arial" w:cs="Arial"/>
          <w:color w:val="201F1E"/>
        </w:rPr>
        <w:t xml:space="preserve">gemeente </w:t>
      </w:r>
      <w:r w:rsidRPr="7D464761">
        <w:rPr>
          <w:rFonts w:eastAsia="Arial" w:cs="Arial"/>
          <w:color w:val="201F1E"/>
        </w:rPr>
        <w:t>helpt</w:t>
      </w:r>
      <w:r w:rsidRPr="7D464761" w:rsidR="6AC930C3">
        <w:rPr>
          <w:rFonts w:eastAsia="Arial" w:cs="Arial"/>
          <w:color w:val="201F1E"/>
        </w:rPr>
        <w:t xml:space="preserve"> gezinnen die </w:t>
      </w:r>
      <w:r w:rsidRPr="7D464761" w:rsidR="61630AA0">
        <w:rPr>
          <w:rFonts w:eastAsia="Arial" w:cs="Arial"/>
          <w:color w:val="201F1E"/>
        </w:rPr>
        <w:t xml:space="preserve">vragen of problemen </w:t>
      </w:r>
      <w:r w:rsidRPr="7D464761" w:rsidR="1CA2D67B">
        <w:rPr>
          <w:rFonts w:eastAsia="Arial" w:cs="Arial"/>
          <w:color w:val="201F1E"/>
        </w:rPr>
        <w:t>hebben door</w:t>
      </w:r>
      <w:r w:rsidRPr="7D464761" w:rsidR="6AC930C3">
        <w:rPr>
          <w:rFonts w:eastAsia="Arial" w:cs="Arial"/>
          <w:color w:val="201F1E"/>
        </w:rPr>
        <w:t xml:space="preserve"> de kinderopvangtoeslag. Ook bij deze onderwerpen. </w:t>
      </w:r>
      <w:r w:rsidRPr="7D464761">
        <w:rPr>
          <w:rFonts w:eastAsia="Arial" w:cs="Arial"/>
          <w:color w:val="201F1E"/>
        </w:rPr>
        <w:t xml:space="preserve">Als u hulp wilt kunt u bellen of mailen naar: </w:t>
      </w:r>
      <w:r w:rsidRPr="7D464761" w:rsidR="6AC930C3">
        <w:rPr>
          <w:rFonts w:eastAsia="Arial" w:cs="Arial"/>
          <w:color w:val="201F1E"/>
        </w:rPr>
        <w:t>&lt;</w:t>
      </w:r>
      <w:r w:rsidRPr="7D464761" w:rsidR="6AC930C3">
        <w:rPr>
          <w:rFonts w:eastAsia="Arial" w:cs="Arial"/>
          <w:color w:val="201F1E"/>
          <w:highlight w:val="yellow"/>
        </w:rPr>
        <w:t>..</w:t>
      </w:r>
      <w:r w:rsidRPr="7D464761" w:rsidR="6AC930C3">
        <w:rPr>
          <w:rFonts w:eastAsia="Arial" w:cs="Arial"/>
          <w:color w:val="201F1E"/>
        </w:rPr>
        <w:t>&gt;</w:t>
      </w:r>
    </w:p>
    <w:p w:rsidR="00216158" w:rsidP="7D464761" w:rsidRDefault="00216158" w14:paraId="0BEF5EA1" w14:textId="77777777">
      <w:pPr>
        <w:rPr>
          <w:b/>
          <w:bCs/>
        </w:rPr>
      </w:pPr>
    </w:p>
    <w:p w:rsidR="00216158" w:rsidP="7D464761" w:rsidRDefault="6AC930C3" w14:paraId="6C674B8B" w14:textId="77777777">
      <w:pPr>
        <w:rPr>
          <w:b/>
          <w:bCs/>
        </w:rPr>
      </w:pPr>
      <w:r w:rsidRPr="7D464761">
        <w:rPr>
          <w:b/>
          <w:bCs/>
        </w:rPr>
        <w:t>Tot slot</w:t>
      </w:r>
    </w:p>
    <w:p w:rsidR="00216158" w:rsidP="00216158" w:rsidRDefault="6AC930C3" w14:paraId="1319F216" w14:textId="501D2ECF">
      <w:r>
        <w:t xml:space="preserve">We kunnen ons voorstellen dat u vragen heeft. En misschien vindt u het prettiger als wij deze brief via de telefoon uitleggen. Dat kan. U kunt dan contact opnemen met </w:t>
      </w:r>
      <w:r w:rsidRPr="7D464761">
        <w:rPr>
          <w:highlight w:val="yellow"/>
        </w:rPr>
        <w:t>&lt;naam medewerker + contactgegevens&gt;</w:t>
      </w:r>
      <w:r>
        <w:t xml:space="preserve">. </w:t>
      </w:r>
      <w:r w:rsidR="62D8D87F">
        <w:t xml:space="preserve"> </w:t>
      </w:r>
    </w:p>
    <w:p w:rsidR="00216158" w:rsidP="00216158" w:rsidRDefault="00216158" w14:paraId="3FEA86C2" w14:textId="27B5CA5B"/>
    <w:p w:rsidR="00216158" w:rsidP="00216158" w:rsidRDefault="6AC930C3" w14:paraId="07D097FB" w14:textId="4DDEE62D">
      <w:r>
        <w:t>&lt;ondertekening&gt;</w:t>
      </w:r>
    </w:p>
    <w:p w:rsidR="00216158" w:rsidP="7D464761" w:rsidRDefault="00216158" w14:paraId="1BEF61CC" w14:textId="26ABC9B6">
      <w:pPr>
        <w:spacing w:line="256" w:lineRule="auto"/>
        <w:rPr>
          <w:rFonts w:cs="Arial"/>
          <w:color w:val="1A1A1A"/>
        </w:rPr>
      </w:pPr>
    </w:p>
    <w:p w:rsidR="00216158" w:rsidP="7D464761" w:rsidRDefault="009A5853" w14:paraId="34E4891F" w14:textId="3C98B956">
      <w:pPr>
        <w:spacing w:line="240" w:lineRule="auto"/>
      </w:pPr>
      <w:r>
        <w:br w:type="page"/>
      </w:r>
    </w:p>
    <w:p w:rsidR="004653E4" w:rsidP="00524408" w:rsidRDefault="60344D54" w14:paraId="0D292C18" w14:textId="1F220DDD">
      <w:pPr>
        <w:pStyle w:val="Heading3"/>
        <w:numPr>
          <w:ilvl w:val="0"/>
          <w:numId w:val="38"/>
        </w:numPr>
        <w:ind w:left="426"/>
        <w:rPr/>
      </w:pPr>
      <w:bookmarkStart w:name="_Toc80778284" w:id="10"/>
      <w:bookmarkStart w:name="_Toc382188317" w:id="11"/>
      <w:bookmarkStart w:name="_Toc1995390623" w:id="1776624994"/>
      <w:r w:rsidR="60344D54">
        <w:rPr/>
        <w:t xml:space="preserve">Wettelijk moratorium </w:t>
      </w:r>
      <w:r w:rsidR="576CB18D">
        <w:rPr/>
        <w:t xml:space="preserve">voor gedupeerde ouder - </w:t>
      </w:r>
      <w:r w:rsidR="60344D54">
        <w:rPr/>
        <w:t>beoordeling kwijtschelding vindt plaats</w:t>
      </w:r>
      <w:bookmarkEnd w:id="10"/>
      <w:bookmarkEnd w:id="11"/>
      <w:bookmarkEnd w:id="1776624994"/>
    </w:p>
    <w:p w:rsidR="004653E4" w:rsidP="004653E4" w:rsidRDefault="004653E4" w14:paraId="7F8D53E1" w14:textId="77777777"/>
    <w:p w:rsidR="004653E4" w:rsidP="004653E4" w:rsidRDefault="004653E4" w14:paraId="6BD7E3A9" w14:textId="77777777">
      <w:r>
        <w:t>Onderwerp: voortzetting pauzeknop en beoordeling kwijtschelding schuld</w:t>
      </w:r>
    </w:p>
    <w:p w:rsidR="004653E4" w:rsidP="004653E4" w:rsidRDefault="004653E4" w14:paraId="5445AD39" w14:textId="77777777"/>
    <w:p w:rsidR="004653E4" w:rsidP="004653E4" w:rsidRDefault="004653E4" w14:paraId="10135407" w14:textId="77777777">
      <w:r>
        <w:t xml:space="preserve">Beste </w:t>
      </w:r>
    </w:p>
    <w:p w:rsidR="004653E4" w:rsidP="004653E4" w:rsidRDefault="004653E4" w14:paraId="508B4EBC" w14:textId="77777777"/>
    <w:p w:rsidRPr="0035370E" w:rsidR="004653E4" w:rsidP="004653E4" w:rsidRDefault="004653E4" w14:paraId="0B585300" w14:textId="77777777">
      <w:pPr>
        <w:rPr>
          <w:b/>
          <w:bCs/>
        </w:rPr>
      </w:pPr>
      <w:r w:rsidRPr="0035370E">
        <w:rPr>
          <w:b/>
          <w:bCs/>
        </w:rPr>
        <w:t xml:space="preserve">Waarom </w:t>
      </w:r>
      <w:r>
        <w:rPr>
          <w:b/>
          <w:bCs/>
        </w:rPr>
        <w:t>krijgt</w:t>
      </w:r>
      <w:r w:rsidRPr="0035370E">
        <w:rPr>
          <w:b/>
          <w:bCs/>
        </w:rPr>
        <w:t xml:space="preserve"> u deze brief?</w:t>
      </w:r>
    </w:p>
    <w:p w:rsidR="00B344E0" w:rsidP="004653E4" w:rsidRDefault="6AC930C3" w14:paraId="32093DEF" w14:textId="7D37E75A">
      <w:r>
        <w:t>U bent gedupeerd in de Kinderopvangtoeslagaffaire Of uw partner is gedupeerd. Daarom</w:t>
      </w:r>
      <w:r w:rsidR="74A584B2">
        <w:t xml:space="preserve"> pauzeren</w:t>
      </w:r>
      <w:r w:rsidR="20D9A3EF">
        <w:t xml:space="preserve"> wij uw schuld bij ons. Tijdens deze pauze beslissen we of wij uw schuld bij ons kunnen kwijtschelden. </w:t>
      </w:r>
    </w:p>
    <w:p w:rsidR="004653E4" w:rsidP="004653E4" w:rsidRDefault="004653E4" w14:paraId="59C944B1" w14:textId="77777777"/>
    <w:p w:rsidR="004653E4" w:rsidP="004653E4" w:rsidRDefault="6AC930C3" w14:paraId="195D278D" w14:textId="257C688F">
      <w:pPr>
        <w:rPr>
          <w:b/>
          <w:bCs/>
        </w:rPr>
      </w:pPr>
      <w:r w:rsidRPr="7D464761">
        <w:rPr>
          <w:b/>
          <w:bCs/>
        </w:rPr>
        <w:t xml:space="preserve">Wettelijke pauzeknop </w:t>
      </w:r>
    </w:p>
    <w:p w:rsidR="004653E4" w:rsidP="004653E4" w:rsidRDefault="6AC930C3" w14:paraId="25C2F942" w14:textId="7F6E02A6">
      <w:r>
        <w:t xml:space="preserve">Op </w:t>
      </w:r>
      <w:r w:rsidRPr="7D464761">
        <w:rPr>
          <w:highlight w:val="yellow"/>
        </w:rPr>
        <w:t>&lt;datum uitbetalen compensatiebedrag&gt;</w:t>
      </w:r>
      <w:r>
        <w:t xml:space="preserve"> </w:t>
      </w:r>
      <w:r w:rsidR="72D061A2">
        <w:t xml:space="preserve">kreeg </w:t>
      </w:r>
      <w:r>
        <w:t xml:space="preserve">u - of kreeg uw partner - € 30.000 van UHT. Vanaf die datum geldt de wettelijke pauzeknop (moratorium). Die geldt voor veel van uw schulden. De pauzeknop gaat in op </w:t>
      </w:r>
      <w:r w:rsidRPr="7D464761">
        <w:rPr>
          <w:highlight w:val="yellow"/>
        </w:rPr>
        <w:t>&lt;ingangsdatum wettelijk moratorium&gt;</w:t>
      </w:r>
      <w:r>
        <w:t xml:space="preserve"> en geldt tot </w:t>
      </w:r>
      <w:r w:rsidRPr="7D464761">
        <w:rPr>
          <w:highlight w:val="yellow"/>
        </w:rPr>
        <w:t>&lt;einddatum wettelijk moratorium (=ingangsdatum + 1 jaar)&gt;</w:t>
      </w:r>
      <w:r>
        <w:t xml:space="preserve">. </w:t>
      </w:r>
    </w:p>
    <w:p w:rsidR="004653E4" w:rsidP="004653E4" w:rsidRDefault="004653E4" w14:paraId="43E112D2" w14:textId="77777777"/>
    <w:p w:rsidR="004653E4" w:rsidP="009A5853" w:rsidRDefault="6AC930C3" w14:paraId="73A620A8" w14:textId="7E133995">
      <w:pPr>
        <w:rPr>
          <w:rFonts w:ascii="Symbol" w:hAnsi="Symbol" w:eastAsia="Symbol" w:cs="Symbol"/>
        </w:rPr>
      </w:pPr>
      <w:r>
        <w:t>De wettelijke pauzeknop zorgt dat schuldeisers u één jaar lang niet kunnen dwingen om openstaande schulden te betalen.  De pauzeknop geldt voor schulden die</w:t>
      </w:r>
      <w:r w:rsidR="74A584B2">
        <w:t xml:space="preserve"> </w:t>
      </w:r>
      <w:r w:rsidR="72D061A2">
        <w:t>ontstonden</w:t>
      </w:r>
      <w:r>
        <w:t xml:space="preserve"> </w:t>
      </w:r>
      <w:r w:rsidRPr="7D464761">
        <w:rPr>
          <w:u w:val="single"/>
        </w:rPr>
        <w:t>voor</w:t>
      </w:r>
      <w:r>
        <w:t xml:space="preserve"> u geld </w:t>
      </w:r>
      <w:r w:rsidR="72D061A2">
        <w:t>kreeg</w:t>
      </w:r>
      <w:r>
        <w:t xml:space="preserve"> van UHT. </w:t>
      </w:r>
    </w:p>
    <w:p w:rsidR="004653E4" w:rsidP="004653E4" w:rsidRDefault="004653E4" w14:paraId="72F9A7D6" w14:textId="2ECD3CA8"/>
    <w:p w:rsidR="006F178D" w:rsidP="004653E4" w:rsidRDefault="006F178D" w14:paraId="129CBBDF" w14:textId="6CD25DB9">
      <w:r>
        <w:t xml:space="preserve">De pauzeknop geldt niet voor: </w:t>
      </w:r>
    </w:p>
    <w:p w:rsidR="006F178D" w:rsidP="009A5853" w:rsidRDefault="7981F6F7" w14:paraId="0F96779C" w14:textId="7185F11D">
      <w:pPr>
        <w:pStyle w:val="ListParagraph"/>
        <w:numPr>
          <w:ilvl w:val="0"/>
          <w:numId w:val="43"/>
        </w:numPr>
      </w:pPr>
      <w:r>
        <w:t>Uw</w:t>
      </w:r>
      <w:r w:rsidR="6AC930C3">
        <w:t xml:space="preserve"> maandelijkse betalingen (bijvoorbeeld voor energie, water, huur of </w:t>
      </w:r>
      <w:r w:rsidR="72D061A2">
        <w:t>abonnementen</w:t>
      </w:r>
      <w:r w:rsidR="6AC930C3">
        <w:t xml:space="preserve">). Het is belangrijk dat u deze rekeningen blijft betalen. </w:t>
      </w:r>
    </w:p>
    <w:p w:rsidR="004653E4" w:rsidP="009A5853" w:rsidRDefault="72D061A2" w14:paraId="5B59B698" w14:textId="256DDDBE">
      <w:pPr>
        <w:pStyle w:val="ListParagraph"/>
        <w:numPr>
          <w:ilvl w:val="0"/>
          <w:numId w:val="43"/>
        </w:numPr>
      </w:pPr>
      <w:r>
        <w:t>Schulden die ontstonden nadat u geld kreeg v</w:t>
      </w:r>
      <w:r w:rsidR="6AC930C3">
        <w:t xml:space="preserve">an UHT. </w:t>
      </w:r>
    </w:p>
    <w:p w:rsidR="004653E4" w:rsidP="004653E4" w:rsidRDefault="004653E4" w14:paraId="1BBEB9AA" w14:textId="77777777"/>
    <w:p w:rsidR="004653E4" w:rsidP="004653E4" w:rsidRDefault="6AC930C3" w14:paraId="7EE57D6E" w14:textId="7D84E520">
      <w:pPr>
        <w:rPr>
          <w:b/>
          <w:bCs/>
        </w:rPr>
      </w:pPr>
      <w:r w:rsidRPr="7D464761">
        <w:rPr>
          <w:b/>
          <w:bCs/>
        </w:rPr>
        <w:t>Uw schuld bij &lt;naam gemeente, waterschap of uitvoeringsorganisatie&gt; valt onder de wettelijke pauzeknop</w:t>
      </w:r>
    </w:p>
    <w:p w:rsidR="006F178D" w:rsidP="004653E4" w:rsidRDefault="6AC930C3" w14:paraId="2D44E6D5" w14:textId="5FD47A61">
      <w:r>
        <w:t xml:space="preserve">U heeft een </w:t>
      </w:r>
      <w:r w:rsidRPr="7D464761">
        <w:rPr>
          <w:highlight w:val="yellow"/>
        </w:rPr>
        <w:t>&lt;soort schuld&gt;</w:t>
      </w:r>
      <w:r>
        <w:t xml:space="preserve"> schuld van </w:t>
      </w:r>
      <w:r w:rsidRPr="7D464761">
        <w:rPr>
          <w:highlight w:val="yellow"/>
        </w:rPr>
        <w:t>&lt;bedrag&gt;</w:t>
      </w:r>
      <w:r>
        <w:t xml:space="preserve"> bij </w:t>
      </w:r>
      <w:r w:rsidRPr="7D464761">
        <w:rPr>
          <w:highlight w:val="yellow"/>
        </w:rPr>
        <w:t>&lt;naam gemeente, waterschap of uitvoeringsorganisatie&gt;</w:t>
      </w:r>
      <w:r>
        <w:t>. Deze schuld valt onder de wettelijke pauzeknop.</w:t>
      </w:r>
      <w:r w:rsidR="72D061A2">
        <w:t xml:space="preserve"> Daarom </w:t>
      </w:r>
      <w:r w:rsidR="62D8D87F">
        <w:t>leggen</w:t>
      </w:r>
      <w:r w:rsidR="72D061A2">
        <w:t xml:space="preserve"> wij </w:t>
      </w:r>
      <w:r w:rsidR="62D8D87F">
        <w:t>een jaar lang</w:t>
      </w:r>
      <w:r>
        <w:t xml:space="preserve"> geen beslag. Wij zullen in de pauze </w:t>
      </w:r>
      <w:r w:rsidR="72D061A2">
        <w:t>ook beslissen</w:t>
      </w:r>
      <w:r>
        <w:t xml:space="preserve"> of wij </w:t>
      </w:r>
      <w:r w:rsidR="72D061A2">
        <w:t xml:space="preserve">uw </w:t>
      </w:r>
      <w:r>
        <w:t xml:space="preserve">schuld kunnen kwijtschelden. </w:t>
      </w:r>
      <w:r w:rsidR="72D061A2">
        <w:t xml:space="preserve">Na ons besluit krijgt u een brief van ons. </w:t>
      </w:r>
    </w:p>
    <w:p w:rsidR="004653E4" w:rsidP="004653E4" w:rsidRDefault="004653E4" w14:paraId="2611205F" w14:textId="77777777"/>
    <w:p w:rsidR="009A5853" w:rsidP="009A5853" w:rsidRDefault="74A584B2" w14:paraId="08287422" w14:textId="77777777">
      <w:pPr>
        <w:rPr>
          <w:b/>
          <w:bCs/>
        </w:rPr>
      </w:pPr>
      <w:r w:rsidRPr="7D464761">
        <w:rPr>
          <w:rFonts w:eastAsia="Arial" w:cs="Arial"/>
          <w:b/>
          <w:bCs/>
        </w:rPr>
        <w:t>Vraag hulp als het u zelf niet lukt!</w:t>
      </w:r>
    </w:p>
    <w:p w:rsidR="009A5853" w:rsidP="7D464761" w:rsidRDefault="6AC930C3" w14:paraId="2624ABCB" w14:textId="4D8A5349">
      <w:pPr>
        <w:spacing w:line="240" w:lineRule="auto"/>
        <w:rPr>
          <w:rFonts w:eastAsia="Arial" w:cs="Arial"/>
        </w:rPr>
      </w:pPr>
      <w:r w:rsidRPr="7D464761">
        <w:rPr>
          <w:rFonts w:eastAsia="Arial" w:cs="Arial"/>
        </w:rPr>
        <w:t xml:space="preserve">Komt u er ondanks de pauze niet uit? Of maakt u zich zorgen over geld? Zoek dan contact met </w:t>
      </w:r>
      <w:r w:rsidRPr="7D464761">
        <w:rPr>
          <w:rFonts w:eastAsia="Arial" w:cs="Arial"/>
          <w:highlight w:val="yellow"/>
        </w:rPr>
        <w:t>&lt;@naam gemeente of schuldhulpverleningsorganisatie&gt;</w:t>
      </w:r>
      <w:r w:rsidRPr="7D464761">
        <w:rPr>
          <w:rFonts w:eastAsia="Arial" w:cs="Arial"/>
        </w:rPr>
        <w:t xml:space="preserve">. </w:t>
      </w:r>
      <w:r w:rsidRPr="7D464761">
        <w:rPr>
          <w:rFonts w:eastAsia="Arial" w:cs="Arial"/>
          <w:highlight w:val="yellow"/>
        </w:rPr>
        <w:t>&lt;Zij/Wij&gt;</w:t>
      </w:r>
      <w:r w:rsidRPr="7D464761">
        <w:rPr>
          <w:rFonts w:eastAsia="Arial" w:cs="Arial"/>
        </w:rPr>
        <w:t xml:space="preserve"> kunnen u helpen met geldzaken en schulden. </w:t>
      </w:r>
    </w:p>
    <w:p w:rsidR="009A5853" w:rsidP="009A5853" w:rsidRDefault="009A5853" w14:paraId="4558DE38" w14:textId="77777777">
      <w:pPr>
        <w:spacing w:line="240" w:lineRule="auto"/>
      </w:pPr>
    </w:p>
    <w:p w:rsidR="009A5853" w:rsidP="7D464761" w:rsidRDefault="5BC1C5CB" w14:paraId="4EF44DE0" w14:textId="7893919D">
      <w:pPr>
        <w:spacing w:line="240" w:lineRule="auto"/>
        <w:rPr>
          <w:rFonts w:eastAsia="Arial" w:cs="Arial"/>
          <w:color w:val="201F1E"/>
        </w:rPr>
      </w:pPr>
      <w:r w:rsidRPr="7D464761">
        <w:rPr>
          <w:rFonts w:eastAsia="Arial" w:cs="Arial"/>
          <w:color w:val="000000" w:themeColor="text1"/>
        </w:rPr>
        <w:t xml:space="preserve">Heeft </w:t>
      </w:r>
      <w:r w:rsidRPr="7D464761" w:rsidR="6AC930C3">
        <w:rPr>
          <w:rFonts w:eastAsia="Arial" w:cs="Arial"/>
          <w:color w:val="000000" w:themeColor="text1"/>
        </w:rPr>
        <w:t xml:space="preserve">u andere problemen door de toeslagenaffaire? Of </w:t>
      </w:r>
      <w:r w:rsidRPr="7D464761">
        <w:rPr>
          <w:rFonts w:eastAsia="Arial" w:cs="Arial"/>
          <w:color w:val="000000" w:themeColor="text1"/>
        </w:rPr>
        <w:t>wilt u graag andere</w:t>
      </w:r>
      <w:r w:rsidRPr="7D464761" w:rsidR="6AC930C3">
        <w:rPr>
          <w:rFonts w:eastAsia="Arial" w:cs="Arial"/>
          <w:color w:val="000000" w:themeColor="text1"/>
        </w:rPr>
        <w:t xml:space="preserve"> hulp? Bijvoorbeeld bij uw gezondheid, werk, woning of gezin? Uw </w:t>
      </w:r>
      <w:r w:rsidRPr="7D464761" w:rsidR="6AC930C3">
        <w:rPr>
          <w:rFonts w:eastAsia="Arial" w:cs="Arial"/>
          <w:color w:val="201F1E"/>
        </w:rPr>
        <w:t xml:space="preserve">gemeente </w:t>
      </w:r>
      <w:r w:rsidRPr="7D464761">
        <w:rPr>
          <w:rFonts w:eastAsia="Arial" w:cs="Arial"/>
          <w:color w:val="201F1E"/>
        </w:rPr>
        <w:t>helpt</w:t>
      </w:r>
      <w:r w:rsidRPr="7D464761" w:rsidR="6AC930C3">
        <w:rPr>
          <w:rFonts w:eastAsia="Arial" w:cs="Arial"/>
          <w:color w:val="201F1E"/>
        </w:rPr>
        <w:t xml:space="preserve"> gezinnen die </w:t>
      </w:r>
      <w:r w:rsidRPr="7D464761" w:rsidR="61630AA0">
        <w:rPr>
          <w:rFonts w:eastAsia="Arial" w:cs="Arial"/>
          <w:color w:val="201F1E"/>
        </w:rPr>
        <w:t xml:space="preserve">vragen of problemen </w:t>
      </w:r>
      <w:r w:rsidRPr="7D464761" w:rsidR="1CA2D67B">
        <w:rPr>
          <w:rFonts w:eastAsia="Arial" w:cs="Arial"/>
          <w:color w:val="201F1E"/>
        </w:rPr>
        <w:t>hebben door</w:t>
      </w:r>
      <w:r w:rsidRPr="7D464761" w:rsidR="6AC930C3">
        <w:rPr>
          <w:rFonts w:eastAsia="Arial" w:cs="Arial"/>
          <w:color w:val="201F1E"/>
        </w:rPr>
        <w:t xml:space="preserve"> de kinderopvangtoeslag. Ook bij deze onderwerpen. </w:t>
      </w:r>
      <w:r w:rsidRPr="7D464761">
        <w:rPr>
          <w:rFonts w:eastAsia="Arial" w:cs="Arial"/>
          <w:color w:val="201F1E"/>
        </w:rPr>
        <w:t xml:space="preserve">Als u hulp wilt kunt u bellen of mailen naar: </w:t>
      </w:r>
      <w:r w:rsidRPr="7D464761" w:rsidR="6AC930C3">
        <w:rPr>
          <w:rFonts w:eastAsia="Arial" w:cs="Arial"/>
          <w:color w:val="201F1E"/>
        </w:rPr>
        <w:t>&lt;</w:t>
      </w:r>
      <w:r w:rsidRPr="7D464761" w:rsidR="6AC930C3">
        <w:rPr>
          <w:rFonts w:eastAsia="Arial" w:cs="Arial"/>
          <w:color w:val="201F1E"/>
          <w:highlight w:val="yellow"/>
        </w:rPr>
        <w:t>..</w:t>
      </w:r>
      <w:r w:rsidRPr="7D464761" w:rsidR="6AC930C3">
        <w:rPr>
          <w:rFonts w:eastAsia="Arial" w:cs="Arial"/>
          <w:color w:val="201F1E"/>
        </w:rPr>
        <w:t>&gt;</w:t>
      </w:r>
    </w:p>
    <w:p w:rsidR="009A5853" w:rsidP="7D464761" w:rsidRDefault="009A5853" w14:paraId="519687DA" w14:textId="77777777">
      <w:pPr>
        <w:spacing w:line="240" w:lineRule="auto"/>
        <w:rPr>
          <w:b/>
          <w:bCs/>
        </w:rPr>
      </w:pPr>
    </w:p>
    <w:p w:rsidR="009A5853" w:rsidP="7D464761" w:rsidRDefault="6AC930C3" w14:paraId="27895377" w14:textId="77777777">
      <w:pPr>
        <w:spacing w:line="240" w:lineRule="auto"/>
        <w:rPr>
          <w:b/>
          <w:bCs/>
        </w:rPr>
      </w:pPr>
      <w:r w:rsidRPr="7D464761">
        <w:rPr>
          <w:b/>
          <w:bCs/>
        </w:rPr>
        <w:t>Tot slot</w:t>
      </w:r>
    </w:p>
    <w:p w:rsidR="009A5853" w:rsidP="009A5853" w:rsidRDefault="6AC930C3" w14:paraId="5570AAEF" w14:textId="501D2ECF">
      <w:pPr>
        <w:spacing w:line="240" w:lineRule="auto"/>
      </w:pPr>
      <w:r>
        <w:t xml:space="preserve">We kunnen ons voorstellen dat u vragen heeft. En misschien vindt u het prettiger als wij deze brief via de telefoon uitleggen. Dat kan. U kunt dan contact opnemen met </w:t>
      </w:r>
      <w:r w:rsidRPr="7D464761">
        <w:rPr>
          <w:highlight w:val="yellow"/>
        </w:rPr>
        <w:t>&lt;naam medewerker + contactgegevens&gt;</w:t>
      </w:r>
      <w:r>
        <w:t xml:space="preserve">. </w:t>
      </w:r>
      <w:r w:rsidR="62D8D87F">
        <w:t xml:space="preserve"> </w:t>
      </w:r>
    </w:p>
    <w:p w:rsidR="009A5853" w:rsidP="009A5853" w:rsidRDefault="009A5853" w14:paraId="1DB900D5" w14:textId="27B5CA5B">
      <w:pPr>
        <w:spacing w:line="240" w:lineRule="auto"/>
      </w:pPr>
    </w:p>
    <w:p w:rsidR="009A5853" w:rsidP="7D464761" w:rsidRDefault="6AC930C3" w14:paraId="6A8504E3" w14:textId="4DD6048C">
      <w:pPr>
        <w:spacing w:line="240" w:lineRule="auto"/>
        <w:rPr>
          <w:rFonts w:eastAsia="Arial" w:cs="Arial"/>
        </w:rPr>
      </w:pPr>
      <w:r>
        <w:t>&lt;ondertekening&gt;</w:t>
      </w:r>
      <w:r w:rsidRPr="7D464761" w:rsidR="7D464761">
        <w:rPr>
          <w:rFonts w:eastAsia="Arial" w:cs="Arial"/>
        </w:rPr>
        <w:t xml:space="preserve"> </w:t>
      </w:r>
    </w:p>
    <w:p w:rsidR="009A5853" w:rsidP="7D464761" w:rsidRDefault="009A5853" w14:paraId="5C78ED42" w14:textId="27ED32AB">
      <w:pPr>
        <w:spacing w:line="240" w:lineRule="auto"/>
      </w:pPr>
      <w:r>
        <w:br w:type="page"/>
      </w:r>
    </w:p>
    <w:p w:rsidR="009A5853" w:rsidP="009A5853" w:rsidRDefault="009A5853" w14:paraId="736CD756" w14:textId="3E08D0F7"/>
    <w:p w:rsidR="004653E4" w:rsidP="00216158" w:rsidRDefault="576CB18D" w14:paraId="4D8073E6" w14:textId="1F220DDD">
      <w:pPr>
        <w:pStyle w:val="Heading3"/>
        <w:numPr>
          <w:ilvl w:val="0"/>
          <w:numId w:val="38"/>
        </w:numPr>
        <w:ind w:left="426"/>
        <w:rPr/>
      </w:pPr>
      <w:bookmarkStart w:name="_Toc80778285" w:id="12"/>
      <w:bookmarkStart w:name="_Toc1748745159" w:id="13"/>
      <w:bookmarkStart w:name="_Toc1974063317" w:id="177416494"/>
      <w:r w:rsidR="576CB18D">
        <w:rPr/>
        <w:t>Wettelijk moratorium voor gedupeerde ouder</w:t>
      </w:r>
      <w:r w:rsidR="6AC930C3">
        <w:rPr/>
        <w:t xml:space="preserve"> – </w:t>
      </w:r>
      <w:r w:rsidR="576CB18D">
        <w:rPr/>
        <w:t>schuld komt niet in aanmerking voor kwijtschelding – betalen mag/hoeft niet</w:t>
      </w:r>
      <w:bookmarkEnd w:id="12"/>
      <w:bookmarkEnd w:id="13"/>
      <w:bookmarkEnd w:id="177416494"/>
    </w:p>
    <w:p w:rsidR="004653E4" w:rsidP="004653E4" w:rsidRDefault="004653E4" w14:paraId="53EB1C24" w14:textId="77777777"/>
    <w:p w:rsidR="004653E4" w:rsidP="004653E4" w:rsidRDefault="004653E4" w14:paraId="7DA365E5" w14:textId="77777777">
      <w:r>
        <w:t xml:space="preserve">Onderwerp: Schulden bij </w:t>
      </w:r>
      <w:r>
        <w:rPr>
          <w:highlight w:val="yellow"/>
        </w:rPr>
        <w:t>&lt;naam gemeente of GR&gt;</w:t>
      </w:r>
      <w:r>
        <w:t xml:space="preserve"> die u nog moet betalen</w:t>
      </w:r>
    </w:p>
    <w:p w:rsidR="004653E4" w:rsidP="004653E4" w:rsidRDefault="004653E4" w14:paraId="0088F3B6" w14:textId="77777777"/>
    <w:p w:rsidR="004653E4" w:rsidP="004653E4" w:rsidRDefault="004653E4" w14:paraId="20FA47CA" w14:textId="77777777"/>
    <w:p w:rsidR="004653E4" w:rsidP="004653E4" w:rsidRDefault="6AC930C3" w14:paraId="3CA0CC7A" w14:textId="34769956">
      <w:bookmarkStart w:name="tekst" w:id="14"/>
      <w:bookmarkEnd w:id="14"/>
      <w:r>
        <w:t xml:space="preserve">Beste </w:t>
      </w:r>
    </w:p>
    <w:p w:rsidR="004653E4" w:rsidP="004653E4" w:rsidRDefault="004653E4" w14:paraId="7FD13D38" w14:textId="77777777"/>
    <w:p w:rsidR="004653E4" w:rsidP="004653E4" w:rsidRDefault="6AC930C3" w14:paraId="772AE45D" w14:textId="77777777">
      <w:pPr>
        <w:rPr>
          <w:b/>
          <w:bCs/>
        </w:rPr>
      </w:pPr>
      <w:r w:rsidRPr="7D464761">
        <w:rPr>
          <w:b/>
          <w:bCs/>
        </w:rPr>
        <w:t>Waarom krijgt u deze brief?</w:t>
      </w:r>
    </w:p>
    <w:p w:rsidR="004653E4" w:rsidP="7D464761" w:rsidRDefault="6AC930C3" w14:paraId="4387C4D0" w14:textId="1E0B489A">
      <w:r>
        <w:t>U bent gedupeerd in de Kinderopvangtoeslagaffaire Of uw partner is gedupeerd. V</w:t>
      </w:r>
      <w:r w:rsidR="72D061A2">
        <w:t xml:space="preserve">oor u geldt de wettelijke pauzeknop. </w:t>
      </w:r>
    </w:p>
    <w:p w:rsidR="004653E4" w:rsidP="004653E4" w:rsidRDefault="004653E4" w14:paraId="4A96314F" w14:textId="77777777"/>
    <w:p w:rsidR="004653E4" w:rsidP="004653E4" w:rsidRDefault="004653E4" w14:paraId="7EEE840E" w14:textId="77777777">
      <w:r>
        <w:rPr>
          <w:b/>
          <w:bCs/>
        </w:rPr>
        <w:t>Oplossen van uw schulden</w:t>
      </w:r>
    </w:p>
    <w:p w:rsidR="004653E4" w:rsidP="004653E4" w:rsidRDefault="72D061A2" w14:paraId="1F4CFD8E" w14:textId="39F0625B">
      <w:r>
        <w:t xml:space="preserve">De overheid </w:t>
      </w:r>
      <w:r w:rsidR="62D8D87F">
        <w:t xml:space="preserve">zorgt voor kwijtschelding of betaling van veel van uw schulden. Deze schulden hoeft u niet meer te betalen. Maar sommige schulden moet u nog wel betalen. Daarvoor </w:t>
      </w:r>
      <w:r w:rsidR="6AC930C3">
        <w:t xml:space="preserve">geldt </w:t>
      </w:r>
      <w:r w:rsidR="74A584B2">
        <w:t xml:space="preserve">nu nog </w:t>
      </w:r>
      <w:r w:rsidR="6AC930C3">
        <w:t>de pauzeknop.</w:t>
      </w:r>
    </w:p>
    <w:p w:rsidR="004653E4" w:rsidP="004653E4" w:rsidRDefault="004653E4" w14:paraId="67A7FCC9" w14:textId="77777777"/>
    <w:p w:rsidR="004653E4" w:rsidP="004653E4" w:rsidRDefault="6AC930C3" w14:paraId="3299A0CF" w14:textId="5806499F">
      <w:pPr>
        <w:rPr>
          <w:b/>
          <w:bCs/>
        </w:rPr>
      </w:pPr>
      <w:r w:rsidRPr="7D464761">
        <w:rPr>
          <w:b/>
          <w:bCs/>
        </w:rPr>
        <w:t xml:space="preserve">Wettelijke pauzeknop </w:t>
      </w:r>
    </w:p>
    <w:p w:rsidR="004653E4" w:rsidP="004653E4" w:rsidRDefault="6AC930C3" w14:paraId="4ABAED5B" w14:textId="4D2E26FB">
      <w:r>
        <w:t xml:space="preserve">Op </w:t>
      </w:r>
      <w:r w:rsidRPr="7D464761">
        <w:rPr>
          <w:highlight w:val="yellow"/>
        </w:rPr>
        <w:t>&lt;datum uitbetalen compensatiebedrag&gt;</w:t>
      </w:r>
      <w:r>
        <w:t xml:space="preserve"> </w:t>
      </w:r>
      <w:r w:rsidR="62D8D87F">
        <w:t xml:space="preserve">kreeg </w:t>
      </w:r>
      <w:r>
        <w:t>u - of kreeg uw partner geld van UHT. Vanaf die datum geldt de wettelijke pauzeknop (moratorium) voor veel van uw schulden. De pauzeknop geldt van</w:t>
      </w:r>
      <w:r w:rsidR="62D8D87F">
        <w:t xml:space="preserve"> </w:t>
      </w:r>
      <w:r w:rsidRPr="7D464761">
        <w:rPr>
          <w:highlight w:val="yellow"/>
        </w:rPr>
        <w:t>&lt;ingangsdatum wettelijk moratorium&gt;</w:t>
      </w:r>
      <w:r>
        <w:t xml:space="preserve"> tot </w:t>
      </w:r>
      <w:r w:rsidRPr="7D464761">
        <w:rPr>
          <w:highlight w:val="yellow"/>
        </w:rPr>
        <w:t>&lt;einddatum wettelijk moratorium (=ingangsdatum + 1 jaar)&gt;</w:t>
      </w:r>
      <w:r>
        <w:t xml:space="preserve">. </w:t>
      </w:r>
    </w:p>
    <w:p w:rsidR="004653E4" w:rsidP="004653E4" w:rsidRDefault="004653E4" w14:paraId="003092D4" w14:textId="77777777"/>
    <w:p w:rsidR="004653E4" w:rsidP="7D464761" w:rsidRDefault="6AC930C3" w14:paraId="19E8BF9E" w14:textId="7E133995">
      <w:pPr>
        <w:rPr>
          <w:rFonts w:ascii="Symbol" w:hAnsi="Symbol" w:eastAsia="Symbol" w:cs="Symbol"/>
        </w:rPr>
      </w:pPr>
      <w:r>
        <w:t>De wettelijke pauzeknop zorgt dat schuldeisers u één jaar lang niet kunnen dwingen om openstaande schulden te betalen.  De pauzeknop geldt voor schulden die</w:t>
      </w:r>
      <w:r w:rsidR="74A584B2">
        <w:t xml:space="preserve"> </w:t>
      </w:r>
      <w:r w:rsidR="72D061A2">
        <w:t>ontstonden</w:t>
      </w:r>
      <w:r>
        <w:t xml:space="preserve"> </w:t>
      </w:r>
      <w:r w:rsidRPr="7D464761">
        <w:rPr>
          <w:u w:val="single"/>
        </w:rPr>
        <w:t>voor</w:t>
      </w:r>
      <w:r>
        <w:t xml:space="preserve"> u geld </w:t>
      </w:r>
      <w:r w:rsidR="72D061A2">
        <w:t>kreeg</w:t>
      </w:r>
      <w:r>
        <w:t xml:space="preserve"> van UHT. </w:t>
      </w:r>
    </w:p>
    <w:p w:rsidR="004653E4" w:rsidP="004653E4" w:rsidRDefault="004653E4" w14:paraId="2E9A88B8" w14:textId="2ECD3CA8"/>
    <w:p w:rsidR="004653E4" w:rsidP="004653E4" w:rsidRDefault="72D061A2" w14:paraId="59A1044F" w14:textId="6CD25DB9">
      <w:r>
        <w:t xml:space="preserve">De pauzeknop geldt niet voor: </w:t>
      </w:r>
    </w:p>
    <w:p w:rsidR="004653E4" w:rsidP="7D464761" w:rsidRDefault="7981F6F7" w14:paraId="0708C3E6" w14:textId="7185F11D">
      <w:pPr>
        <w:pStyle w:val="ListParagraph"/>
        <w:numPr>
          <w:ilvl w:val="0"/>
          <w:numId w:val="43"/>
        </w:numPr>
      </w:pPr>
      <w:r>
        <w:t>Uw</w:t>
      </w:r>
      <w:r w:rsidR="6AC930C3">
        <w:t xml:space="preserve"> maandelijkse betalingen (bijvoorbeeld voor energie, water, huur of </w:t>
      </w:r>
      <w:r w:rsidR="72D061A2">
        <w:t>abonnementen</w:t>
      </w:r>
      <w:r w:rsidR="6AC930C3">
        <w:t xml:space="preserve">). Het is belangrijk dat u deze rekeningen blijft betalen. </w:t>
      </w:r>
    </w:p>
    <w:p w:rsidR="004653E4" w:rsidP="7D464761" w:rsidRDefault="72D061A2" w14:paraId="3EAA01F9" w14:textId="256DDDBE">
      <w:pPr>
        <w:pStyle w:val="ListParagraph"/>
        <w:numPr>
          <w:ilvl w:val="0"/>
          <w:numId w:val="43"/>
        </w:numPr>
      </w:pPr>
      <w:r>
        <w:t>Schulden die ontstonden nadat u geld kreeg v</w:t>
      </w:r>
      <w:r w:rsidR="6AC930C3">
        <w:t xml:space="preserve">an UHT. </w:t>
      </w:r>
    </w:p>
    <w:p w:rsidR="004653E4" w:rsidP="7D464761" w:rsidRDefault="004653E4" w14:paraId="184D4847" w14:textId="7E105C24">
      <w:pPr>
        <w:ind w:left="360"/>
      </w:pPr>
    </w:p>
    <w:p w:rsidR="004653E4" w:rsidP="7D464761" w:rsidRDefault="6AC930C3" w14:paraId="50B29980" w14:textId="7D84E520">
      <w:pPr>
        <w:rPr>
          <w:b/>
          <w:bCs/>
        </w:rPr>
      </w:pPr>
      <w:r w:rsidRPr="7D464761">
        <w:rPr>
          <w:b/>
          <w:bCs/>
        </w:rPr>
        <w:t>Uw schuld bij &lt;naam gemeente, waterschap of uitvoeringsorganisatie&gt; valt onder de wettelijke pauzeknop</w:t>
      </w:r>
    </w:p>
    <w:p w:rsidR="004653E4" w:rsidP="7D464761" w:rsidRDefault="6AC930C3" w14:paraId="43967425" w14:textId="28325461">
      <w:pPr>
        <w:rPr>
          <w:b/>
          <w:bCs/>
        </w:rPr>
      </w:pPr>
      <w:r>
        <w:t xml:space="preserve">U heeft een </w:t>
      </w:r>
      <w:r w:rsidRPr="7D464761">
        <w:rPr>
          <w:highlight w:val="yellow"/>
        </w:rPr>
        <w:t>&lt;soort schuld&gt;</w:t>
      </w:r>
      <w:r>
        <w:t xml:space="preserve"> schuld van </w:t>
      </w:r>
      <w:r w:rsidRPr="7D464761">
        <w:rPr>
          <w:highlight w:val="yellow"/>
        </w:rPr>
        <w:t>&lt;bedrag&gt;</w:t>
      </w:r>
      <w:r>
        <w:t xml:space="preserve"> bij </w:t>
      </w:r>
      <w:r w:rsidRPr="7D464761">
        <w:rPr>
          <w:highlight w:val="yellow"/>
        </w:rPr>
        <w:t>&lt;naam gemeente, waterschap of uitvoeringsorganisatie&gt;</w:t>
      </w:r>
      <w:r>
        <w:t>. Deze schuld valt nu nog onder de wettelijke pauzeknop.</w:t>
      </w:r>
      <w:r w:rsidR="72D061A2">
        <w:t xml:space="preserve"> Daarom </w:t>
      </w:r>
      <w:r w:rsidR="62D8D87F">
        <w:t>leggen</w:t>
      </w:r>
      <w:r w:rsidR="72D061A2">
        <w:t xml:space="preserve"> wij </w:t>
      </w:r>
      <w:r w:rsidR="62D8D87F">
        <w:t>een jaar lang</w:t>
      </w:r>
      <w:r>
        <w:t xml:space="preserve"> geen beslag. Maar u moet deze schuld uiteindelijk wel betalen. Dit komt omdat </w:t>
      </w:r>
      <w:r w:rsidRPr="7D464761">
        <w:rPr>
          <w:highlight w:val="yellow"/>
        </w:rPr>
        <w:t>&lt;reden: bijvoorbeeld omdat dit een (nieuwe) schuld is die wij niet kwijtschelden&gt;</w:t>
      </w:r>
      <w:r>
        <w:t>.</w:t>
      </w:r>
    </w:p>
    <w:p w:rsidR="004653E4" w:rsidP="004653E4" w:rsidRDefault="004653E4" w14:paraId="7DF28827" w14:textId="77777777"/>
    <w:p w:rsidR="004653E4" w:rsidP="004653E4" w:rsidRDefault="6AC930C3" w14:paraId="5C5E42C4" w14:textId="34FF1968">
      <w:r>
        <w:t xml:space="preserve">Wij adviseren u daarom om deze schuld de komende periode </w:t>
      </w:r>
      <w:r w:rsidRPr="7D464761">
        <w:rPr>
          <w:b/>
          <w:bCs/>
        </w:rPr>
        <w:t>toch</w:t>
      </w:r>
      <w:r>
        <w:t xml:space="preserve"> te betalen. Dit </w:t>
      </w:r>
      <w:r w:rsidR="62D8D87F">
        <w:t>kan</w:t>
      </w:r>
      <w:r>
        <w:t xml:space="preserve"> door het bedrag van &lt;bedrag&gt; te betalen aan &lt;gegevens&gt; onder vermelding van &lt;kenmerk&gt;. We geven u dit advies om te voorkomen dat er over een jaar weer beslag gelegd wordt. U mag de schuld betalen. Maar dat hoeft niet.</w:t>
      </w:r>
    </w:p>
    <w:p w:rsidR="004653E4" w:rsidP="004653E4" w:rsidRDefault="004653E4" w14:paraId="27344A1F" w14:textId="77777777"/>
    <w:p w:rsidR="004653E4" w:rsidP="004653E4" w:rsidRDefault="004653E4" w14:paraId="1C0C56D7" w14:textId="77777777">
      <w:pPr>
        <w:rPr>
          <w:b/>
          <w:bCs/>
        </w:rPr>
      </w:pPr>
      <w:r>
        <w:rPr>
          <w:b/>
          <w:bCs/>
        </w:rPr>
        <w:t>Betaalregeling</w:t>
      </w:r>
    </w:p>
    <w:p w:rsidR="004653E4" w:rsidP="004653E4" w:rsidRDefault="0008742F" w14:paraId="206C25D6" w14:textId="1883C29B">
      <w:r>
        <w:t xml:space="preserve">Betaalt u het beslag liever in delen? </w:t>
      </w:r>
      <w:r w:rsidR="004653E4">
        <w:t xml:space="preserve">Dat kan. Neemt u dan contact op met </w:t>
      </w:r>
      <w:r w:rsidR="004653E4">
        <w:rPr>
          <w:highlight w:val="yellow"/>
        </w:rPr>
        <w:t>&lt;contact betaalregeling&gt;</w:t>
      </w:r>
      <w:r w:rsidR="004653E4">
        <w:t xml:space="preserve">. </w:t>
      </w:r>
    </w:p>
    <w:p w:rsidR="004653E4" w:rsidP="004653E4" w:rsidRDefault="004653E4" w14:paraId="6FF45144" w14:textId="77777777"/>
    <w:p w:rsidR="004653E4" w:rsidP="7D464761" w:rsidRDefault="74A584B2" w14:paraId="0FFBD4E0" w14:textId="77777777">
      <w:pPr>
        <w:rPr>
          <w:b/>
          <w:bCs/>
        </w:rPr>
      </w:pPr>
      <w:r w:rsidRPr="7D464761">
        <w:rPr>
          <w:rFonts w:eastAsia="Arial" w:cs="Arial"/>
          <w:b/>
          <w:bCs/>
        </w:rPr>
        <w:t>Vraag hulp als het u zelf niet lukt!</w:t>
      </w:r>
    </w:p>
    <w:p w:rsidR="004653E4" w:rsidP="7D464761" w:rsidRDefault="6AC930C3" w14:paraId="00CD1B00" w14:textId="4D8A5349">
      <w:pPr>
        <w:rPr>
          <w:rFonts w:eastAsia="Arial" w:cs="Arial"/>
        </w:rPr>
      </w:pPr>
      <w:r w:rsidRPr="7D464761">
        <w:rPr>
          <w:rFonts w:eastAsia="Arial" w:cs="Arial"/>
        </w:rPr>
        <w:t xml:space="preserve">Komt u er ondanks de pauze niet uit? Of maakt u zich zorgen over geld? Zoek dan contact met </w:t>
      </w:r>
      <w:r w:rsidRPr="7D464761">
        <w:rPr>
          <w:rFonts w:eastAsia="Arial" w:cs="Arial"/>
          <w:highlight w:val="yellow"/>
        </w:rPr>
        <w:t>&lt;@naam gemeente of schuldhulpverleningsorganisatie&gt;</w:t>
      </w:r>
      <w:r w:rsidRPr="7D464761">
        <w:rPr>
          <w:rFonts w:eastAsia="Arial" w:cs="Arial"/>
        </w:rPr>
        <w:t xml:space="preserve">. </w:t>
      </w:r>
      <w:r w:rsidRPr="7D464761">
        <w:rPr>
          <w:rFonts w:eastAsia="Arial" w:cs="Arial"/>
          <w:highlight w:val="yellow"/>
        </w:rPr>
        <w:t>&lt;Zij/Wij&gt;</w:t>
      </w:r>
      <w:r w:rsidRPr="7D464761">
        <w:rPr>
          <w:rFonts w:eastAsia="Arial" w:cs="Arial"/>
        </w:rPr>
        <w:t xml:space="preserve"> kunnen u helpen met geldzaken en schulden. </w:t>
      </w:r>
    </w:p>
    <w:p w:rsidR="004653E4" w:rsidP="004653E4" w:rsidRDefault="004653E4" w14:paraId="01193BAF" w14:textId="77777777"/>
    <w:p w:rsidR="004653E4" w:rsidP="7D464761" w:rsidRDefault="5BC1C5CB" w14:paraId="22D4F923" w14:textId="7893919D">
      <w:pPr>
        <w:rPr>
          <w:rFonts w:eastAsia="Arial" w:cs="Arial"/>
          <w:color w:val="201F1E"/>
        </w:rPr>
      </w:pPr>
      <w:r w:rsidRPr="7D464761">
        <w:rPr>
          <w:rFonts w:eastAsia="Arial" w:cs="Arial"/>
          <w:color w:val="000000" w:themeColor="text1"/>
        </w:rPr>
        <w:t xml:space="preserve">Heeft </w:t>
      </w:r>
      <w:r w:rsidRPr="7D464761" w:rsidR="6AC930C3">
        <w:rPr>
          <w:rFonts w:eastAsia="Arial" w:cs="Arial"/>
          <w:color w:val="000000" w:themeColor="text1"/>
        </w:rPr>
        <w:t xml:space="preserve">u andere problemen door de toeslagenaffaire? Of </w:t>
      </w:r>
      <w:r w:rsidRPr="7D464761">
        <w:rPr>
          <w:rFonts w:eastAsia="Arial" w:cs="Arial"/>
          <w:color w:val="000000" w:themeColor="text1"/>
        </w:rPr>
        <w:t>wilt u graag andere</w:t>
      </w:r>
      <w:r w:rsidRPr="7D464761" w:rsidR="6AC930C3">
        <w:rPr>
          <w:rFonts w:eastAsia="Arial" w:cs="Arial"/>
          <w:color w:val="000000" w:themeColor="text1"/>
        </w:rPr>
        <w:t xml:space="preserve"> hulp? Bijvoorbeeld bij uw gezondheid, werk, woning of gezin? Uw </w:t>
      </w:r>
      <w:r w:rsidRPr="7D464761" w:rsidR="6AC930C3">
        <w:rPr>
          <w:rFonts w:eastAsia="Arial" w:cs="Arial"/>
          <w:color w:val="201F1E"/>
        </w:rPr>
        <w:t xml:space="preserve">gemeente </w:t>
      </w:r>
      <w:r w:rsidRPr="7D464761">
        <w:rPr>
          <w:rFonts w:eastAsia="Arial" w:cs="Arial"/>
          <w:color w:val="201F1E"/>
        </w:rPr>
        <w:t>helpt</w:t>
      </w:r>
      <w:r w:rsidRPr="7D464761" w:rsidR="6AC930C3">
        <w:rPr>
          <w:rFonts w:eastAsia="Arial" w:cs="Arial"/>
          <w:color w:val="201F1E"/>
        </w:rPr>
        <w:t xml:space="preserve"> gezinnen die </w:t>
      </w:r>
      <w:r w:rsidRPr="7D464761" w:rsidR="61630AA0">
        <w:rPr>
          <w:rFonts w:eastAsia="Arial" w:cs="Arial"/>
          <w:color w:val="201F1E"/>
        </w:rPr>
        <w:t xml:space="preserve">vragen of problemen </w:t>
      </w:r>
      <w:r w:rsidRPr="7D464761" w:rsidR="1CA2D67B">
        <w:rPr>
          <w:rFonts w:eastAsia="Arial" w:cs="Arial"/>
          <w:color w:val="201F1E"/>
        </w:rPr>
        <w:t>hebben door</w:t>
      </w:r>
      <w:r w:rsidRPr="7D464761" w:rsidR="6AC930C3">
        <w:rPr>
          <w:rFonts w:eastAsia="Arial" w:cs="Arial"/>
          <w:color w:val="201F1E"/>
        </w:rPr>
        <w:t xml:space="preserve"> de kinderopvangtoeslag. Ook bij deze onderwerpen. </w:t>
      </w:r>
      <w:r w:rsidRPr="7D464761">
        <w:rPr>
          <w:rFonts w:eastAsia="Arial" w:cs="Arial"/>
          <w:color w:val="201F1E"/>
        </w:rPr>
        <w:t xml:space="preserve">Als u hulp wilt kunt u bellen of mailen naar: </w:t>
      </w:r>
      <w:r w:rsidRPr="7D464761" w:rsidR="6AC930C3">
        <w:rPr>
          <w:rFonts w:eastAsia="Arial" w:cs="Arial"/>
          <w:color w:val="201F1E"/>
        </w:rPr>
        <w:t>&lt;</w:t>
      </w:r>
      <w:r w:rsidRPr="7D464761" w:rsidR="6AC930C3">
        <w:rPr>
          <w:rFonts w:eastAsia="Arial" w:cs="Arial"/>
          <w:color w:val="201F1E"/>
          <w:highlight w:val="yellow"/>
        </w:rPr>
        <w:t>..</w:t>
      </w:r>
      <w:r w:rsidRPr="7D464761" w:rsidR="6AC930C3">
        <w:rPr>
          <w:rFonts w:eastAsia="Arial" w:cs="Arial"/>
          <w:color w:val="201F1E"/>
        </w:rPr>
        <w:t>&gt;</w:t>
      </w:r>
    </w:p>
    <w:p w:rsidR="004653E4" w:rsidP="7D464761" w:rsidRDefault="004653E4" w14:paraId="59CA0E55" w14:textId="77777777">
      <w:pPr>
        <w:rPr>
          <w:b/>
          <w:bCs/>
        </w:rPr>
      </w:pPr>
    </w:p>
    <w:p w:rsidR="004653E4" w:rsidP="7D464761" w:rsidRDefault="6AC930C3" w14:paraId="43B94870" w14:textId="77777777">
      <w:pPr>
        <w:rPr>
          <w:b/>
          <w:bCs/>
        </w:rPr>
      </w:pPr>
      <w:r w:rsidRPr="7D464761">
        <w:rPr>
          <w:b/>
          <w:bCs/>
        </w:rPr>
        <w:t>Tot slot</w:t>
      </w:r>
    </w:p>
    <w:p w:rsidR="004653E4" w:rsidP="004653E4" w:rsidRDefault="6AC930C3" w14:paraId="20B70D2A" w14:textId="501D2ECF">
      <w:r>
        <w:t xml:space="preserve">We kunnen ons voorstellen dat u vragen heeft. En misschien vindt u het prettiger als wij deze brief via de telefoon uitleggen. Dat kan. U kunt dan contact opnemen met </w:t>
      </w:r>
      <w:r w:rsidRPr="7D464761">
        <w:rPr>
          <w:highlight w:val="yellow"/>
        </w:rPr>
        <w:t>&lt;naam medewerker + contactgegevens&gt;</w:t>
      </w:r>
      <w:r>
        <w:t xml:space="preserve">. </w:t>
      </w:r>
      <w:r w:rsidR="62D8D87F">
        <w:t xml:space="preserve"> </w:t>
      </w:r>
    </w:p>
    <w:p w:rsidR="004653E4" w:rsidP="004653E4" w:rsidRDefault="004653E4" w14:paraId="07BE1D88" w14:textId="27B5CA5B"/>
    <w:p w:rsidR="004653E4" w:rsidP="7D464761" w:rsidRDefault="6AC930C3" w14:paraId="533D6F7D" w14:textId="4DD6048C">
      <w:pPr>
        <w:rPr>
          <w:rFonts w:eastAsia="Arial" w:cs="Arial"/>
        </w:rPr>
      </w:pPr>
      <w:r>
        <w:t>&lt;ondertekening&gt;</w:t>
      </w:r>
      <w:r w:rsidRPr="7D464761" w:rsidR="7D464761">
        <w:rPr>
          <w:rFonts w:eastAsia="Arial" w:cs="Arial"/>
        </w:rPr>
        <w:t xml:space="preserve"> </w:t>
      </w:r>
    </w:p>
    <w:p w:rsidR="004653E4" w:rsidP="7D464761" w:rsidRDefault="004653E4" w14:paraId="304A18D2" w14:textId="19EC2E18">
      <w:pPr>
        <w:rPr>
          <w:rFonts w:eastAsia="Arial" w:cs="Arial"/>
          <w:b/>
          <w:bCs/>
        </w:rPr>
      </w:pPr>
    </w:p>
    <w:p w:rsidR="004653E4" w:rsidP="004653E4" w:rsidRDefault="004653E4" w14:paraId="25A70975" w14:textId="77777777"/>
    <w:bookmarkEnd w:id="3"/>
    <w:p w:rsidRPr="007E2BF0" w:rsidR="007E2BF0" w:rsidP="004653E4" w:rsidRDefault="007E2BF0" w14:paraId="106DCF05" w14:textId="77777777">
      <w:pPr>
        <w:rPr>
          <w:lang w:val="fr-FR"/>
        </w:rPr>
      </w:pPr>
    </w:p>
    <w:sectPr w:rsidRPr="007E2BF0" w:rsidR="007E2BF0" w:rsidSect="00A8194E">
      <w:headerReference w:type="default" r:id="rId12"/>
      <w:footerReference w:type="default" r:id="rId13"/>
      <w:headerReference w:type="first" r:id="rId14"/>
      <w:footerReference w:type="first" r:id="rId15"/>
      <w:type w:val="continuous"/>
      <w:pgSz w:w="11905" w:h="16837" w:orient="portrait" w:code="9"/>
      <w:pgMar w:top="284" w:right="990" w:bottom="2098" w:left="1531" w:header="0" w:footer="1134" w:gutter="0"/>
      <w:paperSrc w:first="7" w:other="7"/>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3AD2" w:rsidRDefault="00533AD2" w14:paraId="41E9568C" w14:textId="77777777">
      <w:r>
        <w:separator/>
      </w:r>
    </w:p>
  </w:endnote>
  <w:endnote w:type="continuationSeparator" w:id="0">
    <w:p w:rsidR="00533AD2" w:rsidRDefault="00533AD2" w14:paraId="2CB89663" w14:textId="77777777">
      <w:r>
        <w:continuationSeparator/>
      </w:r>
    </w:p>
  </w:endnote>
  <w:endnote w:type="continuationNotice" w:id="1">
    <w:p w:rsidR="00533AD2" w:rsidRDefault="00533AD2" w14:paraId="5CAF573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1829199203"/>
      <w:docPartObj>
        <w:docPartGallery w:val="Page Numbers (Bottom of Page)"/>
        <w:docPartUnique/>
      </w:docPartObj>
    </w:sdtPr>
    <w:sdtContent>
      <w:p w:rsidR="00FA2186" w:rsidRDefault="00FA2186" w14:paraId="7C5598DC" w14:textId="77777777">
        <w:pPr>
          <w:pStyle w:val="Footer"/>
          <w:jc w:val="right"/>
        </w:pPr>
        <w:r>
          <w:rPr>
            <w:rFonts w:eastAsia="Arial"/>
            <w:b/>
            <w:noProof/>
            <w:sz w:val="16"/>
          </w:rPr>
          <mc:AlternateContent>
            <mc:Choice Requires="wps">
              <w:drawing>
                <wp:anchor distT="0" distB="0" distL="114300" distR="114300" simplePos="0" relativeHeight="251658242" behindDoc="0" locked="0" layoutInCell="1" allowOverlap="1" wp14:anchorId="081FE6C9" wp14:editId="4AE55B1A">
                  <wp:simplePos x="0" y="0"/>
                  <wp:positionH relativeFrom="page">
                    <wp:posOffset>972185</wp:posOffset>
                  </wp:positionH>
                  <wp:positionV relativeFrom="page">
                    <wp:posOffset>9680575</wp:posOffset>
                  </wp:positionV>
                  <wp:extent cx="3888105" cy="5327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1A4F" w:rsidR="00FA2186" w:rsidP="00FA2186" w:rsidRDefault="00FA2186" w14:paraId="1F22BD51" w14:textId="7777777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081FE6C9">
                  <v:stroke joinstyle="miter"/>
                  <v:path gradientshapeok="t" o:connecttype="rect"/>
                </v:shapetype>
                <v:shape id="Text Box 2" style="position:absolute;left:0;text-align:left;margin-left:76.55pt;margin-top:762.25pt;width:306.15pt;height:4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EF/QEAAN8DAAAOAAAAZHJzL2Uyb0RvYy54bWysU8Fu2zAMvQ/YPwi6L05SpA2MOEWXIsOA&#10;bivQ7gNoWbaF2aJGKbG7rx8lJ1m33Yb5IFAU+cj3SG9ux74TR03eoC3kYjaXQluFlbFNIb8+79+t&#10;pfABbAUdWl3IF+3l7fbtm83gcr3EFrtKk2AQ6/PBFbINweVZ5lWre/AzdNryY43UQ+ArNVlFMDB6&#10;32XL+fw6G5AqR6i09+y9nx7lNuHXtVbhS117HURXSO4tpJPSWcYz224gbwhca9SpDfiHLnowlote&#10;oO4hgDiQ+QuqN4rQYx1mCvsM69oonTgwm8X8DzZPLTiduLA43l1k8v8PVn0+PpIwVSFvpLDQ84ie&#10;9RjEexzFMqozOJ9z0JPjsDCym6ecmHr3gOqbFxZ3LdhG3xHh0GqouLtFzMxepU44PoKUwyesuAwc&#10;AiagsaY+SsdiCEbnKb1cJhNbUey8Wq/Xi/lKCsVvq6vlzfUqlYD8nO3Ihw8aexGNQhJPPqHD8cGH&#10;2A3k55BYzGNnqr3punShptx1JI7AW7JP3wn9t7DOxmCLMW1CjJ5EMzKbOIaxHE+ylVi9MGHCaev4&#10;L2GjRfohxcAbV0j//QCkpeg+WhYtrufZoLNRng2wilMLGaSYzF2Y1vjgyDQtI09jsXjHwtYmcY4T&#10;mLo49clblKQ4bXxc09f3FPXrv9z+BAAA//8DAFBLAwQUAAYACAAAACEATVgrJeIAAAANAQAADwAA&#10;AGRycy9kb3ducmV2LnhtbEyPwU7DMBBE70j8g7VIXBB1GpK0SuNU0MKtHFqqnt3YJBHxOrKdJv17&#10;tie47eyOZt8U68l07KKdby0KmM8iYBorq1qsBRy/Pp6XwHyQqGRnUQu4ag/r8v6ukLmyI+715RBq&#10;RiHocymgCaHPOfdVo430M9trpNu3dUYGkq7mysmRwk3H4yjKuJEt0odG9nrT6OrnMBgB2dYN4x43&#10;T9vj+05+9nV8eruehHh8mF5XwIKewp8ZbviEDiUxne2AyrOOdPoyJ+ttiJMUGFkWWZoAO9Mqi5YJ&#10;8LLg/1uUvwAAAP//AwBQSwECLQAUAAYACAAAACEAtoM4kv4AAADhAQAAEwAAAAAAAAAAAAAAAAAA&#10;AAAAW0NvbnRlbnRfVHlwZXNdLnhtbFBLAQItABQABgAIAAAAIQA4/SH/1gAAAJQBAAALAAAAAAAA&#10;AAAAAAAAAC8BAABfcmVscy8ucmVsc1BLAQItABQABgAIAAAAIQBzdWEF/QEAAN8DAAAOAAAAAAAA&#10;AAAAAAAAAC4CAABkcnMvZTJvRG9jLnhtbFBLAQItABQABgAIAAAAIQBNWCsl4gAAAA0BAAAPAAAA&#10;AAAAAAAAAAAAAFcEAABkcnMvZG93bnJldi54bWxQSwUGAAAAAAQABADzAAAAZgUAAAAA&#10;">
                  <v:textbox inset="0,0,0,0">
                    <w:txbxContent>
                      <w:p w:rsidRPr="00901A4F" w:rsidR="00FA2186" w:rsidP="00FA2186" w:rsidRDefault="00FA2186" w14:paraId="1F22BD51" w14:textId="77777777">
                        <w:pPr>
                          <w:rPr>
                            <w:rFonts w:cs="Arial"/>
                            <w:b/>
                            <w:sz w:val="16"/>
                          </w:rPr>
                        </w:pPr>
                        <w:r w:rsidRPr="00901A4F">
                          <w:rPr>
                            <w:rFonts w:cs="Arial"/>
                            <w:b/>
                            <w:sz w:val="16"/>
                          </w:rPr>
                          <w:t>Vereniging van Nederlandse Gemeenten</w:t>
                        </w:r>
                      </w:p>
                    </w:txbxContent>
                  </v:textbox>
                  <w10:wrap anchorx="page" anchory="page"/>
                </v:shape>
              </w:pict>
            </mc:Fallback>
          </mc:AlternateContent>
        </w:r>
        <w:r>
          <w:fldChar w:fldCharType="begin"/>
        </w:r>
        <w:r>
          <w:instrText>PAGE   \* MERGEFORMAT</w:instrText>
        </w:r>
        <w:r>
          <w:fldChar w:fldCharType="separate"/>
        </w:r>
        <w:r w:rsidR="00F170DC">
          <w:rPr>
            <w:noProof/>
          </w:rPr>
          <w:t>2</w:t>
        </w:r>
        <w:r>
          <w:fldChar w:fldCharType="end"/>
        </w:r>
      </w:p>
    </w:sdtContent>
  </w:sdt>
  <w:p w:rsidRPr="00607447" w:rsidR="00EE6875" w:rsidP="00607447" w:rsidRDefault="00EE6875" w14:paraId="7AD626AE" w14:textId="77777777">
    <w:pPr>
      <w:spacing w:before="1" w:line="189" w:lineRule="exact"/>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4776AB" w:rsidR="004776AB" w:rsidP="004C36DA" w:rsidRDefault="00241172" w14:paraId="58F7326C" w14:textId="77777777">
    <w:pPr>
      <w:spacing w:before="1" w:line="189" w:lineRule="exact"/>
      <w:textAlignment w:val="baseline"/>
    </w:pPr>
    <w:r>
      <w:rPr>
        <w:rFonts w:eastAsia="Arial"/>
        <w:b/>
        <w:noProof/>
        <w:sz w:val="16"/>
      </w:rPr>
      <mc:AlternateContent>
        <mc:Choice Requires="wps">
          <w:drawing>
            <wp:anchor distT="0" distB="0" distL="114300" distR="114300" simplePos="0" relativeHeight="251658240" behindDoc="0" locked="0" layoutInCell="1" allowOverlap="1" wp14:anchorId="0F41C77C" wp14:editId="698E9CD0">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1A4F" w:rsidR="004C36DA" w:rsidP="004C36DA" w:rsidRDefault="004C36DA" w14:paraId="419FA65C" w14:textId="7777777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0F41C77C">
              <v:stroke joinstyle="miter"/>
              <v:path gradientshapeok="t" o:connecttype="rect"/>
            </v:shapetype>
            <v:shape id="_x0000_s1027" style="position:absolute;margin-left:76.55pt;margin-top:762.9pt;width:306.15pt;height:4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F/gEAAOYDAAAOAAAAZHJzL2Uyb0RvYy54bWysU8Fu2zAMvQ/YPwi6L05SpAuMOEWXIsOA&#10;bivQ9gNkWbaFyaJGKbGzrx8lO1mw3ob5IFAS+fTeI725GzrDjgq9BlvwxWzOmbISKm2bgr++7D+s&#10;OfNB2EoYsKrgJ+X53fb9u03vcrWEFkylkBGI9XnvCt6G4PIs87JVnfAzcMrSZQ3YiUBbbLIKRU/o&#10;ncmW8/lt1gNWDkEq7+n0Ybzk24Rf10qG73XtVWCm4MQtpBXTWsY1225E3qBwrZYTDfEPLDqhLT16&#10;gXoQQbAD6jdQnZYIHuowk9BlUNdaqqSB1Czmf6l5boVTSQuZ493FJv//YOW34xMyXVHvOLOioxa9&#10;qCGwTzCwZXSndz6npGdHaWGg45gZlXr3CPKHZxZ2rbCNukeEvlWiInaLWJldlY44PoKU/Veo6Blx&#10;CJCAhhq7CEhmMEKnLp0unYlUJB3erNfrxXzFmaS71c3y4+0qPSHyc7VDHz4r6FgMCo7U+YQujo8+&#10;RDYiP6ck9mB0tdfGpA025c4gOwqakn36JnR/nWZsTLYQy0bEeJJkRmWjxjCUw+Tn5F4J1Yl0I4zD&#10;Rz8LBS3gL856GryC+58HgYoz88WSd3FKzwGeg/IcCCuptOCBszHchXGaDw510xLy2B0L9+RvrZP0&#10;2IiRxUSXhik5Mg1+nNbrfcr683tufwMAAP//AwBQSwMEFAAGAAgAAAAhADQUyszhAAAADQEAAA8A&#10;AABkcnMvZG93bnJldi54bWxMj0FPwzAMhe9I/IfISFwQS1doB6XpBBu7wWFj2jlrTVvROFWSrt2/&#10;xzvBzc9+ev5evpxMJ07ofGtJwXwWgUAqbdVSrWD/tbl/AuGDpkp3llDBGT0si+urXGeVHWmLp12o&#10;BYeQz7SCJoQ+k9KXDRrtZ7ZH4tu3dUYHlq6WldMjh5tOxlGUSqNb4g+N7nHVYPmzG4yCdO2GcUur&#10;u/X+/UN/9nV8eDsflLq9mV5fQAScwp8ZLviMDgUzHe1AlRcd6+RhztbLECdcgi2LNHkEceRVGj0v&#10;QBa5/N+i+AUAAP//AwBQSwECLQAUAAYACAAAACEAtoM4kv4AAADhAQAAEwAAAAAAAAAAAAAAAAAA&#10;AAAAW0NvbnRlbnRfVHlwZXNdLnhtbFBLAQItABQABgAIAAAAIQA4/SH/1gAAAJQBAAALAAAAAAAA&#10;AAAAAAAAAC8BAABfcmVscy8ucmVsc1BLAQItABQABgAIAAAAIQCNqe+F/gEAAOYDAAAOAAAAAAAA&#10;AAAAAAAAAC4CAABkcnMvZTJvRG9jLnhtbFBLAQItABQABgAIAAAAIQA0FMrM4QAAAA0BAAAPAAAA&#10;AAAAAAAAAAAAAFgEAABkcnMvZG93bnJldi54bWxQSwUGAAAAAAQABADzAAAAZgUAAAAA&#10;">
              <v:textbox inset="0,0,0,0">
                <w:txbxContent>
                  <w:p w:rsidRPr="00901A4F" w:rsidR="004C36DA" w:rsidP="004C36DA" w:rsidRDefault="004C36DA" w14:paraId="419FA65C" w14:textId="7777777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3AD2" w:rsidRDefault="00533AD2" w14:paraId="5A32E84F" w14:textId="77777777">
      <w:r>
        <w:separator/>
      </w:r>
    </w:p>
  </w:footnote>
  <w:footnote w:type="continuationSeparator" w:id="0">
    <w:p w:rsidR="00533AD2" w:rsidRDefault="00533AD2" w14:paraId="1CCA1430" w14:textId="77777777">
      <w:r>
        <w:continuationSeparator/>
      </w:r>
    </w:p>
  </w:footnote>
  <w:footnote w:type="continuationNotice" w:id="1">
    <w:p w:rsidR="00533AD2" w:rsidRDefault="00533AD2" w14:paraId="1C986BB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926" w:rsidP="00F71926" w:rsidRDefault="00F71926" w14:paraId="5004ECF9" w14:textId="77777777">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B0148" w:rsidP="00590D35" w:rsidRDefault="003A5E95" w14:paraId="2AC2B7B9" w14:textId="77777777">
    <w:pPr>
      <w:spacing w:after="1560"/>
    </w:pPr>
    <w:r w:rsidRPr="002E3B9D">
      <w:rPr>
        <w:noProof/>
      </w:rPr>
      <w:drawing>
        <wp:anchor distT="0" distB="0" distL="114300" distR="114300" simplePos="0" relativeHeight="251658241" behindDoc="1" locked="0" layoutInCell="0" allowOverlap="1" wp14:anchorId="5BE4C31E" wp14:editId="721E4B75">
          <wp:simplePos x="0" y="0"/>
          <wp:positionH relativeFrom="page">
            <wp:posOffset>632308</wp:posOffset>
          </wp:positionH>
          <wp:positionV relativeFrom="page">
            <wp:posOffset>426085</wp:posOffset>
          </wp:positionV>
          <wp:extent cx="864000" cy="452263"/>
          <wp:effectExtent l="0" t="0" r="0" b="5080"/>
          <wp:wrapNone/>
          <wp:docPr id="6" name="Afbeelding 6"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11E103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54048C16"/>
    <w:lvl w:ilvl="0">
      <w:start w:val="1"/>
      <w:numFmt w:val="decimal"/>
      <w:pStyle w:val="ListNumber"/>
      <w:lvlText w:val="%1."/>
      <w:lvlJc w:val="left"/>
      <w:pPr>
        <w:tabs>
          <w:tab w:val="num" w:pos="360"/>
        </w:tabs>
        <w:ind w:left="360" w:hanging="360"/>
      </w:pPr>
    </w:lvl>
  </w:abstractNum>
  <w:abstractNum w:abstractNumId="2" w15:restartNumberingAfterBreak="0">
    <w:nsid w:val="027C05A1"/>
    <w:multiLevelType w:val="multilevel"/>
    <w:tmpl w:val="0562E376"/>
    <w:styleLink w:val="VNGOngenummerdelijst"/>
    <w:lvl w:ilvl="0">
      <w:start w:val="1"/>
      <w:numFmt w:val="bullet"/>
      <w:lvlText w:val=""/>
      <w:lvlJc w:val="left"/>
      <w:pPr>
        <w:ind w:left="284" w:hanging="284"/>
      </w:pPr>
      <w:rPr>
        <w:rFonts w:hint="default" w:ascii="Symbol" w:hAnsi="Symbol"/>
        <w:sz w:val="20"/>
      </w:rPr>
    </w:lvl>
    <w:lvl w:ilvl="1">
      <w:start w:val="1"/>
      <w:numFmt w:val="bullet"/>
      <w:lvlText w:val=""/>
      <w:lvlJc w:val="left"/>
      <w:pPr>
        <w:ind w:left="567" w:hanging="283"/>
      </w:pPr>
      <w:rPr>
        <w:rFonts w:hint="default" w:ascii="Symbol" w:hAnsi="Symbol"/>
      </w:rPr>
    </w:lvl>
    <w:lvl w:ilvl="2">
      <w:start w:val="1"/>
      <w:numFmt w:val="bullet"/>
      <w:lvlText w:val=""/>
      <w:lvlJc w:val="left"/>
      <w:pPr>
        <w:ind w:left="851" w:hanging="284"/>
      </w:pPr>
      <w:rPr>
        <w:rFonts w:hint="default" w:ascii="Symbol" w:hAnsi="Symbol"/>
      </w:rPr>
    </w:lvl>
    <w:lvl w:ilvl="3">
      <w:start w:val="1"/>
      <w:numFmt w:val="bullet"/>
      <w:lvlText w:val=""/>
      <w:lvlJc w:val="left"/>
      <w:pPr>
        <w:ind w:left="1134" w:hanging="283"/>
      </w:pPr>
      <w:rPr>
        <w:rFonts w:hint="default" w:ascii="Symbol" w:hAnsi="Symbol"/>
      </w:rPr>
    </w:lvl>
    <w:lvl w:ilvl="4">
      <w:start w:val="1"/>
      <w:numFmt w:val="bullet"/>
      <w:lvlText w:val=""/>
      <w:lvlJc w:val="left"/>
      <w:pPr>
        <w:ind w:left="1418" w:hanging="284"/>
      </w:pPr>
      <w:rPr>
        <w:rFonts w:hint="default" w:ascii="Symbol" w:hAnsi="Symbol"/>
      </w:rPr>
    </w:lvl>
    <w:lvl w:ilvl="5">
      <w:start w:val="1"/>
      <w:numFmt w:val="bullet"/>
      <w:lvlText w:val=""/>
      <w:lvlJc w:val="left"/>
      <w:pPr>
        <w:tabs>
          <w:tab w:val="num" w:pos="14175"/>
        </w:tabs>
        <w:ind w:left="1701" w:hanging="283"/>
      </w:pPr>
      <w:rPr>
        <w:rFonts w:hint="default" w:ascii="Symbol" w:hAnsi="Symbol"/>
      </w:rPr>
    </w:lvl>
    <w:lvl w:ilvl="6">
      <w:start w:val="1"/>
      <w:numFmt w:val="bullet"/>
      <w:lvlText w:val=""/>
      <w:lvlJc w:val="left"/>
      <w:pPr>
        <w:ind w:left="1985" w:hanging="284"/>
      </w:pPr>
      <w:rPr>
        <w:rFonts w:hint="default" w:ascii="Symbol" w:hAnsi="Symbol"/>
      </w:rPr>
    </w:lvl>
    <w:lvl w:ilvl="7">
      <w:start w:val="1"/>
      <w:numFmt w:val="bullet"/>
      <w:lvlText w:val=""/>
      <w:lvlJc w:val="left"/>
      <w:pPr>
        <w:ind w:left="2268" w:hanging="283"/>
      </w:pPr>
      <w:rPr>
        <w:rFonts w:hint="default" w:ascii="Symbol" w:hAnsi="Symbol"/>
      </w:rPr>
    </w:lvl>
    <w:lvl w:ilvl="8">
      <w:start w:val="1"/>
      <w:numFmt w:val="bullet"/>
      <w:lvlText w:val=""/>
      <w:lvlJc w:val="left"/>
      <w:pPr>
        <w:ind w:left="2552" w:hanging="284"/>
      </w:pPr>
      <w:rPr>
        <w:rFonts w:hint="default" w:ascii="Symbol" w:hAnsi="Symbol"/>
      </w:rPr>
    </w:lvl>
  </w:abstractNum>
  <w:abstractNum w:abstractNumId="3" w15:restartNumberingAfterBreak="0">
    <w:nsid w:val="1511503E"/>
    <w:multiLevelType w:val="multilevel"/>
    <w:tmpl w:val="921CE4C8"/>
    <w:lvl w:ilvl="0">
      <w:start w:val="1"/>
      <w:numFmt w:val="decimal"/>
      <w:lvlText w:val="%1"/>
      <w:lvlJc w:val="left"/>
      <w:pPr>
        <w:ind w:left="284" w:hanging="284"/>
      </w:pPr>
      <w:rPr>
        <w:rFonts w:hint="default" w:ascii="Arial" w:hAnsi="Arial"/>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4" w15:restartNumberingAfterBreak="0">
    <w:nsid w:val="1A0B4E01"/>
    <w:multiLevelType w:val="hybridMultilevel"/>
    <w:tmpl w:val="81E80944"/>
    <w:lvl w:ilvl="0" w:tplc="EF6CA0CA">
      <w:start w:val="1"/>
      <w:numFmt w:val="bullet"/>
      <w:lvlText w:val=""/>
      <w:lvlJc w:val="left"/>
      <w:pPr>
        <w:ind w:left="720" w:hanging="360"/>
      </w:pPr>
      <w:rPr>
        <w:rFonts w:hint="default" w:ascii="Symbol" w:hAnsi="Symbol"/>
      </w:rPr>
    </w:lvl>
    <w:lvl w:ilvl="1" w:tplc="F398BD0A">
      <w:start w:val="1"/>
      <w:numFmt w:val="bullet"/>
      <w:lvlText w:val="o"/>
      <w:lvlJc w:val="left"/>
      <w:pPr>
        <w:ind w:left="1440" w:hanging="360"/>
      </w:pPr>
      <w:rPr>
        <w:rFonts w:hint="default" w:ascii="Courier New" w:hAnsi="Courier New" w:cs="Times New Roman"/>
      </w:rPr>
    </w:lvl>
    <w:lvl w:ilvl="2" w:tplc="B4CED6B8">
      <w:start w:val="1"/>
      <w:numFmt w:val="bullet"/>
      <w:lvlText w:val=""/>
      <w:lvlJc w:val="left"/>
      <w:pPr>
        <w:ind w:left="2160" w:hanging="360"/>
      </w:pPr>
      <w:rPr>
        <w:rFonts w:hint="default" w:ascii="Wingdings" w:hAnsi="Wingdings"/>
      </w:rPr>
    </w:lvl>
    <w:lvl w:ilvl="3" w:tplc="0A560306">
      <w:start w:val="1"/>
      <w:numFmt w:val="bullet"/>
      <w:lvlText w:val=""/>
      <w:lvlJc w:val="left"/>
      <w:pPr>
        <w:ind w:left="2880" w:hanging="360"/>
      </w:pPr>
      <w:rPr>
        <w:rFonts w:hint="default" w:ascii="Symbol" w:hAnsi="Symbol"/>
      </w:rPr>
    </w:lvl>
    <w:lvl w:ilvl="4" w:tplc="56AEB23A">
      <w:start w:val="1"/>
      <w:numFmt w:val="bullet"/>
      <w:lvlText w:val="o"/>
      <w:lvlJc w:val="left"/>
      <w:pPr>
        <w:ind w:left="3600" w:hanging="360"/>
      </w:pPr>
      <w:rPr>
        <w:rFonts w:hint="default" w:ascii="Courier New" w:hAnsi="Courier New" w:cs="Times New Roman"/>
      </w:rPr>
    </w:lvl>
    <w:lvl w:ilvl="5" w:tplc="07220866">
      <w:start w:val="1"/>
      <w:numFmt w:val="bullet"/>
      <w:lvlText w:val=""/>
      <w:lvlJc w:val="left"/>
      <w:pPr>
        <w:ind w:left="4320" w:hanging="360"/>
      </w:pPr>
      <w:rPr>
        <w:rFonts w:hint="default" w:ascii="Wingdings" w:hAnsi="Wingdings"/>
      </w:rPr>
    </w:lvl>
    <w:lvl w:ilvl="6" w:tplc="75CC7B46">
      <w:start w:val="1"/>
      <w:numFmt w:val="bullet"/>
      <w:lvlText w:val=""/>
      <w:lvlJc w:val="left"/>
      <w:pPr>
        <w:ind w:left="5040" w:hanging="360"/>
      </w:pPr>
      <w:rPr>
        <w:rFonts w:hint="default" w:ascii="Symbol" w:hAnsi="Symbol"/>
      </w:rPr>
    </w:lvl>
    <w:lvl w:ilvl="7" w:tplc="AD0C459A">
      <w:start w:val="1"/>
      <w:numFmt w:val="bullet"/>
      <w:lvlText w:val="o"/>
      <w:lvlJc w:val="left"/>
      <w:pPr>
        <w:ind w:left="5760" w:hanging="360"/>
      </w:pPr>
      <w:rPr>
        <w:rFonts w:hint="default" w:ascii="Courier New" w:hAnsi="Courier New" w:cs="Times New Roman"/>
      </w:rPr>
    </w:lvl>
    <w:lvl w:ilvl="8" w:tplc="7C2C1CDA">
      <w:start w:val="1"/>
      <w:numFmt w:val="bullet"/>
      <w:lvlText w:val=""/>
      <w:lvlJc w:val="left"/>
      <w:pPr>
        <w:ind w:left="6480" w:hanging="360"/>
      </w:pPr>
      <w:rPr>
        <w:rFonts w:hint="default" w:ascii="Wingdings" w:hAnsi="Wingdings"/>
      </w:rPr>
    </w:lvl>
  </w:abstractNum>
  <w:abstractNum w:abstractNumId="5" w15:restartNumberingAfterBreak="0">
    <w:nsid w:val="1B8211EA"/>
    <w:multiLevelType w:val="multilevel"/>
    <w:tmpl w:val="0562E376"/>
    <w:lvl w:ilvl="0">
      <w:start w:val="1"/>
      <w:numFmt w:val="bullet"/>
      <w:lvlText w:val=""/>
      <w:lvlJc w:val="left"/>
      <w:pPr>
        <w:ind w:left="284" w:hanging="284"/>
      </w:pPr>
      <w:rPr>
        <w:rFonts w:hint="default" w:ascii="Symbol" w:hAnsi="Symbol"/>
        <w:sz w:val="20"/>
      </w:rPr>
    </w:lvl>
    <w:lvl w:ilvl="1">
      <w:start w:val="1"/>
      <w:numFmt w:val="bullet"/>
      <w:lvlText w:val=""/>
      <w:lvlJc w:val="left"/>
      <w:pPr>
        <w:ind w:left="567" w:hanging="283"/>
      </w:pPr>
      <w:rPr>
        <w:rFonts w:hint="default" w:ascii="Symbol" w:hAnsi="Symbol"/>
      </w:rPr>
    </w:lvl>
    <w:lvl w:ilvl="2">
      <w:start w:val="1"/>
      <w:numFmt w:val="bullet"/>
      <w:lvlText w:val=""/>
      <w:lvlJc w:val="left"/>
      <w:pPr>
        <w:ind w:left="851" w:hanging="284"/>
      </w:pPr>
      <w:rPr>
        <w:rFonts w:hint="default" w:ascii="Symbol" w:hAnsi="Symbol"/>
      </w:rPr>
    </w:lvl>
    <w:lvl w:ilvl="3">
      <w:start w:val="1"/>
      <w:numFmt w:val="bullet"/>
      <w:lvlText w:val=""/>
      <w:lvlJc w:val="left"/>
      <w:pPr>
        <w:ind w:left="1134" w:hanging="283"/>
      </w:pPr>
      <w:rPr>
        <w:rFonts w:hint="default" w:ascii="Symbol" w:hAnsi="Symbol"/>
      </w:rPr>
    </w:lvl>
    <w:lvl w:ilvl="4">
      <w:start w:val="1"/>
      <w:numFmt w:val="bullet"/>
      <w:lvlText w:val=""/>
      <w:lvlJc w:val="left"/>
      <w:pPr>
        <w:ind w:left="1418" w:hanging="284"/>
      </w:pPr>
      <w:rPr>
        <w:rFonts w:hint="default" w:ascii="Symbol" w:hAnsi="Symbol"/>
      </w:rPr>
    </w:lvl>
    <w:lvl w:ilvl="5">
      <w:start w:val="1"/>
      <w:numFmt w:val="bullet"/>
      <w:lvlText w:val=""/>
      <w:lvlJc w:val="left"/>
      <w:pPr>
        <w:tabs>
          <w:tab w:val="num" w:pos="14175"/>
        </w:tabs>
        <w:ind w:left="1701" w:hanging="283"/>
      </w:pPr>
      <w:rPr>
        <w:rFonts w:hint="default" w:ascii="Symbol" w:hAnsi="Symbol"/>
      </w:rPr>
    </w:lvl>
    <w:lvl w:ilvl="6">
      <w:start w:val="1"/>
      <w:numFmt w:val="bullet"/>
      <w:lvlText w:val=""/>
      <w:lvlJc w:val="left"/>
      <w:pPr>
        <w:ind w:left="1985" w:hanging="284"/>
      </w:pPr>
      <w:rPr>
        <w:rFonts w:hint="default" w:ascii="Symbol" w:hAnsi="Symbol"/>
      </w:rPr>
    </w:lvl>
    <w:lvl w:ilvl="7">
      <w:start w:val="1"/>
      <w:numFmt w:val="bullet"/>
      <w:lvlText w:val=""/>
      <w:lvlJc w:val="left"/>
      <w:pPr>
        <w:ind w:left="2268" w:hanging="283"/>
      </w:pPr>
      <w:rPr>
        <w:rFonts w:hint="default" w:ascii="Symbol" w:hAnsi="Symbol"/>
      </w:rPr>
    </w:lvl>
    <w:lvl w:ilvl="8">
      <w:start w:val="1"/>
      <w:numFmt w:val="bullet"/>
      <w:lvlText w:val=""/>
      <w:lvlJc w:val="left"/>
      <w:pPr>
        <w:ind w:left="2552" w:hanging="284"/>
      </w:pPr>
      <w:rPr>
        <w:rFonts w:hint="default" w:ascii="Symbol" w:hAnsi="Symbol"/>
      </w:rPr>
    </w:lvl>
  </w:abstractNum>
  <w:abstractNum w:abstractNumId="6" w15:restartNumberingAfterBreak="0">
    <w:nsid w:val="1CB17808"/>
    <w:multiLevelType w:val="multilevel"/>
    <w:tmpl w:val="921CE4C8"/>
    <w:styleLink w:val="VNGGenummerdelijst"/>
    <w:lvl w:ilvl="0">
      <w:start w:val="1"/>
      <w:numFmt w:val="decimal"/>
      <w:lvlText w:val="%1"/>
      <w:lvlJc w:val="left"/>
      <w:pPr>
        <w:ind w:left="284" w:hanging="284"/>
      </w:pPr>
      <w:rPr>
        <w:rFonts w:hint="default" w:ascii="Arial" w:hAnsi="Arial"/>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7" w15:restartNumberingAfterBreak="0">
    <w:nsid w:val="212F4CCF"/>
    <w:multiLevelType w:val="hybridMultilevel"/>
    <w:tmpl w:val="9378F9A2"/>
    <w:lvl w:ilvl="0" w:tplc="70DAF43E">
      <w:start w:val="1"/>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A5373BD"/>
    <w:multiLevelType w:val="hybridMultilevel"/>
    <w:tmpl w:val="918E72E0"/>
    <w:lvl w:ilvl="0" w:tplc="FFFFFFFF">
      <w:numFmt w:val="bullet"/>
      <w:lvlText w:val="-"/>
      <w:lvlJc w:val="left"/>
      <w:pPr>
        <w:ind w:left="720" w:hanging="360"/>
      </w:pPr>
      <w:rPr>
        <w:rFonts w:hint="default" w:ascii="Arial" w:hAnsi="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BC607EA"/>
    <w:multiLevelType w:val="hybridMultilevel"/>
    <w:tmpl w:val="0A583E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8F305E3"/>
    <w:multiLevelType w:val="multilevel"/>
    <w:tmpl w:val="587E31B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2" w15:restartNumberingAfterBreak="0">
    <w:nsid w:val="3C32169D"/>
    <w:multiLevelType w:val="multilevel"/>
    <w:tmpl w:val="6CE03498"/>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4" w15:restartNumberingAfterBreak="0">
    <w:nsid w:val="56BA5B66"/>
    <w:multiLevelType w:val="hybridMultilevel"/>
    <w:tmpl w:val="FC1EA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E96817"/>
    <w:multiLevelType w:val="hybridMultilevel"/>
    <w:tmpl w:val="2F7E3F8A"/>
    <w:lvl w:ilvl="0" w:tplc="FFFFFFFF">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6" w15:restartNumberingAfterBreak="0">
    <w:nsid w:val="6FF84013"/>
    <w:multiLevelType w:val="hybridMultilevel"/>
    <w:tmpl w:val="0A583E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13425ED"/>
    <w:multiLevelType w:val="hybridMultilevel"/>
    <w:tmpl w:val="6AFA97D4"/>
    <w:lvl w:ilvl="0" w:tplc="FFFFFFFF">
      <w:start w:val="1"/>
      <w:numFmt w:val="bullet"/>
      <w:lvlText w:val="-"/>
      <w:lvlJc w:val="left"/>
      <w:pPr>
        <w:ind w:left="720" w:hanging="360"/>
      </w:pPr>
      <w:rPr>
        <w:rFonts w:hint="default" w:ascii="Arial" w:hAnsi="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71D973E8"/>
    <w:multiLevelType w:val="hybridMultilevel"/>
    <w:tmpl w:val="AE20AB80"/>
    <w:lvl w:ilvl="0" w:tplc="BA224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ED03AB"/>
    <w:multiLevelType w:val="multilevel"/>
    <w:tmpl w:val="2FE26AD8"/>
    <w:lvl w:ilvl="0">
      <w:start w:val="1"/>
      <w:numFmt w:val="decimal"/>
      <w:pStyle w:val="Heading2"/>
      <w:lvlText w:val="%1."/>
      <w:lvlJc w:val="left"/>
      <w:pPr>
        <w:ind w:left="360" w:hanging="360"/>
      </w:pPr>
    </w:lvl>
    <w:lvl w:ilvl="1">
      <w:start w:val="1"/>
      <w:numFmt w:val="decimal"/>
      <w:pStyle w:val="Heading3"/>
      <w:isLgl/>
      <w:lvlText w:val="%1.%2."/>
      <w:lvlJc w:val="left"/>
      <w:pPr>
        <w:ind w:left="720" w:hanging="720"/>
      </w:pPr>
      <w:rPr>
        <w:rFonts w:hint="default"/>
      </w:rPr>
    </w:lvl>
    <w:lvl w:ilvl="2">
      <w:start w:val="1"/>
      <w:numFmt w:val="decimal"/>
      <w:pStyle w:val="Heading4"/>
      <w:isLgl/>
      <w:lvlText w:val="%1.%2.%3."/>
      <w:lvlJc w:val="left"/>
      <w:pPr>
        <w:ind w:left="720" w:hanging="720"/>
      </w:pPr>
      <w:rPr>
        <w:rFonts w:hint="default"/>
      </w:rPr>
    </w:lvl>
    <w:lvl w:ilvl="3">
      <w:start w:val="1"/>
      <w:numFmt w:val="decimal"/>
      <w:pStyle w:val="Heading5"/>
      <w:isLgl/>
      <w:lvlText w:val="%1.%2.%3.%4."/>
      <w:lvlJc w:val="left"/>
      <w:pPr>
        <w:ind w:left="1080" w:hanging="1080"/>
      </w:pPr>
      <w:rPr>
        <w:rFonts w:hint="default"/>
      </w:rPr>
    </w:lvl>
    <w:lvl w:ilvl="4">
      <w:start w:val="1"/>
      <w:numFmt w:val="decimal"/>
      <w:pStyle w:val="Heading6"/>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016930495">
    <w:abstractNumId w:val="12"/>
  </w:num>
  <w:num w:numId="2" w16cid:durableId="1238243535">
    <w:abstractNumId w:val="11"/>
  </w:num>
  <w:num w:numId="3" w16cid:durableId="1825780320">
    <w:abstractNumId w:val="3"/>
  </w:num>
  <w:num w:numId="4" w16cid:durableId="428165494">
    <w:abstractNumId w:val="5"/>
  </w:num>
  <w:num w:numId="5" w16cid:durableId="1213082643">
    <w:abstractNumId w:val="10"/>
  </w:num>
  <w:num w:numId="6" w16cid:durableId="1553733577">
    <w:abstractNumId w:val="13"/>
  </w:num>
  <w:num w:numId="7" w16cid:durableId="747965776">
    <w:abstractNumId w:val="6"/>
  </w:num>
  <w:num w:numId="8" w16cid:durableId="1966348251">
    <w:abstractNumId w:val="2"/>
  </w:num>
  <w:num w:numId="9" w16cid:durableId="953486802">
    <w:abstractNumId w:val="10"/>
  </w:num>
  <w:num w:numId="10" w16cid:durableId="170024414">
    <w:abstractNumId w:val="13"/>
  </w:num>
  <w:num w:numId="11" w16cid:durableId="1732194382">
    <w:abstractNumId w:val="6"/>
  </w:num>
  <w:num w:numId="12" w16cid:durableId="352919395">
    <w:abstractNumId w:val="2"/>
  </w:num>
  <w:num w:numId="13" w16cid:durableId="992876106">
    <w:abstractNumId w:val="19"/>
  </w:num>
  <w:num w:numId="14" w16cid:durableId="1594625895">
    <w:abstractNumId w:val="19"/>
  </w:num>
  <w:num w:numId="15" w16cid:durableId="1817410427">
    <w:abstractNumId w:val="19"/>
  </w:num>
  <w:num w:numId="16" w16cid:durableId="861016248">
    <w:abstractNumId w:val="19"/>
  </w:num>
  <w:num w:numId="17" w16cid:durableId="492721934">
    <w:abstractNumId w:val="19"/>
  </w:num>
  <w:num w:numId="18" w16cid:durableId="1256553834">
    <w:abstractNumId w:val="1"/>
  </w:num>
  <w:num w:numId="19" w16cid:durableId="1226179171">
    <w:abstractNumId w:val="1"/>
  </w:num>
  <w:num w:numId="20" w16cid:durableId="1483960047">
    <w:abstractNumId w:val="0"/>
  </w:num>
  <w:num w:numId="21" w16cid:durableId="2095277537">
    <w:abstractNumId w:val="0"/>
  </w:num>
  <w:num w:numId="22" w16cid:durableId="1812019058">
    <w:abstractNumId w:val="10"/>
  </w:num>
  <w:num w:numId="23" w16cid:durableId="1058818840">
    <w:abstractNumId w:val="13"/>
  </w:num>
  <w:num w:numId="24" w16cid:durableId="958027242">
    <w:abstractNumId w:val="6"/>
  </w:num>
  <w:num w:numId="25" w16cid:durableId="664168213">
    <w:abstractNumId w:val="2"/>
  </w:num>
  <w:num w:numId="26" w16cid:durableId="428895051">
    <w:abstractNumId w:val="19"/>
  </w:num>
  <w:num w:numId="27" w16cid:durableId="1765834432">
    <w:abstractNumId w:val="19"/>
  </w:num>
  <w:num w:numId="28" w16cid:durableId="1582370423">
    <w:abstractNumId w:val="10"/>
  </w:num>
  <w:num w:numId="29" w16cid:durableId="660546750">
    <w:abstractNumId w:val="13"/>
  </w:num>
  <w:num w:numId="30" w16cid:durableId="912004967">
    <w:abstractNumId w:val="6"/>
  </w:num>
  <w:num w:numId="31" w16cid:durableId="994143899">
    <w:abstractNumId w:val="2"/>
  </w:num>
  <w:num w:numId="32" w16cid:durableId="286203209">
    <w:abstractNumId w:val="19"/>
  </w:num>
  <w:num w:numId="33" w16cid:durableId="1144159572">
    <w:abstractNumId w:val="19"/>
  </w:num>
  <w:num w:numId="34" w16cid:durableId="934561309">
    <w:abstractNumId w:val="19"/>
  </w:num>
  <w:num w:numId="35" w16cid:durableId="1676495733">
    <w:abstractNumId w:val="19"/>
  </w:num>
  <w:num w:numId="36" w16cid:durableId="1754471594">
    <w:abstractNumId w:val="19"/>
  </w:num>
  <w:num w:numId="37" w16cid:durableId="269051491">
    <w:abstractNumId w:val="14"/>
  </w:num>
  <w:num w:numId="38" w16cid:durableId="1230922336">
    <w:abstractNumId w:val="16"/>
  </w:num>
  <w:num w:numId="39" w16cid:durableId="855851277">
    <w:abstractNumId w:val="4"/>
  </w:num>
  <w:num w:numId="40" w16cid:durableId="1085884284">
    <w:abstractNumId w:val="18"/>
  </w:num>
  <w:num w:numId="41" w16cid:durableId="585958396">
    <w:abstractNumId w:val="7"/>
  </w:num>
  <w:num w:numId="42" w16cid:durableId="1949462280">
    <w:abstractNumId w:val="9"/>
  </w:num>
  <w:num w:numId="43" w16cid:durableId="1673527954">
    <w:abstractNumId w:val="15"/>
  </w:num>
  <w:num w:numId="44" w16cid:durableId="1159494620">
    <w:abstractNumId w:val="8"/>
  </w:num>
  <w:num w:numId="45" w16cid:durableId="13815953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F0"/>
    <w:rsid w:val="00004D08"/>
    <w:rsid w:val="000103CE"/>
    <w:rsid w:val="000127BE"/>
    <w:rsid w:val="00012AFA"/>
    <w:rsid w:val="000165C9"/>
    <w:rsid w:val="00017C57"/>
    <w:rsid w:val="00020B64"/>
    <w:rsid w:val="000410CA"/>
    <w:rsid w:val="000417A1"/>
    <w:rsid w:val="000418E5"/>
    <w:rsid w:val="00042049"/>
    <w:rsid w:val="00045466"/>
    <w:rsid w:val="00047040"/>
    <w:rsid w:val="000506F8"/>
    <w:rsid w:val="00050743"/>
    <w:rsid w:val="00055A4B"/>
    <w:rsid w:val="00070796"/>
    <w:rsid w:val="00071277"/>
    <w:rsid w:val="000742B5"/>
    <w:rsid w:val="00084CB9"/>
    <w:rsid w:val="0008742F"/>
    <w:rsid w:val="000962BB"/>
    <w:rsid w:val="000A666C"/>
    <w:rsid w:val="000B61B9"/>
    <w:rsid w:val="000C1735"/>
    <w:rsid w:val="000C4290"/>
    <w:rsid w:val="000C512C"/>
    <w:rsid w:val="000D03A5"/>
    <w:rsid w:val="000D226C"/>
    <w:rsid w:val="000D4574"/>
    <w:rsid w:val="000E1F17"/>
    <w:rsid w:val="000F1396"/>
    <w:rsid w:val="000F33B3"/>
    <w:rsid w:val="00100CBD"/>
    <w:rsid w:val="00100D7A"/>
    <w:rsid w:val="00111E05"/>
    <w:rsid w:val="00115283"/>
    <w:rsid w:val="001210B4"/>
    <w:rsid w:val="00124EA9"/>
    <w:rsid w:val="00125358"/>
    <w:rsid w:val="00140AE5"/>
    <w:rsid w:val="001410A5"/>
    <w:rsid w:val="00143A9C"/>
    <w:rsid w:val="0014684E"/>
    <w:rsid w:val="00146B36"/>
    <w:rsid w:val="00165095"/>
    <w:rsid w:val="00177046"/>
    <w:rsid w:val="00185A52"/>
    <w:rsid w:val="00190B3D"/>
    <w:rsid w:val="001A439E"/>
    <w:rsid w:val="001A63A1"/>
    <w:rsid w:val="001A6E0F"/>
    <w:rsid w:val="001B1512"/>
    <w:rsid w:val="001C3F17"/>
    <w:rsid w:val="001C50FC"/>
    <w:rsid w:val="001C6A54"/>
    <w:rsid w:val="001D49B8"/>
    <w:rsid w:val="001E018D"/>
    <w:rsid w:val="001E1229"/>
    <w:rsid w:val="001E30DD"/>
    <w:rsid w:val="001E3ADB"/>
    <w:rsid w:val="001F3BFB"/>
    <w:rsid w:val="001F7A76"/>
    <w:rsid w:val="00201EAF"/>
    <w:rsid w:val="0020379C"/>
    <w:rsid w:val="00203C3D"/>
    <w:rsid w:val="00204B4B"/>
    <w:rsid w:val="0021160C"/>
    <w:rsid w:val="00216158"/>
    <w:rsid w:val="00216D16"/>
    <w:rsid w:val="00217C55"/>
    <w:rsid w:val="002201A8"/>
    <w:rsid w:val="0022556C"/>
    <w:rsid w:val="00230046"/>
    <w:rsid w:val="0023125B"/>
    <w:rsid w:val="002324F7"/>
    <w:rsid w:val="0023513C"/>
    <w:rsid w:val="00237D84"/>
    <w:rsid w:val="0024071A"/>
    <w:rsid w:val="00241172"/>
    <w:rsid w:val="002430BF"/>
    <w:rsid w:val="00253EA6"/>
    <w:rsid w:val="00256AE9"/>
    <w:rsid w:val="002571DD"/>
    <w:rsid w:val="002604D3"/>
    <w:rsid w:val="002626E0"/>
    <w:rsid w:val="00267B36"/>
    <w:rsid w:val="00274A16"/>
    <w:rsid w:val="002750CE"/>
    <w:rsid w:val="002778E0"/>
    <w:rsid w:val="00287301"/>
    <w:rsid w:val="002A6CA8"/>
    <w:rsid w:val="002C36B2"/>
    <w:rsid w:val="002C62F2"/>
    <w:rsid w:val="002E3B9D"/>
    <w:rsid w:val="002E407E"/>
    <w:rsid w:val="002E4223"/>
    <w:rsid w:val="002E4754"/>
    <w:rsid w:val="002E63C0"/>
    <w:rsid w:val="002E7822"/>
    <w:rsid w:val="002F31FE"/>
    <w:rsid w:val="002F37AB"/>
    <w:rsid w:val="002F5193"/>
    <w:rsid w:val="002F705E"/>
    <w:rsid w:val="00313085"/>
    <w:rsid w:val="00326248"/>
    <w:rsid w:val="00327558"/>
    <w:rsid w:val="00336067"/>
    <w:rsid w:val="00341554"/>
    <w:rsid w:val="00341C4D"/>
    <w:rsid w:val="00344F71"/>
    <w:rsid w:val="003526B3"/>
    <w:rsid w:val="003620C7"/>
    <w:rsid w:val="0036240A"/>
    <w:rsid w:val="00362D97"/>
    <w:rsid w:val="00363A2F"/>
    <w:rsid w:val="0036405A"/>
    <w:rsid w:val="00365A80"/>
    <w:rsid w:val="00371FF3"/>
    <w:rsid w:val="00372677"/>
    <w:rsid w:val="00373EAD"/>
    <w:rsid w:val="0037427A"/>
    <w:rsid w:val="00375472"/>
    <w:rsid w:val="003761B3"/>
    <w:rsid w:val="0039620C"/>
    <w:rsid w:val="003A13EA"/>
    <w:rsid w:val="003A161E"/>
    <w:rsid w:val="003A5E95"/>
    <w:rsid w:val="003A7E03"/>
    <w:rsid w:val="003B01B9"/>
    <w:rsid w:val="003B0D11"/>
    <w:rsid w:val="003B298D"/>
    <w:rsid w:val="003B5320"/>
    <w:rsid w:val="003C14B7"/>
    <w:rsid w:val="003C4251"/>
    <w:rsid w:val="003C4596"/>
    <w:rsid w:val="003D0BAE"/>
    <w:rsid w:val="003E1E96"/>
    <w:rsid w:val="003E2C31"/>
    <w:rsid w:val="003E483E"/>
    <w:rsid w:val="003F0134"/>
    <w:rsid w:val="003F2F2F"/>
    <w:rsid w:val="003F3BB9"/>
    <w:rsid w:val="003F6353"/>
    <w:rsid w:val="003F6C28"/>
    <w:rsid w:val="003F7C4D"/>
    <w:rsid w:val="00400CFC"/>
    <w:rsid w:val="0040570D"/>
    <w:rsid w:val="004233FE"/>
    <w:rsid w:val="00433ED1"/>
    <w:rsid w:val="004408E4"/>
    <w:rsid w:val="004414AB"/>
    <w:rsid w:val="00443CEA"/>
    <w:rsid w:val="004614A0"/>
    <w:rsid w:val="0046463C"/>
    <w:rsid w:val="004653E4"/>
    <w:rsid w:val="00466BDA"/>
    <w:rsid w:val="004751C5"/>
    <w:rsid w:val="004776AB"/>
    <w:rsid w:val="004803D0"/>
    <w:rsid w:val="0048375D"/>
    <w:rsid w:val="00486ED2"/>
    <w:rsid w:val="00495B36"/>
    <w:rsid w:val="00497878"/>
    <w:rsid w:val="00497ABB"/>
    <w:rsid w:val="004A18A2"/>
    <w:rsid w:val="004A23EA"/>
    <w:rsid w:val="004A544C"/>
    <w:rsid w:val="004B6B21"/>
    <w:rsid w:val="004C2DE8"/>
    <w:rsid w:val="004C36DA"/>
    <w:rsid w:val="004C3CFD"/>
    <w:rsid w:val="004C5C32"/>
    <w:rsid w:val="004D0BB2"/>
    <w:rsid w:val="004D1698"/>
    <w:rsid w:val="004D3153"/>
    <w:rsid w:val="004D4D2F"/>
    <w:rsid w:val="004D7CC9"/>
    <w:rsid w:val="004F0C98"/>
    <w:rsid w:val="0052111F"/>
    <w:rsid w:val="00524408"/>
    <w:rsid w:val="00533AD2"/>
    <w:rsid w:val="005403F7"/>
    <w:rsid w:val="005501D5"/>
    <w:rsid w:val="00551149"/>
    <w:rsid w:val="005565F0"/>
    <w:rsid w:val="005627A7"/>
    <w:rsid w:val="00567990"/>
    <w:rsid w:val="00567ED4"/>
    <w:rsid w:val="005733D0"/>
    <w:rsid w:val="00573D63"/>
    <w:rsid w:val="00580807"/>
    <w:rsid w:val="00583601"/>
    <w:rsid w:val="00590D35"/>
    <w:rsid w:val="00591CC6"/>
    <w:rsid w:val="005A1F0C"/>
    <w:rsid w:val="005A2004"/>
    <w:rsid w:val="005A5B07"/>
    <w:rsid w:val="005A5E34"/>
    <w:rsid w:val="005A79F2"/>
    <w:rsid w:val="005B2D93"/>
    <w:rsid w:val="005B2F3D"/>
    <w:rsid w:val="005B4AB2"/>
    <w:rsid w:val="005B575D"/>
    <w:rsid w:val="005C16B5"/>
    <w:rsid w:val="005C2A6E"/>
    <w:rsid w:val="005D3309"/>
    <w:rsid w:val="005D6CEC"/>
    <w:rsid w:val="005D701C"/>
    <w:rsid w:val="005E32FE"/>
    <w:rsid w:val="005E4E98"/>
    <w:rsid w:val="005E5B12"/>
    <w:rsid w:val="005F114F"/>
    <w:rsid w:val="005F3676"/>
    <w:rsid w:val="00605775"/>
    <w:rsid w:val="00607447"/>
    <w:rsid w:val="00607FEA"/>
    <w:rsid w:val="006141A2"/>
    <w:rsid w:val="00617006"/>
    <w:rsid w:val="00624E7D"/>
    <w:rsid w:val="00630F1E"/>
    <w:rsid w:val="00635467"/>
    <w:rsid w:val="00635F37"/>
    <w:rsid w:val="006413D9"/>
    <w:rsid w:val="00654FEE"/>
    <w:rsid w:val="00660585"/>
    <w:rsid w:val="006843A1"/>
    <w:rsid w:val="00684E1A"/>
    <w:rsid w:val="00686433"/>
    <w:rsid w:val="00686F19"/>
    <w:rsid w:val="00691FEB"/>
    <w:rsid w:val="00692641"/>
    <w:rsid w:val="00696512"/>
    <w:rsid w:val="006A201C"/>
    <w:rsid w:val="006A568B"/>
    <w:rsid w:val="006B134F"/>
    <w:rsid w:val="006B1AB8"/>
    <w:rsid w:val="006B41BB"/>
    <w:rsid w:val="006C1F71"/>
    <w:rsid w:val="006D3956"/>
    <w:rsid w:val="006D57EE"/>
    <w:rsid w:val="006E61D5"/>
    <w:rsid w:val="006F178D"/>
    <w:rsid w:val="006F1995"/>
    <w:rsid w:val="006F6495"/>
    <w:rsid w:val="00711AFC"/>
    <w:rsid w:val="00712545"/>
    <w:rsid w:val="00722018"/>
    <w:rsid w:val="00723D53"/>
    <w:rsid w:val="007250E8"/>
    <w:rsid w:val="007306EF"/>
    <w:rsid w:val="007521B0"/>
    <w:rsid w:val="007563D1"/>
    <w:rsid w:val="00763982"/>
    <w:rsid w:val="00770F2B"/>
    <w:rsid w:val="00772B63"/>
    <w:rsid w:val="00775056"/>
    <w:rsid w:val="00782E8B"/>
    <w:rsid w:val="00790B6A"/>
    <w:rsid w:val="007A01F4"/>
    <w:rsid w:val="007A6F75"/>
    <w:rsid w:val="007B0DFF"/>
    <w:rsid w:val="007B1C27"/>
    <w:rsid w:val="007B460C"/>
    <w:rsid w:val="007C626D"/>
    <w:rsid w:val="007D6D1D"/>
    <w:rsid w:val="007D78B2"/>
    <w:rsid w:val="007E0158"/>
    <w:rsid w:val="007E2BF0"/>
    <w:rsid w:val="007E5D23"/>
    <w:rsid w:val="007F1C81"/>
    <w:rsid w:val="007F1E61"/>
    <w:rsid w:val="00805ABD"/>
    <w:rsid w:val="00807CEC"/>
    <w:rsid w:val="00814352"/>
    <w:rsid w:val="00815D83"/>
    <w:rsid w:val="00817A7C"/>
    <w:rsid w:val="008216CB"/>
    <w:rsid w:val="00824BE6"/>
    <w:rsid w:val="00827E6B"/>
    <w:rsid w:val="008329D6"/>
    <w:rsid w:val="0083476A"/>
    <w:rsid w:val="00837A0C"/>
    <w:rsid w:val="00840509"/>
    <w:rsid w:val="00844DE0"/>
    <w:rsid w:val="0085125D"/>
    <w:rsid w:val="008526B5"/>
    <w:rsid w:val="008541CC"/>
    <w:rsid w:val="0085520F"/>
    <w:rsid w:val="00857FCB"/>
    <w:rsid w:val="008666D6"/>
    <w:rsid w:val="00871AA0"/>
    <w:rsid w:val="00872931"/>
    <w:rsid w:val="008878D9"/>
    <w:rsid w:val="00890D23"/>
    <w:rsid w:val="00890DA6"/>
    <w:rsid w:val="00896E2F"/>
    <w:rsid w:val="00896FB6"/>
    <w:rsid w:val="008A57EE"/>
    <w:rsid w:val="008B1CCD"/>
    <w:rsid w:val="008B4640"/>
    <w:rsid w:val="008B5C37"/>
    <w:rsid w:val="008C0E36"/>
    <w:rsid w:val="008C1026"/>
    <w:rsid w:val="008C1EF9"/>
    <w:rsid w:val="008C1FE5"/>
    <w:rsid w:val="008C52EB"/>
    <w:rsid w:val="008C5CE3"/>
    <w:rsid w:val="008D1D63"/>
    <w:rsid w:val="008E56CB"/>
    <w:rsid w:val="008E6757"/>
    <w:rsid w:val="008F05C0"/>
    <w:rsid w:val="008F78A6"/>
    <w:rsid w:val="00901A4F"/>
    <w:rsid w:val="00901B2E"/>
    <w:rsid w:val="00912B99"/>
    <w:rsid w:val="0093039C"/>
    <w:rsid w:val="009319F4"/>
    <w:rsid w:val="0093388B"/>
    <w:rsid w:val="00940043"/>
    <w:rsid w:val="00951B58"/>
    <w:rsid w:val="00960C5B"/>
    <w:rsid w:val="0096585C"/>
    <w:rsid w:val="009731BB"/>
    <w:rsid w:val="00977C07"/>
    <w:rsid w:val="00981243"/>
    <w:rsid w:val="0098424A"/>
    <w:rsid w:val="00984FD7"/>
    <w:rsid w:val="00985BED"/>
    <w:rsid w:val="009925E2"/>
    <w:rsid w:val="009A1772"/>
    <w:rsid w:val="009A4BE1"/>
    <w:rsid w:val="009A5853"/>
    <w:rsid w:val="009A664B"/>
    <w:rsid w:val="009A7030"/>
    <w:rsid w:val="009A7FCA"/>
    <w:rsid w:val="009B2AF4"/>
    <w:rsid w:val="009C00E0"/>
    <w:rsid w:val="009C2C04"/>
    <w:rsid w:val="009C2E52"/>
    <w:rsid w:val="009E0B85"/>
    <w:rsid w:val="009F0A61"/>
    <w:rsid w:val="009F7E6A"/>
    <w:rsid w:val="00A01B33"/>
    <w:rsid w:val="00A07FC5"/>
    <w:rsid w:val="00A11B66"/>
    <w:rsid w:val="00A15DB2"/>
    <w:rsid w:val="00A311AF"/>
    <w:rsid w:val="00A33847"/>
    <w:rsid w:val="00A3584D"/>
    <w:rsid w:val="00A40CE9"/>
    <w:rsid w:val="00A50654"/>
    <w:rsid w:val="00A6248C"/>
    <w:rsid w:val="00A70393"/>
    <w:rsid w:val="00A70928"/>
    <w:rsid w:val="00A8107D"/>
    <w:rsid w:val="00A8194E"/>
    <w:rsid w:val="00A85DD7"/>
    <w:rsid w:val="00A91DA5"/>
    <w:rsid w:val="00A958BD"/>
    <w:rsid w:val="00AB1016"/>
    <w:rsid w:val="00AB6AD1"/>
    <w:rsid w:val="00AC0E57"/>
    <w:rsid w:val="00AC5050"/>
    <w:rsid w:val="00AC5230"/>
    <w:rsid w:val="00AC6737"/>
    <w:rsid w:val="00AC7D75"/>
    <w:rsid w:val="00AE0781"/>
    <w:rsid w:val="00AE39C1"/>
    <w:rsid w:val="00AE6307"/>
    <w:rsid w:val="00AF4876"/>
    <w:rsid w:val="00AF49DD"/>
    <w:rsid w:val="00AF5088"/>
    <w:rsid w:val="00B00B7C"/>
    <w:rsid w:val="00B143D4"/>
    <w:rsid w:val="00B16CD7"/>
    <w:rsid w:val="00B21FAC"/>
    <w:rsid w:val="00B2486E"/>
    <w:rsid w:val="00B33172"/>
    <w:rsid w:val="00B344E0"/>
    <w:rsid w:val="00B36D8C"/>
    <w:rsid w:val="00B37A68"/>
    <w:rsid w:val="00B41E19"/>
    <w:rsid w:val="00B43003"/>
    <w:rsid w:val="00B465E3"/>
    <w:rsid w:val="00B51D3D"/>
    <w:rsid w:val="00B52FFF"/>
    <w:rsid w:val="00B576CA"/>
    <w:rsid w:val="00B80AFF"/>
    <w:rsid w:val="00B823B1"/>
    <w:rsid w:val="00B85260"/>
    <w:rsid w:val="00B90E6A"/>
    <w:rsid w:val="00B95931"/>
    <w:rsid w:val="00B95BB8"/>
    <w:rsid w:val="00BA67D3"/>
    <w:rsid w:val="00BB20FF"/>
    <w:rsid w:val="00BC1CB7"/>
    <w:rsid w:val="00BE2D57"/>
    <w:rsid w:val="00BE4649"/>
    <w:rsid w:val="00BE4715"/>
    <w:rsid w:val="00BE73FC"/>
    <w:rsid w:val="00BF6018"/>
    <w:rsid w:val="00C22599"/>
    <w:rsid w:val="00C228D1"/>
    <w:rsid w:val="00C36671"/>
    <w:rsid w:val="00C40464"/>
    <w:rsid w:val="00C45E4B"/>
    <w:rsid w:val="00C5125F"/>
    <w:rsid w:val="00C57444"/>
    <w:rsid w:val="00C6694F"/>
    <w:rsid w:val="00C72DEA"/>
    <w:rsid w:val="00C85A27"/>
    <w:rsid w:val="00C92B60"/>
    <w:rsid w:val="00C9607D"/>
    <w:rsid w:val="00CA1B56"/>
    <w:rsid w:val="00CA56D4"/>
    <w:rsid w:val="00CA7AAA"/>
    <w:rsid w:val="00CB0148"/>
    <w:rsid w:val="00CB6E70"/>
    <w:rsid w:val="00CC101E"/>
    <w:rsid w:val="00CE1EE7"/>
    <w:rsid w:val="00CE1F5E"/>
    <w:rsid w:val="00CE46AF"/>
    <w:rsid w:val="00CE49D5"/>
    <w:rsid w:val="00CE62CF"/>
    <w:rsid w:val="00D01C2E"/>
    <w:rsid w:val="00D06B6E"/>
    <w:rsid w:val="00D11880"/>
    <w:rsid w:val="00D3317B"/>
    <w:rsid w:val="00D33AD8"/>
    <w:rsid w:val="00D364BD"/>
    <w:rsid w:val="00D45398"/>
    <w:rsid w:val="00D632D3"/>
    <w:rsid w:val="00D66E71"/>
    <w:rsid w:val="00D673C9"/>
    <w:rsid w:val="00D85FC5"/>
    <w:rsid w:val="00D87DAC"/>
    <w:rsid w:val="00D90742"/>
    <w:rsid w:val="00D97EA9"/>
    <w:rsid w:val="00DA3B54"/>
    <w:rsid w:val="00DA6F0C"/>
    <w:rsid w:val="00DB1B60"/>
    <w:rsid w:val="00DB2BE7"/>
    <w:rsid w:val="00DB6A81"/>
    <w:rsid w:val="00DE0766"/>
    <w:rsid w:val="00DE634A"/>
    <w:rsid w:val="00DF08F9"/>
    <w:rsid w:val="00DF2989"/>
    <w:rsid w:val="00E12AF3"/>
    <w:rsid w:val="00E13E67"/>
    <w:rsid w:val="00E238E8"/>
    <w:rsid w:val="00E24E69"/>
    <w:rsid w:val="00E267D9"/>
    <w:rsid w:val="00E33545"/>
    <w:rsid w:val="00E412E4"/>
    <w:rsid w:val="00E51EB1"/>
    <w:rsid w:val="00E56A12"/>
    <w:rsid w:val="00E56BE0"/>
    <w:rsid w:val="00E57FE9"/>
    <w:rsid w:val="00E61AF5"/>
    <w:rsid w:val="00E70940"/>
    <w:rsid w:val="00E87A6D"/>
    <w:rsid w:val="00EA2C22"/>
    <w:rsid w:val="00EB0D74"/>
    <w:rsid w:val="00EB1243"/>
    <w:rsid w:val="00EB40BA"/>
    <w:rsid w:val="00EC5CDB"/>
    <w:rsid w:val="00ED57C7"/>
    <w:rsid w:val="00ED6BD8"/>
    <w:rsid w:val="00ED77A3"/>
    <w:rsid w:val="00EE51ED"/>
    <w:rsid w:val="00EE56C5"/>
    <w:rsid w:val="00EE6875"/>
    <w:rsid w:val="00EE7AD9"/>
    <w:rsid w:val="00EF6EBC"/>
    <w:rsid w:val="00F07ACE"/>
    <w:rsid w:val="00F07F42"/>
    <w:rsid w:val="00F170DC"/>
    <w:rsid w:val="00F20E52"/>
    <w:rsid w:val="00F33390"/>
    <w:rsid w:val="00F3718B"/>
    <w:rsid w:val="00F41A21"/>
    <w:rsid w:val="00F42D22"/>
    <w:rsid w:val="00F431A3"/>
    <w:rsid w:val="00F46133"/>
    <w:rsid w:val="00F554BE"/>
    <w:rsid w:val="00F62A08"/>
    <w:rsid w:val="00F633D6"/>
    <w:rsid w:val="00F7114C"/>
    <w:rsid w:val="00F71926"/>
    <w:rsid w:val="00F71B14"/>
    <w:rsid w:val="00FA2053"/>
    <w:rsid w:val="00FA2186"/>
    <w:rsid w:val="00FA2DA8"/>
    <w:rsid w:val="00FA3B97"/>
    <w:rsid w:val="00FB0CB0"/>
    <w:rsid w:val="00FB64F7"/>
    <w:rsid w:val="00FC63F0"/>
    <w:rsid w:val="00FD2DAF"/>
    <w:rsid w:val="00FD7A82"/>
    <w:rsid w:val="00FF71AE"/>
    <w:rsid w:val="011032C7"/>
    <w:rsid w:val="0130EDA0"/>
    <w:rsid w:val="01EAC7F2"/>
    <w:rsid w:val="02F64C54"/>
    <w:rsid w:val="0325EEA3"/>
    <w:rsid w:val="039C0775"/>
    <w:rsid w:val="03C904F7"/>
    <w:rsid w:val="03D83CF8"/>
    <w:rsid w:val="03EEAD66"/>
    <w:rsid w:val="03F60279"/>
    <w:rsid w:val="040CC25E"/>
    <w:rsid w:val="049F71A8"/>
    <w:rsid w:val="04B0AC7F"/>
    <w:rsid w:val="0505AF55"/>
    <w:rsid w:val="05822102"/>
    <w:rsid w:val="0583E66F"/>
    <w:rsid w:val="05B0E3F1"/>
    <w:rsid w:val="061FD96D"/>
    <w:rsid w:val="063BA6B0"/>
    <w:rsid w:val="06AFC630"/>
    <w:rsid w:val="06BECB60"/>
    <w:rsid w:val="070B1762"/>
    <w:rsid w:val="073814E4"/>
    <w:rsid w:val="075DBD53"/>
    <w:rsid w:val="07651352"/>
    <w:rsid w:val="07833D89"/>
    <w:rsid w:val="07B5F2EA"/>
    <w:rsid w:val="07CFBC5C"/>
    <w:rsid w:val="07ED3AD7"/>
    <w:rsid w:val="07F82752"/>
    <w:rsid w:val="0803AB45"/>
    <w:rsid w:val="085A7483"/>
    <w:rsid w:val="087DB37F"/>
    <w:rsid w:val="08CB6BDA"/>
    <w:rsid w:val="08DAD6AC"/>
    <w:rsid w:val="09071578"/>
    <w:rsid w:val="09379437"/>
    <w:rsid w:val="09619C61"/>
    <w:rsid w:val="0974DB09"/>
    <w:rsid w:val="098F96FD"/>
    <w:rsid w:val="09A99340"/>
    <w:rsid w:val="09B0DDBB"/>
    <w:rsid w:val="0A08E081"/>
    <w:rsid w:val="0AA80545"/>
    <w:rsid w:val="0AC8C01E"/>
    <w:rsid w:val="0B0B806B"/>
    <w:rsid w:val="0B5141A3"/>
    <w:rsid w:val="0B9830D0"/>
    <w:rsid w:val="0BC538EA"/>
    <w:rsid w:val="0BCABDF8"/>
    <w:rsid w:val="0BEC04B6"/>
    <w:rsid w:val="0C4573D5"/>
    <w:rsid w:val="0C4FF111"/>
    <w:rsid w:val="0C51B67E"/>
    <w:rsid w:val="0CE15641"/>
    <w:rsid w:val="0DA2D90C"/>
    <w:rsid w:val="0DC71522"/>
    <w:rsid w:val="0DE88EB1"/>
    <w:rsid w:val="0E11043F"/>
    <w:rsid w:val="0E585813"/>
    <w:rsid w:val="0E588AE4"/>
    <w:rsid w:val="0E6441A8"/>
    <w:rsid w:val="0EB441B8"/>
    <w:rsid w:val="0EBE6F7D"/>
    <w:rsid w:val="0ED23A0A"/>
    <w:rsid w:val="0EFD0C7D"/>
    <w:rsid w:val="0F6837C0"/>
    <w:rsid w:val="0FE0140C"/>
    <w:rsid w:val="0FE0F55F"/>
    <w:rsid w:val="0FE5E2F5"/>
    <w:rsid w:val="1018701D"/>
    <w:rsid w:val="101A9B2C"/>
    <w:rsid w:val="10322EF7"/>
    <w:rsid w:val="104798AE"/>
    <w:rsid w:val="1098D246"/>
    <w:rsid w:val="113E5A96"/>
    <w:rsid w:val="11678442"/>
    <w:rsid w:val="116C16CE"/>
    <w:rsid w:val="118F942E"/>
    <w:rsid w:val="11C87B45"/>
    <w:rsid w:val="11DE3E10"/>
    <w:rsid w:val="121E4769"/>
    <w:rsid w:val="1292FE61"/>
    <w:rsid w:val="1297F68F"/>
    <w:rsid w:val="1300053C"/>
    <w:rsid w:val="13247423"/>
    <w:rsid w:val="13647D7C"/>
    <w:rsid w:val="139E2349"/>
    <w:rsid w:val="13A2AB3D"/>
    <w:rsid w:val="13B7AF52"/>
    <w:rsid w:val="13FAE0D4"/>
    <w:rsid w:val="14A61570"/>
    <w:rsid w:val="14D0506B"/>
    <w:rsid w:val="14DA5B8C"/>
    <w:rsid w:val="151809E1"/>
    <w:rsid w:val="154019CD"/>
    <w:rsid w:val="15B048D1"/>
    <w:rsid w:val="15B9C8F3"/>
    <w:rsid w:val="15C60B9C"/>
    <w:rsid w:val="15DD4653"/>
    <w:rsid w:val="16317B1B"/>
    <w:rsid w:val="169035A4"/>
    <w:rsid w:val="16F935D8"/>
    <w:rsid w:val="173B6A40"/>
    <w:rsid w:val="17B05409"/>
    <w:rsid w:val="17B71D37"/>
    <w:rsid w:val="17C8580E"/>
    <w:rsid w:val="17CBEE7B"/>
    <w:rsid w:val="17E41AB9"/>
    <w:rsid w:val="17ED9ADB"/>
    <w:rsid w:val="18059448"/>
    <w:rsid w:val="183A4C7F"/>
    <w:rsid w:val="184A2595"/>
    <w:rsid w:val="18839891"/>
    <w:rsid w:val="189999C0"/>
    <w:rsid w:val="18D30CBC"/>
    <w:rsid w:val="18E088ED"/>
    <w:rsid w:val="190898D9"/>
    <w:rsid w:val="19154124"/>
    <w:rsid w:val="196E7D72"/>
    <w:rsid w:val="19A6B6E6"/>
    <w:rsid w:val="19AD1A72"/>
    <w:rsid w:val="19AF4581"/>
    <w:rsid w:val="19B6F59E"/>
    <w:rsid w:val="19DC4303"/>
    <w:rsid w:val="19FFC063"/>
    <w:rsid w:val="1A55F229"/>
    <w:rsid w:val="1A7CBDF5"/>
    <w:rsid w:val="1ABA6A69"/>
    <w:rsid w:val="1B485456"/>
    <w:rsid w:val="1B4F7698"/>
    <w:rsid w:val="1B7F9C43"/>
    <w:rsid w:val="1B891C65"/>
    <w:rsid w:val="1B8BDEEC"/>
    <w:rsid w:val="1BAC99C5"/>
    <w:rsid w:val="1C45649A"/>
    <w:rsid w:val="1C4A1F5F"/>
    <w:rsid w:val="1C608FCD"/>
    <w:rsid w:val="1C84CBE3"/>
    <w:rsid w:val="1C98C941"/>
    <w:rsid w:val="1CA2D67B"/>
    <w:rsid w:val="1CD6057B"/>
    <w:rsid w:val="1D2D018A"/>
    <w:rsid w:val="1D333340"/>
    <w:rsid w:val="1DC9830B"/>
    <w:rsid w:val="1ECC6858"/>
    <w:rsid w:val="1EE26987"/>
    <w:rsid w:val="1EE42EF4"/>
    <w:rsid w:val="1F0CA482"/>
    <w:rsid w:val="1F415CB9"/>
    <w:rsid w:val="1F7518D1"/>
    <w:rsid w:val="1F815B7A"/>
    <w:rsid w:val="1F9954E7"/>
    <w:rsid w:val="1FDB567E"/>
    <w:rsid w:val="1FF21663"/>
    <w:rsid w:val="202CC2E7"/>
    <w:rsid w:val="2057C82B"/>
    <w:rsid w:val="20D9A3EF"/>
    <w:rsid w:val="20DD5458"/>
    <w:rsid w:val="20E67B66"/>
    <w:rsid w:val="210A51DA"/>
    <w:rsid w:val="21114DD9"/>
    <w:rsid w:val="2148311F"/>
    <w:rsid w:val="214BC78C"/>
    <w:rsid w:val="21A1EEBA"/>
    <w:rsid w:val="21B52D62"/>
    <w:rsid w:val="2203A473"/>
    <w:rsid w:val="2288D78C"/>
    <w:rsid w:val="22EF1539"/>
    <w:rsid w:val="23259E70"/>
    <w:rsid w:val="2336D947"/>
    <w:rsid w:val="2360DBBC"/>
    <w:rsid w:val="2380582A"/>
    <w:rsid w:val="23A11303"/>
    <w:rsid w:val="23AE52C6"/>
    <w:rsid w:val="23D0D30C"/>
    <w:rsid w:val="23D88DC1"/>
    <w:rsid w:val="23D99478"/>
    <w:rsid w:val="24036034"/>
    <w:rsid w:val="2410DC65"/>
    <w:rsid w:val="24354B4C"/>
    <w:rsid w:val="246E8B77"/>
    <w:rsid w:val="248303A7"/>
    <w:rsid w:val="2483C25D"/>
    <w:rsid w:val="249AFD14"/>
    <w:rsid w:val="24B00129"/>
    <w:rsid w:val="24DBF7F4"/>
    <w:rsid w:val="24DCFEAB"/>
    <w:rsid w:val="2506CA67"/>
    <w:rsid w:val="253882AE"/>
    <w:rsid w:val="256D6DB6"/>
    <w:rsid w:val="26141A5E"/>
    <w:rsid w:val="26309BBF"/>
    <w:rsid w:val="263BECE1"/>
    <w:rsid w:val="263C1FB2"/>
    <w:rsid w:val="265CDA8B"/>
    <w:rsid w:val="26E0A14B"/>
    <w:rsid w:val="271B1AFE"/>
    <w:rsid w:val="27481880"/>
    <w:rsid w:val="275ED865"/>
    <w:rsid w:val="27E7C929"/>
    <w:rsid w:val="2802C286"/>
    <w:rsid w:val="28074A7A"/>
    <w:rsid w:val="28F4F1E2"/>
    <w:rsid w:val="2902F9F8"/>
    <w:rsid w:val="292E320D"/>
    <w:rsid w:val="2969D018"/>
    <w:rsid w:val="29DC996A"/>
    <w:rsid w:val="29E02FD7"/>
    <w:rsid w:val="2A049EBE"/>
    <w:rsid w:val="2AD3FBD8"/>
    <w:rsid w:val="2B0808F1"/>
    <w:rsid w:val="2B21C7CB"/>
    <w:rsid w:val="2B60979C"/>
    <w:rsid w:val="2B811FA4"/>
    <w:rsid w:val="2B994BE2"/>
    <w:rsid w:val="2BC64964"/>
    <w:rsid w:val="2BCFC986"/>
    <w:rsid w:val="2BF8347C"/>
    <w:rsid w:val="2C6A3385"/>
    <w:rsid w:val="2C9AFA45"/>
    <w:rsid w:val="2CA57781"/>
    <w:rsid w:val="2CD24232"/>
    <w:rsid w:val="2D5AF688"/>
    <w:rsid w:val="2D5C62E1"/>
    <w:rsid w:val="2D687B01"/>
    <w:rsid w:val="2D8F41D3"/>
    <w:rsid w:val="2DC0DB21"/>
    <w:rsid w:val="2DD5AC65"/>
    <w:rsid w:val="2DEB75C4"/>
    <w:rsid w:val="2DF758C5"/>
    <w:rsid w:val="2E47D3A7"/>
    <w:rsid w:val="2E8D567B"/>
    <w:rsid w:val="2EB85BBF"/>
    <w:rsid w:val="2EDCCAA6"/>
    <w:rsid w:val="2EF2018C"/>
    <w:rsid w:val="2F2F3DC6"/>
    <w:rsid w:val="2FA20718"/>
    <w:rsid w:val="2FB074D0"/>
    <w:rsid w:val="2FF48534"/>
    <w:rsid w:val="30097E4D"/>
    <w:rsid w:val="3021AA8B"/>
    <w:rsid w:val="304184F0"/>
    <w:rsid w:val="3093F810"/>
    <w:rsid w:val="310CE880"/>
    <w:rsid w:val="313AA4B8"/>
    <w:rsid w:val="31B6E394"/>
    <w:rsid w:val="31EF97DA"/>
    <w:rsid w:val="320EE65A"/>
    <w:rsid w:val="323986F7"/>
    <w:rsid w:val="32990709"/>
    <w:rsid w:val="32CAFCB9"/>
    <w:rsid w:val="335B52FF"/>
    <w:rsid w:val="336008E8"/>
    <w:rsid w:val="345CDCBE"/>
    <w:rsid w:val="3490709D"/>
    <w:rsid w:val="35676933"/>
    <w:rsid w:val="357F62A0"/>
    <w:rsid w:val="3606C0C8"/>
    <w:rsid w:val="36768A2A"/>
    <w:rsid w:val="36904904"/>
    <w:rsid w:val="36C44285"/>
    <w:rsid w:val="36FB8A72"/>
    <w:rsid w:val="371B0BC3"/>
    <w:rsid w:val="374CC40A"/>
    <w:rsid w:val="374CF6DB"/>
    <w:rsid w:val="3751EF09"/>
    <w:rsid w:val="379AAF36"/>
    <w:rsid w:val="37F82B77"/>
    <w:rsid w:val="38226672"/>
    <w:rsid w:val="382FA635"/>
    <w:rsid w:val="386A2A80"/>
    <w:rsid w:val="387174FB"/>
    <w:rsid w:val="389E1969"/>
    <w:rsid w:val="38DA1C1B"/>
    <w:rsid w:val="390BDEFA"/>
    <w:rsid w:val="391821A3"/>
    <w:rsid w:val="392F5C5A"/>
    <w:rsid w:val="393C4B1B"/>
    <w:rsid w:val="3974DF2E"/>
    <w:rsid w:val="39C15C2C"/>
    <w:rsid w:val="39E35262"/>
    <w:rsid w:val="39FC0A85"/>
    <w:rsid w:val="3A8CC191"/>
    <w:rsid w:val="3A8D8047"/>
    <w:rsid w:val="3A9FD63A"/>
    <w:rsid w:val="3AB5F5D5"/>
    <w:rsid w:val="3AEA3DD2"/>
    <w:rsid w:val="3B09333E"/>
    <w:rsid w:val="3B1E0482"/>
    <w:rsid w:val="3B3630C0"/>
    <w:rsid w:val="3BE6F502"/>
    <w:rsid w:val="3CB69885"/>
    <w:rsid w:val="3CC09379"/>
    <w:rsid w:val="3CE4CF8F"/>
    <w:rsid w:val="3D015B88"/>
    <w:rsid w:val="3E618346"/>
    <w:rsid w:val="3E64789E"/>
    <w:rsid w:val="3E78432B"/>
    <w:rsid w:val="3EA67A35"/>
    <w:rsid w:val="3EDFBA60"/>
    <w:rsid w:val="3EFEAFCC"/>
    <w:rsid w:val="3F583E3A"/>
    <w:rsid w:val="3F79ADC7"/>
    <w:rsid w:val="405C1503"/>
    <w:rsid w:val="4066EB53"/>
    <w:rsid w:val="40891285"/>
    <w:rsid w:val="40B50950"/>
    <w:rsid w:val="40E1A130"/>
    <w:rsid w:val="413281B4"/>
    <w:rsid w:val="418ADD8E"/>
    <w:rsid w:val="41A309CC"/>
    <w:rsid w:val="41E50B63"/>
    <w:rsid w:val="421DBFA9"/>
    <w:rsid w:val="425EBA89"/>
    <w:rsid w:val="42898CFC"/>
    <w:rsid w:val="42AF356B"/>
    <w:rsid w:val="42D37181"/>
    <w:rsid w:val="42EB6AEE"/>
    <w:rsid w:val="4309306F"/>
    <w:rsid w:val="4364B472"/>
    <w:rsid w:val="4396DCF3"/>
    <w:rsid w:val="43C3CFDD"/>
    <w:rsid w:val="43CB24F0"/>
    <w:rsid w:val="4438916D"/>
    <w:rsid w:val="449DDD93"/>
    <w:rsid w:val="44FBBF76"/>
    <w:rsid w:val="452691E9"/>
    <w:rsid w:val="4554FBC4"/>
    <w:rsid w:val="45ABC502"/>
    <w:rsid w:val="45B2829D"/>
    <w:rsid w:val="45CF03FE"/>
    <w:rsid w:val="45EFBED7"/>
    <w:rsid w:val="45FEC407"/>
    <w:rsid w:val="460AAD9C"/>
    <w:rsid w:val="46568DF9"/>
    <w:rsid w:val="46633C47"/>
    <w:rsid w:val="4677B477"/>
    <w:rsid w:val="4683F720"/>
    <w:rsid w:val="47C01599"/>
    <w:rsid w:val="47D519AE"/>
    <w:rsid w:val="482E0DFB"/>
    <w:rsid w:val="48665C9F"/>
    <w:rsid w:val="48A48A60"/>
    <w:rsid w:val="48F07D4E"/>
    <w:rsid w:val="496D7AE0"/>
    <w:rsid w:val="497AF711"/>
    <w:rsid w:val="497B01A9"/>
    <w:rsid w:val="498E35B9"/>
    <w:rsid w:val="49A36C9F"/>
    <w:rsid w:val="49AEF092"/>
    <w:rsid w:val="4A08EB96"/>
    <w:rsid w:val="4A0C6CD3"/>
    <w:rsid w:val="4A2BBB53"/>
    <w:rsid w:val="4A7973AE"/>
    <w:rsid w:val="4A9A2E87"/>
    <w:rsid w:val="4B3A1201"/>
    <w:rsid w:val="4B456323"/>
    <w:rsid w:val="4B7A1B5A"/>
    <w:rsid w:val="4BE2C27A"/>
    <w:rsid w:val="4CC0516D"/>
    <w:rsid w:val="4D138343"/>
    <w:rsid w:val="4D3245DE"/>
    <w:rsid w:val="4D481755"/>
    <w:rsid w:val="4DA300C7"/>
    <w:rsid w:val="4E73DDD2"/>
    <w:rsid w:val="4E73E86A"/>
    <w:rsid w:val="4E7B9887"/>
    <w:rsid w:val="4EB2ADA3"/>
    <w:rsid w:val="4F0C1CC2"/>
    <w:rsid w:val="4F185F6B"/>
    <w:rsid w:val="4F455CED"/>
    <w:rsid w:val="4FAB9A9A"/>
    <w:rsid w:val="4FBC498C"/>
    <w:rsid w:val="4FD1E519"/>
    <w:rsid w:val="50951322"/>
    <w:rsid w:val="50C37CFD"/>
    <w:rsid w:val="50E0CF4A"/>
    <w:rsid w:val="50E67F8B"/>
    <w:rsid w:val="50FBDDDA"/>
    <w:rsid w:val="516CEC2C"/>
    <w:rsid w:val="5180E98A"/>
    <w:rsid w:val="51AFAC79"/>
    <w:rsid w:val="51F27859"/>
    <w:rsid w:val="51F56DB1"/>
    <w:rsid w:val="522EE0AD"/>
    <w:rsid w:val="523C5CDE"/>
    <w:rsid w:val="52441793"/>
    <w:rsid w:val="5273D79C"/>
    <w:rsid w:val="52FADABA"/>
    <w:rsid w:val="535B9454"/>
    <w:rsid w:val="535C530A"/>
    <w:rsid w:val="5373C092"/>
    <w:rsid w:val="54328CEA"/>
    <w:rsid w:val="546B4130"/>
    <w:rsid w:val="548CBABF"/>
    <w:rsid w:val="54E4F056"/>
    <w:rsid w:val="56115157"/>
    <w:rsid w:val="5620A92D"/>
    <w:rsid w:val="568F0731"/>
    <w:rsid w:val="56BC9C2B"/>
    <w:rsid w:val="56C34F2E"/>
    <w:rsid w:val="56F68307"/>
    <w:rsid w:val="5718C23E"/>
    <w:rsid w:val="57241360"/>
    <w:rsid w:val="576CB18D"/>
    <w:rsid w:val="5799BBDF"/>
    <w:rsid w:val="57A110F2"/>
    <w:rsid w:val="5806F58B"/>
    <w:rsid w:val="580BB050"/>
    <w:rsid w:val="580F8426"/>
    <w:rsid w:val="586D0067"/>
    <w:rsid w:val="58777DA3"/>
    <w:rsid w:val="58DD2F6B"/>
    <w:rsid w:val="59166F96"/>
    <w:rsid w:val="5958D6CF"/>
    <w:rsid w:val="59A4314A"/>
    <w:rsid w:val="59D4E2DA"/>
    <w:rsid w:val="5A424F57"/>
    <w:rsid w:val="5A43560E"/>
    <w:rsid w:val="5A86E0A4"/>
    <w:rsid w:val="5AB3DE26"/>
    <w:rsid w:val="5B2ACAC5"/>
    <w:rsid w:val="5BBC35EF"/>
    <w:rsid w:val="5BC1C5CB"/>
    <w:rsid w:val="5BE445DB"/>
    <w:rsid w:val="5BF02F70"/>
    <w:rsid w:val="5BFB05C0"/>
    <w:rsid w:val="5C35E515"/>
    <w:rsid w:val="5C4AE92A"/>
    <w:rsid w:val="5C5DF501"/>
    <w:rsid w:val="5CAF7051"/>
    <w:rsid w:val="5CD7998F"/>
    <w:rsid w:val="5CF399A3"/>
    <w:rsid w:val="5D356869"/>
    <w:rsid w:val="5D84DC94"/>
    <w:rsid w:val="5D911F3D"/>
    <w:rsid w:val="5DB298CC"/>
    <w:rsid w:val="5E080BDC"/>
    <w:rsid w:val="5E3C53D9"/>
    <w:rsid w:val="5E701A89"/>
    <w:rsid w:val="5E8846C7"/>
    <w:rsid w:val="5EAC82DD"/>
    <w:rsid w:val="5F054459"/>
    <w:rsid w:val="5F1E774E"/>
    <w:rsid w:val="5F6A6941"/>
    <w:rsid w:val="5F84B4FB"/>
    <w:rsid w:val="5F97C0D2"/>
    <w:rsid w:val="5FCD7FC0"/>
    <w:rsid w:val="5FF0824E"/>
    <w:rsid w:val="60087BBB"/>
    <w:rsid w:val="6012A980"/>
    <w:rsid w:val="60344D54"/>
    <w:rsid w:val="6049F16D"/>
    <w:rsid w:val="608F7441"/>
    <w:rsid w:val="60A3EC71"/>
    <w:rsid w:val="60A4AB27"/>
    <w:rsid w:val="60D1A8A9"/>
    <w:rsid w:val="60F3EC81"/>
    <w:rsid w:val="612E6634"/>
    <w:rsid w:val="6141A4DC"/>
    <w:rsid w:val="615E9677"/>
    <w:rsid w:val="61630AA0"/>
    <w:rsid w:val="61631E6B"/>
    <w:rsid w:val="618B93F9"/>
    <w:rsid w:val="61BFDBF6"/>
    <w:rsid w:val="61D45426"/>
    <w:rsid w:val="61D512DC"/>
    <w:rsid w:val="620F5021"/>
    <w:rsid w:val="6250C5D3"/>
    <w:rsid w:val="625ECDE9"/>
    <w:rsid w:val="627E820B"/>
    <w:rsid w:val="62D8D87F"/>
    <w:rsid w:val="62E990A8"/>
    <w:rsid w:val="62F0767C"/>
    <w:rsid w:val="631D73FE"/>
    <w:rsid w:val="636072AF"/>
    <w:rsid w:val="6375A995"/>
    <w:rsid w:val="63D75F4E"/>
    <w:rsid w:val="63E5FEDC"/>
    <w:rsid w:val="640BA74B"/>
    <w:rsid w:val="643F6DFB"/>
    <w:rsid w:val="64701F8B"/>
    <w:rsid w:val="648497BB"/>
    <w:rsid w:val="64A3E63B"/>
    <w:rsid w:val="64B9D9A0"/>
    <w:rsid w:val="64BC6B8D"/>
    <w:rsid w:val="64F71811"/>
    <w:rsid w:val="652B9D77"/>
    <w:rsid w:val="6592D83E"/>
    <w:rsid w:val="65C60776"/>
    <w:rsid w:val="65DBA303"/>
    <w:rsid w:val="6622C501"/>
    <w:rsid w:val="66258788"/>
    <w:rsid w:val="663D80F5"/>
    <w:rsid w:val="667F828C"/>
    <w:rsid w:val="66977BF9"/>
    <w:rsid w:val="66DC72E8"/>
    <w:rsid w:val="67532CB6"/>
    <w:rsid w:val="6755EF3D"/>
    <w:rsid w:val="6776AA16"/>
    <w:rsid w:val="678AA774"/>
    <w:rsid w:val="67B96A63"/>
    <w:rsid w:val="68389E97"/>
    <w:rsid w:val="687322E2"/>
    <w:rsid w:val="6878A7F0"/>
    <w:rsid w:val="6890A15D"/>
    <w:rsid w:val="68FDDB09"/>
    <w:rsid w:val="690C48C1"/>
    <w:rsid w:val="694D58D1"/>
    <w:rsid w:val="69B5524E"/>
    <w:rsid w:val="6A030AA9"/>
    <w:rsid w:val="6A50C304"/>
    <w:rsid w:val="6A5EC17D"/>
    <w:rsid w:val="6AB50873"/>
    <w:rsid w:val="6ABEEE37"/>
    <w:rsid w:val="6AC930C3"/>
    <w:rsid w:val="6B12B785"/>
    <w:rsid w:val="6B542D37"/>
    <w:rsid w:val="6B772FC5"/>
    <w:rsid w:val="6BAAF675"/>
    <w:rsid w:val="6BB872A6"/>
    <w:rsid w:val="6BDCAEBC"/>
    <w:rsid w:val="6BF6A067"/>
    <w:rsid w:val="6C1621B8"/>
    <w:rsid w:val="6C429355"/>
    <w:rsid w:val="6CE018EF"/>
    <w:rsid w:val="6CE04BC0"/>
    <w:rsid w:val="6CE8DA5B"/>
    <w:rsid w:val="6CFA0A9A"/>
    <w:rsid w:val="6D120E9F"/>
    <w:rsid w:val="6D5ACECC"/>
    <w:rsid w:val="6DCB89B5"/>
    <w:rsid w:val="6DEC448E"/>
    <w:rsid w:val="6DED0344"/>
    <w:rsid w:val="6E030473"/>
    <w:rsid w:val="6E156E3A"/>
    <w:rsid w:val="6ECC3161"/>
    <w:rsid w:val="6F1CAC43"/>
    <w:rsid w:val="6F40E859"/>
    <w:rsid w:val="6FF318F4"/>
    <w:rsid w:val="7065994A"/>
    <w:rsid w:val="70845BE5"/>
    <w:rsid w:val="70A897FB"/>
    <w:rsid w:val="70B15967"/>
    <w:rsid w:val="70BE01B2"/>
    <w:rsid w:val="70DE56E9"/>
    <w:rsid w:val="70FA0464"/>
    <w:rsid w:val="718BE965"/>
    <w:rsid w:val="71CDAE8E"/>
    <w:rsid w:val="7250B698"/>
    <w:rsid w:val="725E32C9"/>
    <w:rsid w:val="7273F594"/>
    <w:rsid w:val="72C1ADEF"/>
    <w:rsid w:val="72C765CE"/>
    <w:rsid w:val="72D061A2"/>
    <w:rsid w:val="72E52B4F"/>
    <w:rsid w:val="7357DE76"/>
    <w:rsid w:val="73766E40"/>
    <w:rsid w:val="73A71FD0"/>
    <w:rsid w:val="73E72929"/>
    <w:rsid w:val="7479D873"/>
    <w:rsid w:val="74A584B2"/>
    <w:rsid w:val="7518FD37"/>
    <w:rsid w:val="75318289"/>
    <w:rsid w:val="75504524"/>
    <w:rsid w:val="756713D0"/>
    <w:rsid w:val="75A1B18D"/>
    <w:rsid w:val="75CD42B6"/>
    <w:rsid w:val="75FA4038"/>
    <w:rsid w:val="76052CB3"/>
    <w:rsid w:val="761C3499"/>
    <w:rsid w:val="76463326"/>
    <w:rsid w:val="768A2CFB"/>
    <w:rsid w:val="7727E566"/>
    <w:rsid w:val="774D5B04"/>
    <w:rsid w:val="776CDC55"/>
    <w:rsid w:val="77FD6090"/>
    <w:rsid w:val="782D863B"/>
    <w:rsid w:val="78405360"/>
    <w:rsid w:val="785A83BD"/>
    <w:rsid w:val="785ED4FA"/>
    <w:rsid w:val="786403DF"/>
    <w:rsid w:val="78B53D77"/>
    <w:rsid w:val="790D0D6C"/>
    <w:rsid w:val="790D730E"/>
    <w:rsid w:val="7946B339"/>
    <w:rsid w:val="795269FD"/>
    <w:rsid w:val="796F28C7"/>
    <w:rsid w:val="79767342"/>
    <w:rsid w:val="7981F6F7"/>
    <w:rsid w:val="79E11D38"/>
    <w:rsid w:val="7A8F145B"/>
    <w:rsid w:val="7AAF6992"/>
    <w:rsid w:val="7AFEDDBD"/>
    <w:rsid w:val="7B4D21FD"/>
    <w:rsid w:val="7BB10E58"/>
    <w:rsid w:val="7C171934"/>
    <w:rsid w:val="7C197714"/>
    <w:rsid w:val="7C2302C9"/>
    <w:rsid w:val="7C2C82EB"/>
    <w:rsid w:val="7C2F4572"/>
    <w:rsid w:val="7C473EDF"/>
    <w:rsid w:val="7C5E3B32"/>
    <w:rsid w:val="7CAAF82B"/>
    <w:rsid w:val="7CC08863"/>
    <w:rsid w:val="7CF64751"/>
    <w:rsid w:val="7D464761"/>
    <w:rsid w:val="7D686E93"/>
    <w:rsid w:val="7DCCB402"/>
    <w:rsid w:val="7DE4E040"/>
    <w:rsid w:val="7DF9B184"/>
    <w:rsid w:val="7E11AAF1"/>
    <w:rsid w:val="7E335751"/>
    <w:rsid w:val="7E9A5F47"/>
    <w:rsid w:val="7EB18E6B"/>
    <w:rsid w:val="7F0E568E"/>
    <w:rsid w:val="7F365BE2"/>
    <w:rsid w:val="7F36C184"/>
    <w:rsid w:val="7F990EB5"/>
    <w:rsid w:val="7FCCBF3A"/>
    <w:rsid w:val="7FE4C33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063DE"/>
  <w15:docId w15:val="{3E16F651-B506-4755-B354-49CB5CFE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hAnsi="Courier New"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4"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127BE"/>
    <w:pPr>
      <w:spacing w:line="280" w:lineRule="atLeast"/>
    </w:pPr>
    <w:rPr>
      <w:rFonts w:ascii="Arial" w:hAnsi="Arial"/>
    </w:rPr>
  </w:style>
  <w:style w:type="paragraph" w:styleId="Heading1">
    <w:name w:val="heading 1"/>
    <w:aliases w:val="Webversie, titel document"/>
    <w:basedOn w:val="Normal"/>
    <w:next w:val="Normal"/>
    <w:link w:val="Heading1Char"/>
    <w:uiPriority w:val="5"/>
    <w:qFormat/>
    <w:rsid w:val="00D632D3"/>
    <w:pPr>
      <w:keepNext/>
      <w:spacing w:before="800" w:after="800" w:line="800" w:lineRule="atLeast"/>
      <w:outlineLvl w:val="0"/>
    </w:pPr>
    <w:rPr>
      <w:bCs/>
      <w:color w:val="002C64"/>
      <w:kern w:val="32"/>
      <w:sz w:val="60"/>
      <w:szCs w:val="32"/>
    </w:rPr>
  </w:style>
  <w:style w:type="paragraph" w:styleId="Heading2">
    <w:name w:val="heading 2"/>
    <w:aliases w:val="Kop 2 Hoofdstuktitel"/>
    <w:basedOn w:val="Normal"/>
    <w:next w:val="Normal"/>
    <w:link w:val="Heading2Char"/>
    <w:uiPriority w:val="1"/>
    <w:qFormat/>
    <w:rsid w:val="00D632D3"/>
    <w:pPr>
      <w:numPr>
        <w:numId w:val="36"/>
      </w:numPr>
      <w:spacing w:before="600" w:after="300" w:line="400" w:lineRule="atLeast"/>
      <w:outlineLvl w:val="1"/>
    </w:pPr>
    <w:rPr>
      <w:rFonts w:cs="Courier New"/>
      <w:color w:val="00A9F3"/>
      <w:sz w:val="40"/>
      <w:szCs w:val="50"/>
    </w:rPr>
  </w:style>
  <w:style w:type="paragraph" w:styleId="Heading3">
    <w:name w:val="heading 3"/>
    <w:aliases w:val="Kop 3 Paragraaftitel"/>
    <w:basedOn w:val="Normal"/>
    <w:next w:val="Normal"/>
    <w:link w:val="Heading3Char"/>
    <w:uiPriority w:val="1"/>
    <w:qFormat/>
    <w:rsid w:val="00D632D3"/>
    <w:pPr>
      <w:keepNext/>
      <w:numPr>
        <w:ilvl w:val="1"/>
        <w:numId w:val="36"/>
      </w:numPr>
      <w:spacing w:before="300" w:after="300" w:line="330" w:lineRule="atLeast"/>
      <w:outlineLvl w:val="2"/>
    </w:pPr>
    <w:rPr>
      <w:bCs/>
      <w:color w:val="00A9F3"/>
      <w:sz w:val="24"/>
      <w:szCs w:val="26"/>
    </w:rPr>
  </w:style>
  <w:style w:type="paragraph" w:styleId="Heading4">
    <w:name w:val="heading 4"/>
    <w:basedOn w:val="Normal"/>
    <w:next w:val="Normal"/>
    <w:link w:val="Heading4Char"/>
    <w:uiPriority w:val="1"/>
    <w:qFormat/>
    <w:rsid w:val="00D632D3"/>
    <w:pPr>
      <w:keepNext/>
      <w:keepLines/>
      <w:numPr>
        <w:ilvl w:val="2"/>
        <w:numId w:val="36"/>
      </w:numPr>
      <w:spacing w:before="300"/>
      <w:outlineLvl w:val="3"/>
    </w:pPr>
    <w:rPr>
      <w:rFonts w:eastAsiaTheme="majorEastAsia" w:cstheme="majorBidi"/>
      <w:b/>
      <w:iCs/>
      <w:color w:val="00A9F3"/>
    </w:rPr>
  </w:style>
  <w:style w:type="paragraph" w:styleId="Heading5">
    <w:name w:val="heading 5"/>
    <w:basedOn w:val="Normal"/>
    <w:next w:val="Normal"/>
    <w:link w:val="Heading5Char"/>
    <w:uiPriority w:val="1"/>
    <w:qFormat/>
    <w:rsid w:val="00D632D3"/>
    <w:pPr>
      <w:keepNext/>
      <w:keepLines/>
      <w:numPr>
        <w:ilvl w:val="3"/>
        <w:numId w:val="36"/>
      </w:numPr>
      <w:spacing w:before="300"/>
      <w:outlineLvl w:val="4"/>
    </w:pPr>
    <w:rPr>
      <w:rFonts w:eastAsiaTheme="majorEastAsia" w:cstheme="majorBidi"/>
      <w:b/>
      <w:i/>
      <w:color w:val="00A9F3"/>
    </w:rPr>
  </w:style>
  <w:style w:type="paragraph" w:styleId="Heading6">
    <w:name w:val="heading 6"/>
    <w:basedOn w:val="Normal"/>
    <w:next w:val="Normal"/>
    <w:link w:val="Heading6Char"/>
    <w:uiPriority w:val="1"/>
    <w:qFormat/>
    <w:rsid w:val="00D632D3"/>
    <w:pPr>
      <w:keepNext/>
      <w:keepLines/>
      <w:numPr>
        <w:ilvl w:val="4"/>
        <w:numId w:val="36"/>
      </w:numPr>
      <w:spacing w:before="300"/>
      <w:outlineLvl w:val="5"/>
    </w:pPr>
    <w:rPr>
      <w:rFonts w:eastAsiaTheme="majorEastAsia" w:cstheme="majorBidi"/>
      <w:i/>
      <w:color w:val="00A9F3"/>
    </w:rPr>
  </w:style>
  <w:style w:type="paragraph" w:styleId="Heading7">
    <w:name w:val="heading 7"/>
    <w:basedOn w:val="Normal"/>
    <w:next w:val="Normal"/>
    <w:link w:val="Heading7Char"/>
    <w:uiPriority w:val="1"/>
    <w:qFormat/>
    <w:rsid w:val="000127BE"/>
    <w:pPr>
      <w:keepNext/>
      <w:keepLines/>
      <w:spacing w:before="300"/>
      <w:outlineLvl w:val="6"/>
    </w:pPr>
    <w:rPr>
      <w:rFonts w:eastAsiaTheme="majorEastAsia" w:cstheme="majorBidi"/>
      <w:iCs/>
      <w:color w:val="00A9F3"/>
    </w:rPr>
  </w:style>
  <w:style w:type="paragraph" w:styleId="Heading8">
    <w:name w:val="heading 8"/>
    <w:basedOn w:val="Normal"/>
    <w:next w:val="Normal"/>
    <w:link w:val="Heading8Char"/>
    <w:uiPriority w:val="1"/>
    <w:semiHidden/>
    <w:unhideWhenUsed/>
    <w:qFormat/>
    <w:rsid w:val="000127BE"/>
    <w:pPr>
      <w:keepNext/>
      <w:keepLines/>
      <w:spacing w:before="300"/>
      <w:outlineLvl w:val="7"/>
    </w:pPr>
    <w:rPr>
      <w:rFonts w:eastAsiaTheme="majorEastAsia" w:cstheme="majorBidi"/>
      <w:color w:val="00A9F3"/>
      <w:szCs w:val="21"/>
    </w:rPr>
  </w:style>
  <w:style w:type="paragraph" w:styleId="Heading9">
    <w:name w:val="heading 9"/>
    <w:basedOn w:val="Normal"/>
    <w:next w:val="Normal"/>
    <w:link w:val="Heading9Char"/>
    <w:uiPriority w:val="1"/>
    <w:semiHidden/>
    <w:unhideWhenUsed/>
    <w:qFormat/>
    <w:rsid w:val="000127BE"/>
    <w:pPr>
      <w:keepNext/>
      <w:keepLines/>
      <w:spacing w:before="300"/>
      <w:outlineLvl w:val="8"/>
    </w:pPr>
    <w:rPr>
      <w:rFonts w:eastAsiaTheme="majorEastAsia" w:cstheme="majorBidi"/>
      <w:iCs/>
      <w:color w:val="00A9F3"/>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semiHidden/>
    <w:rsid w:val="000127BE"/>
    <w:rPr>
      <w:rFonts w:cs="Segoe UI"/>
      <w:szCs w:val="18"/>
    </w:rPr>
  </w:style>
  <w:style w:type="character" w:styleId="BalloonTextChar" w:customStyle="1">
    <w:name w:val="Balloon Text Char"/>
    <w:basedOn w:val="DefaultParagraphFont"/>
    <w:link w:val="BalloonText"/>
    <w:semiHidden/>
    <w:rsid w:val="000127BE"/>
    <w:rPr>
      <w:rFonts w:ascii="Arial" w:hAnsi="Arial" w:cs="Segoe UI"/>
      <w:szCs w:val="18"/>
    </w:rPr>
  </w:style>
  <w:style w:type="paragraph" w:styleId="Colofontekst" w:customStyle="1">
    <w:name w:val="Colofontekst"/>
    <w:basedOn w:val="Normal"/>
    <w:next w:val="Normal"/>
    <w:uiPriority w:val="4"/>
    <w:qFormat/>
    <w:rsid w:val="000127BE"/>
    <w:rPr>
      <w:sz w:val="18"/>
    </w:rPr>
  </w:style>
  <w:style w:type="character" w:styleId="FollowedHyperlink">
    <w:name w:val="FollowedHyperlink"/>
    <w:basedOn w:val="DefaultParagraphFont"/>
    <w:uiPriority w:val="4"/>
    <w:rsid w:val="000127BE"/>
    <w:rPr>
      <w:color w:val="002C64"/>
      <w:u w:val="single"/>
    </w:rPr>
  </w:style>
  <w:style w:type="character" w:styleId="Hyperlink">
    <w:name w:val="Hyperlink"/>
    <w:basedOn w:val="DefaultParagraphFont"/>
    <w:uiPriority w:val="99"/>
    <w:unhideWhenUsed/>
    <w:rsid w:val="000127BE"/>
    <w:rPr>
      <w:color w:val="002C64"/>
      <w:u w:val="single"/>
    </w:rPr>
  </w:style>
  <w:style w:type="character" w:styleId="Heading1Char" w:customStyle="1">
    <w:name w:val="Heading 1 Char"/>
    <w:aliases w:val="Webversie Char, titel document Char"/>
    <w:link w:val="Heading1"/>
    <w:uiPriority w:val="5"/>
    <w:rsid w:val="00D632D3"/>
    <w:rPr>
      <w:rFonts w:ascii="Arial" w:hAnsi="Arial"/>
      <w:bCs/>
      <w:color w:val="002C64"/>
      <w:kern w:val="32"/>
      <w:sz w:val="60"/>
      <w:szCs w:val="32"/>
    </w:rPr>
  </w:style>
  <w:style w:type="character" w:styleId="Heading2Char" w:customStyle="1">
    <w:name w:val="Heading 2 Char"/>
    <w:aliases w:val="Kop 2 Hoofdstuktitel Char"/>
    <w:link w:val="Heading2"/>
    <w:uiPriority w:val="1"/>
    <w:rsid w:val="00D632D3"/>
    <w:rPr>
      <w:rFonts w:ascii="Arial" w:hAnsi="Arial" w:cs="Courier New"/>
      <w:color w:val="00A9F3"/>
      <w:sz w:val="40"/>
      <w:szCs w:val="50"/>
    </w:rPr>
  </w:style>
  <w:style w:type="paragraph" w:styleId="TOC1">
    <w:name w:val="toc 1"/>
    <w:basedOn w:val="Normal"/>
    <w:next w:val="Normal"/>
    <w:autoRedefine/>
    <w:uiPriority w:val="39"/>
    <w:rsid w:val="000127BE"/>
    <w:pPr>
      <w:spacing w:after="100"/>
    </w:pPr>
  </w:style>
  <w:style w:type="paragraph" w:styleId="TOC2">
    <w:name w:val="toc 2"/>
    <w:basedOn w:val="Normal"/>
    <w:next w:val="Normal"/>
    <w:autoRedefine/>
    <w:uiPriority w:val="39"/>
    <w:unhideWhenUsed/>
    <w:rsid w:val="00A8194E"/>
    <w:pPr>
      <w:tabs>
        <w:tab w:val="right" w:leader="dot" w:pos="9072"/>
      </w:tabs>
      <w:spacing w:after="100"/>
    </w:pPr>
  </w:style>
  <w:style w:type="paragraph" w:styleId="TOC3">
    <w:name w:val="toc 3"/>
    <w:basedOn w:val="Normal"/>
    <w:next w:val="Normal"/>
    <w:autoRedefine/>
    <w:uiPriority w:val="39"/>
    <w:unhideWhenUsed/>
    <w:rsid w:val="00A8194E"/>
    <w:pPr>
      <w:tabs>
        <w:tab w:val="left" w:pos="954"/>
        <w:tab w:val="right" w:leader="dot" w:pos="9072"/>
      </w:tabs>
      <w:spacing w:after="100"/>
      <w:ind w:left="851" w:hanging="284"/>
    </w:pPr>
  </w:style>
  <w:style w:type="paragraph" w:styleId="TOC4">
    <w:name w:val="toc 4"/>
    <w:basedOn w:val="Normal"/>
    <w:next w:val="Normal"/>
    <w:autoRedefine/>
    <w:semiHidden/>
    <w:unhideWhenUsed/>
    <w:rsid w:val="000127BE"/>
    <w:pPr>
      <w:spacing w:after="100"/>
    </w:pPr>
  </w:style>
  <w:style w:type="paragraph" w:styleId="TOC5">
    <w:name w:val="toc 5"/>
    <w:basedOn w:val="Normal"/>
    <w:next w:val="Normal"/>
    <w:autoRedefine/>
    <w:semiHidden/>
    <w:unhideWhenUsed/>
    <w:rsid w:val="000127BE"/>
    <w:pPr>
      <w:spacing w:after="100"/>
    </w:pPr>
  </w:style>
  <w:style w:type="paragraph" w:styleId="TOC6">
    <w:name w:val="toc 6"/>
    <w:basedOn w:val="Normal"/>
    <w:next w:val="Normal"/>
    <w:autoRedefine/>
    <w:semiHidden/>
    <w:unhideWhenUsed/>
    <w:rsid w:val="000127BE"/>
    <w:pPr>
      <w:spacing w:after="100"/>
    </w:pPr>
  </w:style>
  <w:style w:type="paragraph" w:styleId="TOC7">
    <w:name w:val="toc 7"/>
    <w:basedOn w:val="Normal"/>
    <w:next w:val="Normal"/>
    <w:autoRedefine/>
    <w:semiHidden/>
    <w:unhideWhenUsed/>
    <w:rsid w:val="000127BE"/>
    <w:pPr>
      <w:spacing w:after="100"/>
    </w:pPr>
  </w:style>
  <w:style w:type="paragraph" w:styleId="TOC8">
    <w:name w:val="toc 8"/>
    <w:basedOn w:val="Normal"/>
    <w:next w:val="Normal"/>
    <w:autoRedefine/>
    <w:semiHidden/>
    <w:unhideWhenUsed/>
    <w:rsid w:val="000127BE"/>
    <w:pPr>
      <w:spacing w:after="100"/>
    </w:pPr>
  </w:style>
  <w:style w:type="paragraph" w:styleId="TOC9">
    <w:name w:val="toc 9"/>
    <w:basedOn w:val="Normal"/>
    <w:next w:val="Normal"/>
    <w:autoRedefine/>
    <w:semiHidden/>
    <w:unhideWhenUsed/>
    <w:rsid w:val="000127BE"/>
    <w:pPr>
      <w:spacing w:after="100"/>
    </w:pPr>
  </w:style>
  <w:style w:type="paragraph" w:styleId="Introductie" w:customStyle="1">
    <w:name w:val="Introductie"/>
    <w:basedOn w:val="Normal"/>
    <w:next w:val="Normal"/>
    <w:uiPriority w:val="2"/>
    <w:qFormat/>
    <w:rsid w:val="000127BE"/>
    <w:pPr>
      <w:spacing w:after="250" w:line="330" w:lineRule="atLeast"/>
    </w:pPr>
    <w:rPr>
      <w:b/>
      <w:sz w:val="24"/>
      <w:lang w:val="fr-FR"/>
    </w:rPr>
  </w:style>
  <w:style w:type="paragraph" w:styleId="TOCHeading">
    <w:name w:val="TOC Heading"/>
    <w:basedOn w:val="Heading2"/>
    <w:next w:val="Normal"/>
    <w:uiPriority w:val="39"/>
    <w:unhideWhenUsed/>
    <w:rsid w:val="000127BE"/>
    <w:pPr>
      <w:keepLines/>
      <w:outlineLvl w:val="9"/>
    </w:pPr>
    <w:rPr>
      <w:rFonts w:eastAsiaTheme="majorEastAsia" w:cstheme="majorBidi"/>
      <w:bCs/>
    </w:rPr>
  </w:style>
  <w:style w:type="paragraph" w:styleId="Header">
    <w:name w:val="header"/>
    <w:basedOn w:val="Normal"/>
    <w:link w:val="HeaderChar"/>
    <w:unhideWhenUsed/>
    <w:rsid w:val="000127BE"/>
    <w:pPr>
      <w:tabs>
        <w:tab w:val="center" w:pos="4513"/>
        <w:tab w:val="right" w:pos="9026"/>
      </w:tabs>
      <w:spacing w:line="240" w:lineRule="auto"/>
    </w:pPr>
  </w:style>
  <w:style w:type="character" w:styleId="HeaderChar" w:customStyle="1">
    <w:name w:val="Header Char"/>
    <w:basedOn w:val="DefaultParagraphFont"/>
    <w:link w:val="Header"/>
    <w:rsid w:val="000127BE"/>
    <w:rPr>
      <w:rFonts w:ascii="Arial" w:hAnsi="Arial"/>
    </w:rPr>
  </w:style>
  <w:style w:type="paragraph" w:styleId="ListParagraph">
    <w:name w:val="List Paragraph"/>
    <w:basedOn w:val="Normal"/>
    <w:unhideWhenUsed/>
    <w:qFormat/>
    <w:rsid w:val="000127BE"/>
    <w:pPr>
      <w:contextualSpacing/>
    </w:pPr>
  </w:style>
  <w:style w:type="paragraph" w:styleId="Ondertiteldocument" w:customStyle="1">
    <w:name w:val="Ondertitel document"/>
    <w:basedOn w:val="Normal"/>
    <w:next w:val="Normal"/>
    <w:uiPriority w:val="2"/>
    <w:qFormat/>
    <w:rsid w:val="000127BE"/>
    <w:pPr>
      <w:spacing w:after="800" w:line="640" w:lineRule="atLeast"/>
    </w:pPr>
    <w:rPr>
      <w:color w:val="00A9F3"/>
      <w:sz w:val="48"/>
    </w:rPr>
  </w:style>
  <w:style w:type="table" w:styleId="PlainTable1">
    <w:name w:val="Plain Table 1"/>
    <w:basedOn w:val="TableNormal"/>
    <w:uiPriority w:val="41"/>
    <w:rsid w:val="000127BE"/>
    <w:pPr>
      <w:spacing w:line="280" w:lineRule="atLeast"/>
    </w:pPr>
    <w:rPr>
      <w:rFonts w:ascii="Arial" w:hAnsi="Aria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27BE"/>
    <w:pPr>
      <w:spacing w:line="280" w:lineRule="atLeast"/>
    </w:pPr>
    <w:rPr>
      <w:rFonts w:ascii="Arial" w:hAnsi="Arial"/>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0127BE"/>
    <w:pPr>
      <w:spacing w:line="280" w:lineRule="atLeast"/>
    </w:pPr>
    <w:rPr>
      <w:rFonts w:ascii="Arial" w:hAnsi="Arial"/>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27BE"/>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27BE"/>
    <w:pPr>
      <w:spacing w:line="280" w:lineRule="atLeast"/>
    </w:pPr>
    <w:rPr>
      <w:rFonts w:ascii="Arial" w:hAnsi="Arial"/>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0127BE"/>
    <w:pPr>
      <w:spacing w:line="280" w:lineRule="atLeast"/>
    </w:pPr>
    <w:rPr>
      <w:rFonts w:ascii="Arial" w:hAnsi="Arial"/>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Heading3Char" w:customStyle="1">
    <w:name w:val="Heading 3 Char"/>
    <w:aliases w:val="Kop 3 Paragraaftitel Char"/>
    <w:link w:val="Heading3"/>
    <w:uiPriority w:val="1"/>
    <w:rsid w:val="00D632D3"/>
    <w:rPr>
      <w:rFonts w:ascii="Arial" w:hAnsi="Arial"/>
      <w:bCs/>
      <w:color w:val="00A9F3"/>
      <w:sz w:val="24"/>
      <w:szCs w:val="26"/>
    </w:rPr>
  </w:style>
  <w:style w:type="character" w:styleId="Heading4Char" w:customStyle="1">
    <w:name w:val="Heading 4 Char"/>
    <w:basedOn w:val="DefaultParagraphFont"/>
    <w:link w:val="Heading4"/>
    <w:uiPriority w:val="1"/>
    <w:rsid w:val="00D632D3"/>
    <w:rPr>
      <w:rFonts w:ascii="Arial" w:hAnsi="Arial" w:eastAsiaTheme="majorEastAsia" w:cstheme="majorBidi"/>
      <w:b/>
      <w:iCs/>
      <w:color w:val="00A9F3"/>
    </w:rPr>
  </w:style>
  <w:style w:type="character" w:styleId="Heading5Char" w:customStyle="1">
    <w:name w:val="Heading 5 Char"/>
    <w:basedOn w:val="DefaultParagraphFont"/>
    <w:link w:val="Heading5"/>
    <w:uiPriority w:val="1"/>
    <w:rsid w:val="00D632D3"/>
    <w:rPr>
      <w:rFonts w:ascii="Arial" w:hAnsi="Arial" w:eastAsiaTheme="majorEastAsia" w:cstheme="majorBidi"/>
      <w:b/>
      <w:i/>
      <w:color w:val="00A9F3"/>
    </w:rPr>
  </w:style>
  <w:style w:type="paragraph" w:styleId="StijlKopvaninhoudsopgaveLatijnsArial30ptAangepastekl" w:customStyle="1">
    <w:name w:val="Stijl Kop van inhoudsopgave + (Latijns) Arial 30 pt Aangepaste kl..."/>
    <w:basedOn w:val="TOCHeading"/>
    <w:rsid w:val="000127BE"/>
  </w:style>
  <w:style w:type="numbering" w:styleId="Stijl1" w:customStyle="1">
    <w:name w:val="Stijl1"/>
    <w:uiPriority w:val="99"/>
    <w:rsid w:val="000127BE"/>
    <w:pPr>
      <w:numPr>
        <w:numId w:val="5"/>
      </w:numPr>
    </w:pPr>
  </w:style>
  <w:style w:type="character" w:styleId="Heading6Char" w:customStyle="1">
    <w:name w:val="Heading 6 Char"/>
    <w:basedOn w:val="DefaultParagraphFont"/>
    <w:link w:val="Heading6"/>
    <w:uiPriority w:val="1"/>
    <w:rsid w:val="00D632D3"/>
    <w:rPr>
      <w:rFonts w:ascii="Arial" w:hAnsi="Arial" w:eastAsiaTheme="majorEastAsia" w:cstheme="majorBidi"/>
      <w:i/>
      <w:color w:val="00A9F3"/>
    </w:rPr>
  </w:style>
  <w:style w:type="table" w:styleId="TableGrid">
    <w:name w:val="Table Grid"/>
    <w:basedOn w:val="TableNormal"/>
    <w:rsid w:val="000127BE"/>
    <w:pPr>
      <w:spacing w:line="280" w:lineRule="atLeast"/>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0127BE"/>
    <w:pPr>
      <w:spacing w:line="280" w:lineRule="atLeast"/>
    </w:pPr>
    <w:rPr>
      <w:rFonts w:ascii="Arial" w:hAnsi="Aria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itle">
    <w:name w:val="Title"/>
    <w:basedOn w:val="Normal"/>
    <w:next w:val="Normal"/>
    <w:link w:val="TitleChar"/>
    <w:uiPriority w:val="2"/>
    <w:qFormat/>
    <w:rsid w:val="000127BE"/>
    <w:pPr>
      <w:keepNext/>
      <w:spacing w:before="800" w:after="800" w:line="800" w:lineRule="atLeast"/>
    </w:pPr>
    <w:rPr>
      <w:rFonts w:eastAsiaTheme="majorEastAsia" w:cstheme="majorBidi"/>
      <w:color w:val="002C64"/>
      <w:spacing w:val="-10"/>
      <w:kern w:val="32"/>
      <w:sz w:val="60"/>
      <w:szCs w:val="56"/>
    </w:rPr>
  </w:style>
  <w:style w:type="character" w:styleId="TitleChar" w:customStyle="1">
    <w:name w:val="Title Char"/>
    <w:basedOn w:val="DefaultParagraphFont"/>
    <w:link w:val="Title"/>
    <w:uiPriority w:val="2"/>
    <w:rsid w:val="000127BE"/>
    <w:rPr>
      <w:rFonts w:ascii="Arial" w:hAnsi="Arial" w:eastAsiaTheme="majorEastAsia" w:cstheme="majorBidi"/>
      <w:color w:val="002C64"/>
      <w:spacing w:val="-10"/>
      <w:kern w:val="32"/>
      <w:sz w:val="60"/>
      <w:szCs w:val="56"/>
    </w:rPr>
  </w:style>
  <w:style w:type="paragraph" w:styleId="Uitgelichtkader" w:customStyle="1">
    <w:name w:val="Uitgelicht kader"/>
    <w:basedOn w:val="Normal"/>
    <w:next w:val="Normal"/>
    <w:uiPriority w:val="3"/>
    <w:qFormat/>
    <w:rsid w:val="000127BE"/>
    <w:pPr>
      <w:keepLines/>
      <w:pBdr>
        <w:top w:val="single" w:color="101010" w:sz="6" w:space="10"/>
        <w:left w:val="single" w:color="101010" w:sz="6" w:space="12"/>
        <w:bottom w:val="single" w:color="101010" w:sz="6" w:space="10"/>
        <w:right w:val="single" w:color="101010" w:sz="6" w:space="12"/>
      </w:pBdr>
      <w:spacing w:before="200" w:after="200" w:line="312" w:lineRule="auto"/>
    </w:pPr>
  </w:style>
  <w:style w:type="paragraph" w:styleId="Uitgelichtgeel" w:customStyle="1">
    <w:name w:val="Uitgelicht geel"/>
    <w:basedOn w:val="Uitgelichtkader"/>
    <w:next w:val="Normal"/>
    <w:uiPriority w:val="3"/>
    <w:qFormat/>
    <w:rsid w:val="000127BE"/>
    <w:pPr>
      <w:pBdr>
        <w:top w:val="single" w:color="FCDE65" w:sz="6" w:space="10"/>
        <w:left w:val="single" w:color="FCDE65" w:sz="6" w:space="12"/>
        <w:bottom w:val="single" w:color="FCDE65" w:sz="6" w:space="10"/>
        <w:right w:val="single" w:color="FCDE65" w:sz="6" w:space="12"/>
      </w:pBdr>
      <w:shd w:val="clear" w:color="auto" w:fill="FCDE65"/>
    </w:pPr>
  </w:style>
  <w:style w:type="paragraph" w:styleId="Uitgelichtgroen" w:customStyle="1">
    <w:name w:val="Uitgelicht groen"/>
    <w:basedOn w:val="Uitgelichtkader"/>
    <w:next w:val="Normal"/>
    <w:uiPriority w:val="3"/>
    <w:qFormat/>
    <w:rsid w:val="000127BE"/>
    <w:pPr>
      <w:pBdr>
        <w:top w:val="single" w:color="62C493" w:sz="6" w:space="10"/>
        <w:left w:val="single" w:color="62C493" w:sz="6" w:space="12"/>
        <w:bottom w:val="single" w:color="62C493" w:sz="6" w:space="10"/>
        <w:right w:val="single" w:color="62C493" w:sz="6" w:space="12"/>
      </w:pBdr>
      <w:shd w:val="clear" w:color="auto" w:fill="62C48C"/>
    </w:pPr>
  </w:style>
  <w:style w:type="paragraph" w:styleId="Uitgelichtlichtblauw" w:customStyle="1">
    <w:name w:val="Uitgelicht licht blauw"/>
    <w:basedOn w:val="Uitgelichtkader"/>
    <w:next w:val="Normal"/>
    <w:uiPriority w:val="3"/>
    <w:qFormat/>
    <w:rsid w:val="000127BE"/>
    <w:pPr>
      <w:pBdr>
        <w:top w:val="single" w:color="B9E1F0" w:sz="6" w:space="10"/>
        <w:left w:val="single" w:color="B9E1F0" w:sz="6" w:space="12"/>
        <w:bottom w:val="single" w:color="B9E1F0" w:sz="6" w:space="10"/>
        <w:right w:val="single" w:color="B9E1F0" w:sz="6" w:space="12"/>
      </w:pBdr>
      <w:shd w:val="clear" w:color="auto" w:fill="B9E1F0"/>
    </w:pPr>
  </w:style>
  <w:style w:type="paragraph" w:styleId="Uitgelichtmiddenblauw" w:customStyle="1">
    <w:name w:val="Uitgelicht midden blauw"/>
    <w:basedOn w:val="Uitgelichtkader"/>
    <w:next w:val="Normal"/>
    <w:uiPriority w:val="3"/>
    <w:qFormat/>
    <w:rsid w:val="000127BE"/>
    <w:pPr>
      <w:pBdr>
        <w:top w:val="single" w:color="9BBDDE" w:sz="6" w:space="10"/>
        <w:left w:val="single" w:color="9BBDDE" w:sz="6" w:space="12"/>
        <w:bottom w:val="single" w:color="9BBDDE" w:sz="6" w:space="10"/>
        <w:right w:val="single" w:color="9BBDDE" w:sz="6" w:space="12"/>
      </w:pBdr>
      <w:shd w:val="clear" w:color="auto" w:fill="9BBDDE"/>
    </w:pPr>
  </w:style>
  <w:style w:type="paragraph" w:styleId="Uitgelichtoranje" w:customStyle="1">
    <w:name w:val="Uitgelicht oranje"/>
    <w:basedOn w:val="Uitgelichtkader"/>
    <w:next w:val="Normal"/>
    <w:uiPriority w:val="3"/>
    <w:qFormat/>
    <w:rsid w:val="000127BE"/>
    <w:pPr>
      <w:pBdr>
        <w:top w:val="single" w:color="FFC875" w:sz="6" w:space="10"/>
        <w:left w:val="single" w:color="FFC875" w:sz="6" w:space="12"/>
        <w:bottom w:val="single" w:color="FFC875" w:sz="6" w:space="10"/>
        <w:right w:val="single" w:color="FFC875" w:sz="6" w:space="12"/>
      </w:pBdr>
      <w:shd w:val="clear" w:color="auto" w:fill="FFC875"/>
    </w:pPr>
  </w:style>
  <w:style w:type="paragraph" w:styleId="Uitgelichtpaars" w:customStyle="1">
    <w:name w:val="Uitgelicht paars"/>
    <w:basedOn w:val="Uitgelichtkader"/>
    <w:next w:val="Normal"/>
    <w:uiPriority w:val="3"/>
    <w:qFormat/>
    <w:rsid w:val="000127BE"/>
    <w:pPr>
      <w:pBdr>
        <w:top w:val="single" w:color="CCC3D9" w:sz="6" w:space="10"/>
        <w:left w:val="single" w:color="CCC3D9" w:sz="6" w:space="12"/>
        <w:bottom w:val="single" w:color="CCC3D9" w:sz="6" w:space="10"/>
        <w:right w:val="single" w:color="CCC3D9" w:sz="6" w:space="12"/>
      </w:pBdr>
      <w:shd w:val="clear" w:color="auto" w:fill="CCC3D9"/>
    </w:pPr>
    <w:rPr>
      <w:lang w:val="fr-FR"/>
    </w:rPr>
  </w:style>
  <w:style w:type="paragraph" w:styleId="Uitgelichtrood" w:customStyle="1">
    <w:name w:val="Uitgelicht rood"/>
    <w:basedOn w:val="Uitgelichtkader"/>
    <w:next w:val="Normal"/>
    <w:uiPriority w:val="3"/>
    <w:qFormat/>
    <w:rsid w:val="000127BE"/>
    <w:pPr>
      <w:pBdr>
        <w:top w:val="single" w:color="FF928C" w:sz="6" w:space="10"/>
        <w:left w:val="single" w:color="FF928C" w:sz="6" w:space="12"/>
        <w:bottom w:val="single" w:color="FF928C" w:sz="6" w:space="10"/>
        <w:right w:val="single" w:color="FF928C" w:sz="6" w:space="12"/>
      </w:pBdr>
      <w:shd w:val="clear" w:color="auto" w:fill="FF928C"/>
    </w:pPr>
  </w:style>
  <w:style w:type="numbering" w:styleId="VNGGenummerdekoppen2tm6" w:customStyle="1">
    <w:name w:val="VNG Genummerde koppen 2 t/m 6"/>
    <w:uiPriority w:val="99"/>
    <w:rsid w:val="000127BE"/>
    <w:pPr>
      <w:numPr>
        <w:numId w:val="6"/>
      </w:numPr>
    </w:pPr>
  </w:style>
  <w:style w:type="numbering" w:styleId="VNGGenummerdelijst" w:customStyle="1">
    <w:name w:val="VNG Genummerde lijst"/>
    <w:uiPriority w:val="99"/>
    <w:rsid w:val="000127BE"/>
    <w:pPr>
      <w:numPr>
        <w:numId w:val="7"/>
      </w:numPr>
    </w:pPr>
  </w:style>
  <w:style w:type="numbering" w:styleId="VNGOngenummerdelijst" w:customStyle="1">
    <w:name w:val="VNG Ongenummerde lijst"/>
    <w:uiPriority w:val="99"/>
    <w:rsid w:val="000127BE"/>
    <w:pPr>
      <w:numPr>
        <w:numId w:val="8"/>
      </w:numPr>
    </w:pPr>
  </w:style>
  <w:style w:type="table" w:styleId="VNGtabelgroen" w:customStyle="1">
    <w:name w:val="VNG tabel groen"/>
    <w:basedOn w:val="TableNormal"/>
    <w:uiPriority w:val="99"/>
    <w:rsid w:val="000127BE"/>
    <w:pPr>
      <w:keepLines/>
      <w:suppressAutoHyphens/>
      <w:spacing w:after="20" w:line="240" w:lineRule="atLeast"/>
    </w:pPr>
    <w:rPr>
      <w:rFonts w:ascii="Arial" w:hAnsi="Arial"/>
      <w:sz w:val="16"/>
    </w:rPr>
    <w:tblPr>
      <w:tblBorders>
        <w:top w:val="single" w:color="62C48C" w:sz="4" w:space="0"/>
        <w:left w:val="single" w:color="62C48C" w:sz="4" w:space="0"/>
        <w:bottom w:val="single" w:color="62C48C" w:sz="4" w:space="0"/>
        <w:right w:val="single" w:color="62C48C" w:sz="4" w:space="0"/>
        <w:insideH w:val="single" w:color="62C48C" w:sz="4" w:space="0"/>
        <w:insideV w:val="single" w:color="62C48C" w:sz="4" w:space="0"/>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styleId="VNGtabelgeel" w:customStyle="1">
    <w:name w:val="VNG tabel geel"/>
    <w:basedOn w:val="VNGtabelgroen"/>
    <w:uiPriority w:val="99"/>
    <w:rsid w:val="000127BE"/>
    <w:tblPr>
      <w:tblBorders>
        <w:top w:val="single" w:color="FCDE65" w:sz="4" w:space="0"/>
        <w:left w:val="single" w:color="FCDE65" w:sz="4" w:space="0"/>
        <w:bottom w:val="single" w:color="FCDE65" w:sz="4" w:space="0"/>
        <w:right w:val="single" w:color="FCDE65" w:sz="4" w:space="0"/>
        <w:insideH w:val="single" w:color="FCDE65" w:sz="4" w:space="0"/>
        <w:insideV w:val="single" w:color="FCDE65" w:sz="4" w:space="0"/>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styleId="VNGtabellichtblauw" w:customStyle="1">
    <w:name w:val="VNG tabel licht blauw"/>
    <w:basedOn w:val="VNGtabelgroen"/>
    <w:uiPriority w:val="99"/>
    <w:rsid w:val="000127BE"/>
    <w:rPr>
      <w:color w:val="000000" w:themeColor="text1"/>
    </w:rPr>
    <w:tblPr>
      <w:tblBorders>
        <w:top w:val="single" w:color="B9E1F0" w:sz="4" w:space="0"/>
        <w:left w:val="single" w:color="B9E1F0" w:sz="4" w:space="0"/>
        <w:bottom w:val="single" w:color="B9E1F0" w:sz="4" w:space="0"/>
        <w:right w:val="single" w:color="B9E1F0" w:sz="4" w:space="0"/>
        <w:insideH w:val="single" w:color="B9E1F0" w:sz="4" w:space="0"/>
        <w:insideV w:val="single" w:color="B9E1F0" w:sz="4" w:space="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styleId="VNGtabelmiddenblauw" w:customStyle="1">
    <w:name w:val="VNG tabel midden blauw"/>
    <w:basedOn w:val="VNGtabelgroen"/>
    <w:uiPriority w:val="99"/>
    <w:rsid w:val="000127BE"/>
    <w:tblPr>
      <w:tblBorders>
        <w:top w:val="single" w:color="9BBDDE" w:sz="4" w:space="0"/>
        <w:left w:val="single" w:color="9BBDDE" w:sz="4" w:space="0"/>
        <w:bottom w:val="single" w:color="9BBDDE" w:sz="4" w:space="0"/>
        <w:right w:val="single" w:color="9BBDDE" w:sz="4" w:space="0"/>
        <w:insideH w:val="single" w:color="9BBDDE" w:sz="4" w:space="0"/>
        <w:insideV w:val="single" w:color="9BBDDE" w:sz="4" w:space="0"/>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styleId="VNGtabeloranje" w:customStyle="1">
    <w:name w:val="VNG tabel oranje"/>
    <w:basedOn w:val="VNGtabelgroen"/>
    <w:uiPriority w:val="99"/>
    <w:rsid w:val="000127BE"/>
    <w:tblPr>
      <w:tblBorders>
        <w:top w:val="single" w:color="FFC875" w:sz="4" w:space="0"/>
        <w:left w:val="single" w:color="FFC875" w:sz="4" w:space="0"/>
        <w:bottom w:val="single" w:color="FFC875" w:sz="4" w:space="0"/>
        <w:right w:val="single" w:color="FFC875" w:sz="4" w:space="0"/>
        <w:insideH w:val="single" w:color="FFC875" w:sz="4" w:space="0"/>
        <w:insideV w:val="single" w:color="FFC875" w:sz="4" w:space="0"/>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styleId="VNGtabelpaars" w:customStyle="1">
    <w:name w:val="VNG tabel paars"/>
    <w:basedOn w:val="TableNormal"/>
    <w:uiPriority w:val="99"/>
    <w:rsid w:val="000127BE"/>
    <w:pPr>
      <w:keepLines/>
      <w:suppressAutoHyphens/>
      <w:spacing w:after="20" w:line="240" w:lineRule="atLeast"/>
      <w:textboxTightWrap w:val="allLines"/>
    </w:pPr>
    <w:rPr>
      <w:rFonts w:ascii="Arial" w:hAnsi="Arial"/>
      <w:color w:val="101010"/>
      <w:sz w:val="16"/>
    </w:rPr>
    <w:tblPr>
      <w:tblBorders>
        <w:top w:val="single" w:color="CCC3D9" w:sz="4" w:space="0"/>
        <w:left w:val="single" w:color="CCC3D9" w:sz="4" w:space="0"/>
        <w:bottom w:val="single" w:color="CCC3D9" w:sz="4" w:space="0"/>
        <w:right w:val="single" w:color="CCC3D9" w:sz="4" w:space="0"/>
        <w:insideH w:val="single" w:color="CCC3D9" w:sz="4" w:space="0"/>
        <w:insideV w:val="single" w:color="CCC3D9" w:sz="4" w:space="0"/>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styleId="VNGtabelrood" w:customStyle="1">
    <w:name w:val="VNG tabel rood"/>
    <w:basedOn w:val="VNGtabelgroen"/>
    <w:uiPriority w:val="99"/>
    <w:rsid w:val="000127BE"/>
    <w:tblPr>
      <w:tblBorders>
        <w:top w:val="single" w:color="FF928C" w:sz="4" w:space="0"/>
        <w:left w:val="single" w:color="FF928C" w:sz="4" w:space="0"/>
        <w:bottom w:val="single" w:color="FF928C" w:sz="4" w:space="0"/>
        <w:right w:val="single" w:color="FF928C" w:sz="4" w:space="0"/>
        <w:insideH w:val="single" w:color="FF928C" w:sz="4" w:space="0"/>
        <w:insideV w:val="single" w:color="FF928C" w:sz="4" w:space="0"/>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FootnoteReference">
    <w:name w:val="footnote reference"/>
    <w:basedOn w:val="DefaultParagraphFont"/>
    <w:semiHidden/>
    <w:unhideWhenUsed/>
    <w:rsid w:val="000127BE"/>
    <w:rPr>
      <w:vertAlign w:val="superscript"/>
    </w:rPr>
  </w:style>
  <w:style w:type="paragraph" w:styleId="FootnoteText">
    <w:name w:val="footnote text"/>
    <w:basedOn w:val="Normal"/>
    <w:link w:val="FootnoteTextChar"/>
    <w:semiHidden/>
    <w:unhideWhenUsed/>
    <w:rsid w:val="000127BE"/>
    <w:pPr>
      <w:spacing w:line="240" w:lineRule="auto"/>
    </w:pPr>
  </w:style>
  <w:style w:type="character" w:styleId="FootnoteTextChar" w:customStyle="1">
    <w:name w:val="Footnote Text Char"/>
    <w:basedOn w:val="DefaultParagraphFont"/>
    <w:link w:val="FootnoteText"/>
    <w:semiHidden/>
    <w:rsid w:val="000127BE"/>
    <w:rPr>
      <w:rFonts w:ascii="Arial" w:hAnsi="Arial"/>
    </w:rPr>
  </w:style>
  <w:style w:type="paragraph" w:styleId="Footer">
    <w:name w:val="footer"/>
    <w:basedOn w:val="Normal"/>
    <w:link w:val="FooterChar"/>
    <w:unhideWhenUsed/>
    <w:rsid w:val="000127BE"/>
    <w:pPr>
      <w:tabs>
        <w:tab w:val="center" w:pos="4513"/>
        <w:tab w:val="right" w:pos="9026"/>
      </w:tabs>
      <w:spacing w:line="240" w:lineRule="auto"/>
    </w:pPr>
  </w:style>
  <w:style w:type="character" w:styleId="FooterChar" w:customStyle="1">
    <w:name w:val="Footer Char"/>
    <w:basedOn w:val="DefaultParagraphFont"/>
    <w:link w:val="Footer"/>
    <w:rsid w:val="000127BE"/>
    <w:rPr>
      <w:rFonts w:ascii="Arial" w:hAnsi="Arial"/>
    </w:rPr>
  </w:style>
  <w:style w:type="paragraph" w:styleId="Voettekstzwart" w:customStyle="1">
    <w:name w:val="Voettekst zwart"/>
    <w:basedOn w:val="Normal"/>
    <w:uiPriority w:val="4"/>
    <w:rsid w:val="000127BE"/>
    <w:pPr>
      <w:spacing w:after="250" w:line="180" w:lineRule="atLeast"/>
    </w:pPr>
    <w:rPr>
      <w:sz w:val="16"/>
      <w:lang w:val="fr-FR"/>
    </w:rPr>
  </w:style>
  <w:style w:type="character" w:styleId="Heading7Char" w:customStyle="1">
    <w:name w:val="Heading 7 Char"/>
    <w:basedOn w:val="DefaultParagraphFont"/>
    <w:link w:val="Heading7"/>
    <w:uiPriority w:val="1"/>
    <w:rsid w:val="000127BE"/>
    <w:rPr>
      <w:rFonts w:ascii="Arial" w:hAnsi="Arial" w:eastAsiaTheme="majorEastAsia" w:cstheme="majorBidi"/>
      <w:iCs/>
      <w:color w:val="00A9F3"/>
    </w:rPr>
  </w:style>
  <w:style w:type="character" w:styleId="Heading8Char" w:customStyle="1">
    <w:name w:val="Heading 8 Char"/>
    <w:basedOn w:val="DefaultParagraphFont"/>
    <w:link w:val="Heading8"/>
    <w:uiPriority w:val="1"/>
    <w:semiHidden/>
    <w:rsid w:val="000127BE"/>
    <w:rPr>
      <w:rFonts w:ascii="Arial" w:hAnsi="Arial" w:eastAsiaTheme="majorEastAsia" w:cstheme="majorBidi"/>
      <w:color w:val="00A9F3"/>
      <w:szCs w:val="21"/>
    </w:rPr>
  </w:style>
  <w:style w:type="character" w:styleId="Heading9Char" w:customStyle="1">
    <w:name w:val="Heading 9 Char"/>
    <w:basedOn w:val="DefaultParagraphFont"/>
    <w:link w:val="Heading9"/>
    <w:uiPriority w:val="1"/>
    <w:semiHidden/>
    <w:rsid w:val="000127BE"/>
    <w:rPr>
      <w:rFonts w:ascii="Arial" w:hAnsi="Arial" w:eastAsiaTheme="majorEastAsia" w:cstheme="majorBidi"/>
      <w:iCs/>
      <w:color w:val="00A9F3"/>
      <w:szCs w:val="21"/>
    </w:rPr>
  </w:style>
  <w:style w:type="paragraph" w:styleId="List">
    <w:name w:val="List"/>
    <w:basedOn w:val="Normal"/>
    <w:semiHidden/>
    <w:unhideWhenUsed/>
    <w:rsid w:val="00580807"/>
    <w:pPr>
      <w:ind w:left="284" w:hanging="284"/>
      <w:contextualSpacing/>
    </w:pPr>
  </w:style>
  <w:style w:type="paragraph" w:styleId="List2">
    <w:name w:val="List 2"/>
    <w:basedOn w:val="Normal"/>
    <w:semiHidden/>
    <w:unhideWhenUsed/>
    <w:rsid w:val="00580807"/>
    <w:pPr>
      <w:ind w:left="284" w:hanging="284"/>
      <w:contextualSpacing/>
    </w:pPr>
  </w:style>
  <w:style w:type="paragraph" w:styleId="List3">
    <w:name w:val="List 3"/>
    <w:basedOn w:val="Normal"/>
    <w:semiHidden/>
    <w:unhideWhenUsed/>
    <w:rsid w:val="00580807"/>
    <w:pPr>
      <w:ind w:left="284" w:hanging="284"/>
      <w:contextualSpacing/>
    </w:pPr>
  </w:style>
  <w:style w:type="paragraph" w:styleId="List4">
    <w:name w:val="List 4"/>
    <w:basedOn w:val="Normal"/>
    <w:rsid w:val="00580807"/>
    <w:pPr>
      <w:ind w:left="284" w:hanging="284"/>
      <w:contextualSpacing/>
    </w:pPr>
  </w:style>
  <w:style w:type="paragraph" w:styleId="List5">
    <w:name w:val="List 5"/>
    <w:basedOn w:val="Normal"/>
    <w:rsid w:val="00580807"/>
    <w:pPr>
      <w:ind w:left="284" w:hanging="284"/>
      <w:contextualSpacing/>
    </w:pPr>
  </w:style>
  <w:style w:type="paragraph" w:styleId="ListNumber">
    <w:name w:val="List Number"/>
    <w:basedOn w:val="Normal"/>
    <w:rsid w:val="00580807"/>
    <w:pPr>
      <w:numPr>
        <w:numId w:val="19"/>
      </w:numPr>
      <w:contextualSpacing/>
    </w:pPr>
  </w:style>
  <w:style w:type="paragraph" w:styleId="ListNumber2">
    <w:name w:val="List Number 2"/>
    <w:basedOn w:val="Normal"/>
    <w:semiHidden/>
    <w:unhideWhenUsed/>
    <w:rsid w:val="00580807"/>
    <w:pPr>
      <w:numPr>
        <w:numId w:val="21"/>
      </w:numPr>
      <w:contextualSpacing/>
    </w:pPr>
  </w:style>
  <w:style w:type="character" w:styleId="PlaceholderText">
    <w:name w:val="Placeholder Text"/>
    <w:basedOn w:val="DefaultParagraphFont"/>
    <w:uiPriority w:val="99"/>
    <w:semiHidden/>
    <w:rsid w:val="00580807"/>
    <w:rPr>
      <w:color w:val="808080"/>
    </w:rPr>
  </w:style>
  <w:style w:type="character" w:styleId="UnresolvedMention">
    <w:name w:val="Unresolved Mention"/>
    <w:basedOn w:val="DefaultParagraphFont"/>
    <w:uiPriority w:val="99"/>
    <w:semiHidden/>
    <w:unhideWhenUsed/>
    <w:rsid w:val="002571DD"/>
    <w:rPr>
      <w:color w:val="605E5C"/>
      <w:shd w:val="clear" w:color="auto" w:fill="E1DFDD"/>
    </w:rPr>
  </w:style>
  <w:style w:type="character" w:styleId="CommentReference">
    <w:name w:val="annotation reference"/>
    <w:basedOn w:val="DefaultParagraphFont"/>
    <w:semiHidden/>
    <w:unhideWhenUsed/>
    <w:rsid w:val="00BE73FC"/>
    <w:rPr>
      <w:sz w:val="16"/>
      <w:szCs w:val="16"/>
    </w:rPr>
  </w:style>
  <w:style w:type="paragraph" w:styleId="CommentText">
    <w:name w:val="annotation text"/>
    <w:basedOn w:val="Normal"/>
    <w:link w:val="CommentTextChar"/>
    <w:unhideWhenUsed/>
    <w:rsid w:val="00BE73FC"/>
    <w:pPr>
      <w:spacing w:line="240" w:lineRule="auto"/>
    </w:pPr>
  </w:style>
  <w:style w:type="character" w:styleId="CommentTextChar" w:customStyle="1">
    <w:name w:val="Comment Text Char"/>
    <w:basedOn w:val="DefaultParagraphFont"/>
    <w:link w:val="CommentText"/>
    <w:rsid w:val="00BE73FC"/>
    <w:rPr>
      <w:rFonts w:ascii="Arial" w:hAnsi="Arial"/>
    </w:rPr>
  </w:style>
  <w:style w:type="paragraph" w:styleId="CommentSubject">
    <w:name w:val="annotation subject"/>
    <w:basedOn w:val="CommentText"/>
    <w:next w:val="CommentText"/>
    <w:link w:val="CommentSubjectChar"/>
    <w:semiHidden/>
    <w:unhideWhenUsed/>
    <w:rsid w:val="00BE73FC"/>
    <w:rPr>
      <w:b/>
      <w:bCs/>
    </w:rPr>
  </w:style>
  <w:style w:type="character" w:styleId="CommentSubjectChar" w:customStyle="1">
    <w:name w:val="Comment Subject Char"/>
    <w:basedOn w:val="CommentTextChar"/>
    <w:link w:val="CommentSubject"/>
    <w:semiHidden/>
    <w:rsid w:val="00BE73FC"/>
    <w:rPr>
      <w:rFonts w:ascii="Arial" w:hAnsi="Arial"/>
      <w:b/>
      <w:bCs/>
    </w:rPr>
  </w:style>
  <w:style w:type="paragraph" w:styleId="Revision">
    <w:name w:val="Revision"/>
    <w:hidden/>
    <w:uiPriority w:val="99"/>
    <w:semiHidden/>
    <w:rsid w:val="00216158"/>
    <w:rPr>
      <w:rFonts w:ascii="Arial" w:hAnsi="Arial"/>
    </w:rPr>
  </w:style>
  <w:style w:type="character" w:styleId="Mention">
    <w:name w:val="Mention"/>
    <w:basedOn w:val="DefaultParagraphFont"/>
    <w:uiPriority w:val="99"/>
    <w:unhideWhenUsed/>
    <w:rsid w:val="00CA7A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ng.nl/sites/default/files/2021-03/routekaart_kot.pdf"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2870929d9a144193"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OneDrive\Documents\Aangepaste%20Office-sjablonen\VNG_rappor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8d8e8f-6ca8-47c7-b49e-90fdc4ca6fbe}"/>
      </w:docPartPr>
      <w:docPartBody>
        <w:p w14:paraId="3ACEA8F9">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bd2c2b8-c9e4-4548-b6a5-c5aec7c00b2c">
      <UserInfo>
        <DisplayName>Frans Kersseboom</DisplayName>
        <AccountId>46</AccountId>
        <AccountType/>
      </UserInfo>
      <UserInfo>
        <DisplayName>Eduard Cachet</DisplayName>
        <AccountId>143</AccountId>
        <AccountType/>
      </UserInfo>
      <UserInfo>
        <DisplayName>Jeanne-Marie Langen</DisplayName>
        <AccountId>63</AccountId>
        <AccountType/>
      </UserInfo>
      <UserInfo>
        <DisplayName>Annika Meekel</DisplayName>
        <AccountId>392</AccountId>
        <AccountType/>
      </UserInfo>
    </SharedWithUsers>
    <lcf76f155ced4ddcb4097134ff3c332f xmlns="4c78aff5-1915-467e-8926-fc156a35ca64">
      <Terms xmlns="http://schemas.microsoft.com/office/infopath/2007/PartnerControls"/>
    </lcf76f155ced4ddcb4097134ff3c332f>
    <TaxCatchAll xmlns="1bd2c2b8-c9e4-4548-b6a5-c5aec7c00b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9" ma:contentTypeDescription="Een nieuw document maken." ma:contentTypeScope="" ma:versionID="e2f63a5006dc5ebaafdb151b752c9a8f">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2057bfecd717f2686436fcefd9d2872f"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A2A70-9243-4A11-87D2-079C85D544BE}">
  <ds:schemaRefs>
    <ds:schemaRef ds:uri="http://schemas.openxmlformats.org/officeDocument/2006/bibliography"/>
  </ds:schemaRefs>
</ds:datastoreItem>
</file>

<file path=customXml/itemProps2.xml><?xml version="1.0" encoding="utf-8"?>
<ds:datastoreItem xmlns:ds="http://schemas.openxmlformats.org/officeDocument/2006/customXml" ds:itemID="{BEDDD072-B5D1-486A-BD84-187B5745DEED}">
  <ds:schemaRefs>
    <ds:schemaRef ds:uri="http://schemas.microsoft.com/office/2006/metadata/properties"/>
    <ds:schemaRef ds:uri="http://schemas.microsoft.com/office/infopath/2007/PartnerControls"/>
    <ds:schemaRef ds:uri="1bd2c2b8-c9e4-4548-b6a5-c5aec7c00b2c"/>
    <ds:schemaRef ds:uri="4c78aff5-1915-467e-8926-fc156a35ca64"/>
  </ds:schemaRefs>
</ds:datastoreItem>
</file>

<file path=customXml/itemProps3.xml><?xml version="1.0" encoding="utf-8"?>
<ds:datastoreItem xmlns:ds="http://schemas.openxmlformats.org/officeDocument/2006/customXml" ds:itemID="{1A5BBB11-5BFE-4FEC-8F4B-E852DAE5E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A14E4-DB6B-4D99-871D-D18762C002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VNG_rapport.dotx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VNG rapport</dc:title>
  <dc:subject/>
  <dc:creator>Jeanne-Marie Langen</dc:creator>
  <keywords/>
  <lastModifiedBy>Eduard Cachet</lastModifiedBy>
  <revision>28</revision>
  <lastPrinted>2016-12-22T18:38:00.0000000Z</lastPrinted>
  <dcterms:created xsi:type="dcterms:W3CDTF">2022-08-05T08:20:00.0000000Z</dcterms:created>
  <dcterms:modified xsi:type="dcterms:W3CDTF">2022-08-26T08:44:07.5161438Z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y fmtid="{D5CDD505-2E9C-101B-9397-08002B2CF9AE}" pid="3" name="MediaServiceImageTags">
    <vt:lpwstr/>
  </property>
</Properties>
</file>