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1636" w14:textId="77777777" w:rsidR="00F75106" w:rsidRDefault="009B4220">
      <w:pPr>
        <w:pStyle w:val="in-table"/>
      </w:pPr>
      <w:r>
        <w:rPr>
          <w:noProof/>
        </w:rPr>
        <w:drawing>
          <wp:anchor distT="0" distB="0" distL="114300" distR="114300" simplePos="0" relativeHeight="251667968" behindDoc="0" locked="0" layoutInCell="1" allowOverlap="1" wp14:anchorId="722C9237" wp14:editId="32F22A36">
            <wp:simplePos x="0" y="0"/>
            <wp:positionH relativeFrom="page">
              <wp:posOffset>2162175</wp:posOffset>
            </wp:positionH>
            <wp:positionV relativeFrom="page">
              <wp:posOffset>447675</wp:posOffset>
            </wp:positionV>
            <wp:extent cx="1270000" cy="952500"/>
            <wp:effectExtent l="0" t="0" r="0" b="0"/>
            <wp:wrapNone/>
            <wp:docPr id="4" name="Afbeelding 4" descr="COA-logo - Hollandse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logo - Hollandse H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14:anchorId="0F4A388E" wp14:editId="2D685862">
            <wp:simplePos x="0" y="0"/>
            <wp:positionH relativeFrom="column">
              <wp:posOffset>-391341</wp:posOffset>
            </wp:positionH>
            <wp:positionV relativeFrom="paragraph">
              <wp:posOffset>-1170305</wp:posOffset>
            </wp:positionV>
            <wp:extent cx="1850572" cy="971550"/>
            <wp:effectExtent l="0" t="0" r="0" b="0"/>
            <wp:wrapNone/>
            <wp:docPr id="5" name="Afbeelding 5" descr="VNG | Vereniging van Nederlandse Geme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NG | Vereniging van Nederlandse Gemeen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222" cy="9718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1713754E" wp14:editId="6087F2AC">
                <wp:simplePos x="0" y="0"/>
                <wp:positionH relativeFrom="page">
                  <wp:posOffset>0</wp:posOffset>
                </wp:positionH>
                <wp:positionV relativeFrom="page">
                  <wp:posOffset>0</wp:posOffset>
                </wp:positionV>
                <wp:extent cx="0" cy="0"/>
                <wp:effectExtent l="9525" t="9525" r="9525" b="9525"/>
                <wp:wrapNone/>
                <wp:docPr id="1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04DE8AA3" w14:textId="77777777" w:rsidR="009B4220" w:rsidRDefault="009B422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3754E"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MwIAAFw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" strokecolor="fuchsia">
                <v:textbox style="layout-flow:vertical;mso-layout-flow-alt:bottom-to-top">
                  <w:txbxContent>
                    <w:p w14:paraId="04DE8AA3" w14:textId="77777777" w:rsidR="009B4220" w:rsidRDefault="009B4220"/>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14:paraId="5C385033" w14:textId="77777777">
        <w:tc>
          <w:tcPr>
            <w:tcW w:w="0" w:type="auto"/>
          </w:tcPr>
          <w:p w14:paraId="1CC1E21F" w14:textId="77777777" w:rsidR="009B4220" w:rsidRDefault="009B4220">
            <w:bookmarkStart w:id="0" w:name="woordmerk"/>
            <w:bookmarkStart w:id="1" w:name="woordmerk_bk"/>
            <w:bookmarkEnd w:id="0"/>
            <w:r>
              <w:rPr>
                <w:noProof/>
              </w:rPr>
              <w:drawing>
                <wp:inline distT="0" distB="0" distL="0" distR="0" wp14:anchorId="5A75994F" wp14:editId="6C8749F5">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1"/>
          </w:p>
          <w:p w14:paraId="550C8432" w14:textId="77777777" w:rsidR="00F75106" w:rsidRDefault="008A7B34">
            <w:r>
              <w:fldChar w:fldCharType="begin"/>
            </w:r>
            <w:r w:rsidR="00F75106">
              <w:instrText xml:space="preserve"> DOCPROPERTY woordmerk </w:instrText>
            </w:r>
            <w:r>
              <w:fldChar w:fldCharType="end"/>
            </w:r>
          </w:p>
        </w:tc>
      </w:tr>
    </w:tbl>
    <w:p w14:paraId="77698CCA" w14:textId="77777777"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7512"/>
      </w:tblGrid>
      <w:tr w:rsidR="00F75106" w14:paraId="082C0B0E" w14:textId="77777777">
        <w:trPr>
          <w:trHeight w:hRule="exact" w:val="306"/>
        </w:trPr>
        <w:tc>
          <w:tcPr>
            <w:tcW w:w="7512" w:type="dxa"/>
          </w:tcPr>
          <w:p w14:paraId="274B208A" w14:textId="77777777" w:rsidR="00F75106" w:rsidRDefault="00F75106">
            <w:pPr>
              <w:pStyle w:val="Huisstijl-Retouradres"/>
            </w:pPr>
          </w:p>
        </w:tc>
      </w:tr>
    </w:tbl>
    <w:p w14:paraId="1CB0BF0D" w14:textId="77777777" w:rsidR="00F75106" w:rsidRDefault="00F75106">
      <w:pPr>
        <w:pStyle w:val="broodtekst"/>
        <w:sectPr w:rsidR="00F75106">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cols w:space="720"/>
          <w:titlePg/>
          <w:docGrid w:linePitch="360"/>
        </w:sectPr>
      </w:pPr>
    </w:p>
    <w:p w14:paraId="439E1A95" w14:textId="77777777" w:rsidR="009B4220" w:rsidRPr="009B4220" w:rsidRDefault="000965EE" w:rsidP="009B4220">
      <w:pPr>
        <w:ind w:right="-1572"/>
        <w:rPr>
          <w:rFonts w:asciiTheme="minorHAnsi" w:eastAsiaTheme="majorEastAsia" w:hAnsiTheme="minorHAnsi"/>
          <w:b/>
          <w:bCs/>
          <w:sz w:val="44"/>
          <w:szCs w:val="44"/>
        </w:rPr>
      </w:pPr>
      <w:r>
        <w:rPr>
          <w:rFonts w:asciiTheme="minorHAnsi" w:eastAsiaTheme="majorEastAsia" w:hAnsiTheme="minorHAnsi"/>
          <w:b/>
          <w:bCs/>
          <w:sz w:val="44"/>
          <w:szCs w:val="44"/>
        </w:rPr>
        <w:t>Aanmeldingsformulier</w:t>
      </w:r>
    </w:p>
    <w:p w14:paraId="236E9D33" w14:textId="77777777" w:rsidR="00132A71" w:rsidRDefault="009B4220" w:rsidP="009B4220">
      <w:pPr>
        <w:ind w:right="-1005"/>
        <w:rPr>
          <w:rFonts w:asciiTheme="minorHAnsi" w:eastAsiaTheme="majorEastAsia" w:hAnsiTheme="minorHAnsi"/>
          <w:b/>
          <w:bCs/>
          <w:sz w:val="24"/>
        </w:rPr>
      </w:pPr>
      <w:r w:rsidRPr="009B4220">
        <w:rPr>
          <w:rFonts w:asciiTheme="minorHAnsi" w:eastAsiaTheme="majorEastAsia" w:hAnsiTheme="minorHAnsi"/>
          <w:b/>
          <w:bCs/>
          <w:sz w:val="24"/>
        </w:rPr>
        <w:t>Financiële impuls versnelde huisvesting grote gezinnen vergunninghouders</w:t>
      </w:r>
    </w:p>
    <w:p w14:paraId="6591638C" w14:textId="77777777" w:rsidR="00132A71" w:rsidRDefault="00132A71" w:rsidP="009B4220">
      <w:pPr>
        <w:ind w:right="-1005"/>
        <w:rPr>
          <w:rFonts w:asciiTheme="minorHAnsi" w:eastAsiaTheme="majorEastAsia" w:hAnsiTheme="minorHAnsi"/>
          <w:b/>
          <w:bCs/>
          <w:sz w:val="24"/>
        </w:rPr>
      </w:pPr>
    </w:p>
    <w:p w14:paraId="15A4F0A4" w14:textId="77777777" w:rsidR="00132A71" w:rsidRPr="00132A71" w:rsidRDefault="00132A71" w:rsidP="009B4220">
      <w:pPr>
        <w:ind w:right="-1005"/>
        <w:rPr>
          <w:rFonts w:asciiTheme="minorHAnsi" w:eastAsiaTheme="majorEastAsia" w:hAnsiTheme="minorHAnsi"/>
          <w:b/>
          <w:bCs/>
          <w:sz w:val="22"/>
          <w:szCs w:val="22"/>
        </w:rPr>
      </w:pPr>
      <w:r w:rsidRPr="00132A71">
        <w:rPr>
          <w:rFonts w:asciiTheme="minorHAnsi" w:eastAsiaTheme="majorEastAsia" w:hAnsiTheme="minorHAnsi"/>
          <w:b/>
          <w:bCs/>
          <w:sz w:val="22"/>
          <w:szCs w:val="22"/>
        </w:rPr>
        <w:t>Introductie:</w:t>
      </w:r>
    </w:p>
    <w:p w14:paraId="73B083F0" w14:textId="1C30B9EA" w:rsidR="006F2C08" w:rsidRDefault="00132A71" w:rsidP="00FC0FB9">
      <w:pPr>
        <w:ind w:right="-1005"/>
        <w:rPr>
          <w:rFonts w:asciiTheme="minorHAnsi" w:eastAsiaTheme="majorEastAsia" w:hAnsiTheme="minorHAnsi"/>
          <w:sz w:val="22"/>
          <w:szCs w:val="22"/>
        </w:rPr>
      </w:pPr>
      <w:r>
        <w:rPr>
          <w:rFonts w:asciiTheme="minorHAnsi" w:eastAsiaTheme="majorEastAsia" w:hAnsiTheme="minorHAnsi"/>
          <w:sz w:val="22"/>
          <w:szCs w:val="22"/>
        </w:rPr>
        <w:t>Middels</w:t>
      </w:r>
      <w:r w:rsidRPr="00132A71">
        <w:rPr>
          <w:rFonts w:asciiTheme="minorHAnsi" w:eastAsiaTheme="majorEastAsia" w:hAnsiTheme="minorHAnsi"/>
          <w:sz w:val="22"/>
          <w:szCs w:val="22"/>
        </w:rPr>
        <w:t xml:space="preserve"> dit aanmeldingsformulier </w:t>
      </w:r>
      <w:r>
        <w:rPr>
          <w:rFonts w:asciiTheme="minorHAnsi" w:eastAsiaTheme="majorEastAsia" w:hAnsiTheme="minorHAnsi"/>
          <w:sz w:val="22"/>
          <w:szCs w:val="22"/>
        </w:rPr>
        <w:t xml:space="preserve">geeft u uw gemeente op voor het selectieproces voor de </w:t>
      </w:r>
      <w:r w:rsidR="00FC0FB9">
        <w:rPr>
          <w:rFonts w:asciiTheme="minorHAnsi" w:eastAsiaTheme="majorEastAsia" w:hAnsiTheme="minorHAnsi"/>
          <w:sz w:val="22"/>
          <w:szCs w:val="22"/>
        </w:rPr>
        <w:t>r</w:t>
      </w:r>
      <w:r w:rsidRPr="00132A71">
        <w:rPr>
          <w:rFonts w:asciiTheme="minorHAnsi" w:eastAsiaTheme="majorEastAsia" w:hAnsiTheme="minorHAnsi"/>
          <w:sz w:val="22"/>
          <w:szCs w:val="22"/>
        </w:rPr>
        <w:t xml:space="preserve">egeling van de </w:t>
      </w:r>
      <w:r w:rsidR="00FC0FB9">
        <w:rPr>
          <w:rFonts w:asciiTheme="minorHAnsi" w:eastAsiaTheme="majorEastAsia" w:hAnsiTheme="minorHAnsi"/>
          <w:sz w:val="22"/>
          <w:szCs w:val="22"/>
        </w:rPr>
        <w:t>s</w:t>
      </w:r>
      <w:r w:rsidRPr="00132A71">
        <w:rPr>
          <w:rFonts w:asciiTheme="minorHAnsi" w:eastAsiaTheme="majorEastAsia" w:hAnsiTheme="minorHAnsi"/>
          <w:sz w:val="22"/>
          <w:szCs w:val="22"/>
        </w:rPr>
        <w:t>taatssecretaris van Justitie en Veiligheid houdende een eenmalige specifieke uitkering voor gemeenten in verband met het stimuleren van versnelde huisvesting en begeleiding van grote gezinnen vergunninghouders die verblijven op de (COA)-opvanglocaties (Financiële impuls huisvesting grote gezinnen vergunninghouders</w:t>
      </w:r>
      <w:r w:rsidR="001A14B0">
        <w:rPr>
          <w:rFonts w:asciiTheme="minorHAnsi" w:eastAsiaTheme="majorEastAsia" w:hAnsiTheme="minorHAnsi"/>
          <w:sz w:val="22"/>
          <w:szCs w:val="22"/>
        </w:rPr>
        <w:t xml:space="preserve">, </w:t>
      </w:r>
      <w:r w:rsidR="007E30D6">
        <w:rPr>
          <w:rFonts w:asciiTheme="minorHAnsi" w:eastAsiaTheme="majorEastAsia" w:hAnsiTheme="minorHAnsi"/>
          <w:sz w:val="22"/>
          <w:szCs w:val="22"/>
        </w:rPr>
        <w:t>hierna:</w:t>
      </w:r>
      <w:r w:rsidR="001A14B0">
        <w:rPr>
          <w:rFonts w:asciiTheme="minorHAnsi" w:eastAsiaTheme="majorEastAsia" w:hAnsiTheme="minorHAnsi"/>
          <w:sz w:val="22"/>
          <w:szCs w:val="22"/>
        </w:rPr>
        <w:t xml:space="preserve"> de regeling).</w:t>
      </w:r>
      <w:r w:rsidR="006F2C08">
        <w:rPr>
          <w:rFonts w:asciiTheme="minorHAnsi" w:eastAsiaTheme="majorEastAsia" w:hAnsiTheme="minorHAnsi"/>
          <w:sz w:val="22"/>
          <w:szCs w:val="22"/>
        </w:rPr>
        <w:t xml:space="preserve"> Uw gemeente verbindt zich daarbij tevens aan de voorwaarden voor het selectieproces, alsook deelname aan de regeling indien uw gemeente wordt geselecteerd. In bijlage 1 treft u de selectiecriteria aan op basis waarvan selectie zal plaatsvinden.</w:t>
      </w:r>
    </w:p>
    <w:p w14:paraId="55C28F83" w14:textId="77777777" w:rsidR="006F2C08" w:rsidRDefault="006F2C08" w:rsidP="00132A71">
      <w:pPr>
        <w:ind w:right="-1005"/>
        <w:rPr>
          <w:rFonts w:asciiTheme="minorHAnsi" w:eastAsiaTheme="majorEastAsia" w:hAnsiTheme="minorHAnsi"/>
          <w:sz w:val="22"/>
          <w:szCs w:val="22"/>
        </w:rPr>
      </w:pPr>
    </w:p>
    <w:p w14:paraId="24088236" w14:textId="77777777" w:rsidR="009B4220" w:rsidRPr="006F2C08" w:rsidRDefault="006F2C08" w:rsidP="00132A71">
      <w:pPr>
        <w:ind w:right="-1005"/>
        <w:rPr>
          <w:rFonts w:eastAsiaTheme="majorEastAsia"/>
          <w:b/>
          <w:bCs/>
          <w:szCs w:val="18"/>
        </w:rPr>
      </w:pPr>
      <w:r w:rsidRPr="006F2C08">
        <w:rPr>
          <w:rFonts w:asciiTheme="minorHAnsi" w:eastAsiaTheme="majorEastAsia" w:hAnsiTheme="minorHAnsi"/>
          <w:b/>
          <w:bCs/>
          <w:sz w:val="22"/>
          <w:szCs w:val="22"/>
        </w:rPr>
        <w:t>Gegevens:</w:t>
      </w:r>
    </w:p>
    <w:tbl>
      <w:tblPr>
        <w:tblStyle w:val="Tabelraster"/>
        <w:tblW w:w="8500" w:type="dxa"/>
        <w:tblLook w:val="04A0" w:firstRow="1" w:lastRow="0" w:firstColumn="1" w:lastColumn="0" w:noHBand="0" w:noVBand="1"/>
      </w:tblPr>
      <w:tblGrid>
        <w:gridCol w:w="2122"/>
        <w:gridCol w:w="6378"/>
      </w:tblGrid>
      <w:tr w:rsidR="000965EE" w14:paraId="33FA095B" w14:textId="77777777" w:rsidTr="00A94553">
        <w:tc>
          <w:tcPr>
            <w:tcW w:w="2122" w:type="dxa"/>
          </w:tcPr>
          <w:p w14:paraId="7578217D" w14:textId="77777777" w:rsidR="000965EE" w:rsidRDefault="000965EE" w:rsidP="000965EE">
            <w:pPr>
              <w:pStyle w:val="broodtekst"/>
              <w:rPr>
                <w:rFonts w:eastAsiaTheme="majorEastAsia"/>
              </w:rPr>
            </w:pPr>
            <w:r>
              <w:rPr>
                <w:rFonts w:eastAsiaTheme="majorEastAsia"/>
              </w:rPr>
              <w:t>Naam gemeente</w:t>
            </w:r>
          </w:p>
        </w:tc>
        <w:tc>
          <w:tcPr>
            <w:tcW w:w="6378" w:type="dxa"/>
          </w:tcPr>
          <w:p w14:paraId="1CA9AA61" w14:textId="77777777" w:rsidR="000965EE" w:rsidRDefault="000965EE" w:rsidP="000965EE">
            <w:pPr>
              <w:pStyle w:val="broodtekst"/>
              <w:rPr>
                <w:rFonts w:eastAsiaTheme="majorEastAsia"/>
              </w:rPr>
            </w:pPr>
          </w:p>
        </w:tc>
      </w:tr>
      <w:tr w:rsidR="000965EE" w14:paraId="0237A9F9" w14:textId="77777777" w:rsidTr="00A94553">
        <w:tc>
          <w:tcPr>
            <w:tcW w:w="2122" w:type="dxa"/>
          </w:tcPr>
          <w:p w14:paraId="1A45B1CA" w14:textId="77777777" w:rsidR="000965EE" w:rsidRDefault="000965EE" w:rsidP="000965EE">
            <w:pPr>
              <w:pStyle w:val="broodtekst"/>
              <w:rPr>
                <w:rFonts w:eastAsiaTheme="majorEastAsia"/>
              </w:rPr>
            </w:pPr>
            <w:r>
              <w:rPr>
                <w:rFonts w:eastAsiaTheme="majorEastAsia"/>
              </w:rPr>
              <w:t>Contactgegevens gemeente</w:t>
            </w:r>
          </w:p>
        </w:tc>
        <w:tc>
          <w:tcPr>
            <w:tcW w:w="6378" w:type="dxa"/>
          </w:tcPr>
          <w:p w14:paraId="7EC26207" w14:textId="77777777" w:rsidR="000965EE" w:rsidRPr="000965EE" w:rsidRDefault="000965EE" w:rsidP="000965EE">
            <w:pPr>
              <w:pStyle w:val="broodtekst"/>
              <w:rPr>
                <w:rFonts w:eastAsiaTheme="majorEastAsia"/>
                <w:i/>
                <w:iCs/>
              </w:rPr>
            </w:pPr>
            <w:r w:rsidRPr="000965EE">
              <w:rPr>
                <w:rFonts w:eastAsiaTheme="majorEastAsia"/>
                <w:i/>
                <w:iCs/>
                <w:color w:val="A6A6A6" w:themeColor="background1" w:themeShade="A6"/>
              </w:rPr>
              <w:t xml:space="preserve">Hier kunt u aangeven wie het aanspreekpunt is binnen uw gemeente voor verdere correspondentie omtrent uw aanmelding. Gelieve naam, functie, e-mail en telefoonnummer noteren. </w:t>
            </w:r>
          </w:p>
        </w:tc>
      </w:tr>
      <w:tr w:rsidR="000965EE" w14:paraId="295418D6" w14:textId="77777777" w:rsidTr="00A94553">
        <w:tc>
          <w:tcPr>
            <w:tcW w:w="2122" w:type="dxa"/>
          </w:tcPr>
          <w:p w14:paraId="2C8059A6" w14:textId="77777777" w:rsidR="000965EE" w:rsidRDefault="000965EE" w:rsidP="000965EE">
            <w:pPr>
              <w:pStyle w:val="broodtekst"/>
              <w:rPr>
                <w:rFonts w:eastAsiaTheme="majorEastAsia"/>
              </w:rPr>
            </w:pPr>
            <w:r>
              <w:rPr>
                <w:rFonts w:eastAsiaTheme="majorEastAsia"/>
              </w:rPr>
              <w:t>Financiële gegevens</w:t>
            </w:r>
          </w:p>
        </w:tc>
        <w:tc>
          <w:tcPr>
            <w:tcW w:w="6378" w:type="dxa"/>
          </w:tcPr>
          <w:p w14:paraId="52FC04E1" w14:textId="77777777" w:rsidR="000965EE" w:rsidRPr="000965EE" w:rsidRDefault="000965EE" w:rsidP="000965EE">
            <w:pPr>
              <w:pStyle w:val="broodtekst"/>
              <w:rPr>
                <w:rFonts w:eastAsiaTheme="majorEastAsia"/>
                <w:i/>
                <w:iCs/>
              </w:rPr>
            </w:pPr>
            <w:r w:rsidRPr="000965EE">
              <w:rPr>
                <w:rFonts w:eastAsiaTheme="majorEastAsia"/>
                <w:i/>
                <w:iCs/>
                <w:color w:val="A6A6A6" w:themeColor="background1" w:themeShade="A6"/>
              </w:rPr>
              <w:t xml:space="preserve">Hier kunt u aangeven naar welk rekeningnummer de financiële impuls overgemaakt moet worden, mocht uw gemeente geselecteerd worden voor deelname. </w:t>
            </w:r>
          </w:p>
        </w:tc>
      </w:tr>
      <w:tr w:rsidR="000965EE" w14:paraId="30239E5C" w14:textId="77777777" w:rsidTr="00A94553">
        <w:trPr>
          <w:trHeight w:val="1741"/>
        </w:trPr>
        <w:tc>
          <w:tcPr>
            <w:tcW w:w="2122" w:type="dxa"/>
            <w:vMerge w:val="restart"/>
          </w:tcPr>
          <w:p w14:paraId="1A498F34" w14:textId="77777777" w:rsidR="000965EE" w:rsidRDefault="000965EE" w:rsidP="000965EE">
            <w:pPr>
              <w:pStyle w:val="broodtekst"/>
              <w:rPr>
                <w:rFonts w:eastAsiaTheme="majorEastAsia"/>
              </w:rPr>
            </w:pPr>
            <w:r>
              <w:rPr>
                <w:rFonts w:eastAsiaTheme="majorEastAsia"/>
              </w:rPr>
              <w:t>Het aantal grote gezinnen waarvoor uw gemeente de financiële impuls zou willen aanwenden (inclusief PLE-nummer).</w:t>
            </w:r>
          </w:p>
        </w:tc>
        <w:tc>
          <w:tcPr>
            <w:tcW w:w="6378" w:type="dxa"/>
          </w:tcPr>
          <w:p w14:paraId="13077FFB" w14:textId="77777777" w:rsidR="000965EE" w:rsidRDefault="000965EE" w:rsidP="000965EE">
            <w:pPr>
              <w:pStyle w:val="broodtekst"/>
              <w:rPr>
                <w:rFonts w:eastAsiaTheme="majorEastAsia"/>
                <w:i/>
                <w:iCs/>
                <w:color w:val="A6A6A6" w:themeColor="background1" w:themeShade="A6"/>
              </w:rPr>
            </w:pPr>
            <w:r w:rsidRPr="000965EE">
              <w:rPr>
                <w:rFonts w:eastAsiaTheme="majorEastAsia"/>
                <w:i/>
                <w:iCs/>
                <w:color w:val="A6A6A6" w:themeColor="background1" w:themeShade="A6"/>
              </w:rPr>
              <w:t xml:space="preserve">Hier kunt u aangeven </w:t>
            </w:r>
            <w:r>
              <w:rPr>
                <w:rFonts w:eastAsiaTheme="majorEastAsia"/>
                <w:i/>
                <w:iCs/>
                <w:color w:val="A6A6A6" w:themeColor="background1" w:themeShade="A6"/>
              </w:rPr>
              <w:t xml:space="preserve">voor hoeveel grote gezinnen u de financiële impuls wenst aan te wenden, mocht uw gemeente geselecteerd worden voor deelname. </w:t>
            </w:r>
            <w:r w:rsidRPr="000965EE">
              <w:rPr>
                <w:rFonts w:eastAsiaTheme="majorEastAsia"/>
                <w:b/>
                <w:bCs/>
                <w:i/>
                <w:iCs/>
                <w:color w:val="A6A6A6" w:themeColor="background1" w:themeShade="A6"/>
              </w:rPr>
              <w:t>LET OP</w:t>
            </w:r>
            <w:r>
              <w:rPr>
                <w:rFonts w:eastAsiaTheme="majorEastAsia"/>
                <w:i/>
                <w:iCs/>
                <w:color w:val="A6A6A6" w:themeColor="background1" w:themeShade="A6"/>
              </w:rPr>
              <w:t xml:space="preserve">: grote gezinnen bestaan uit acht personen of meer. Daarnaast dienen alle gezinsleden op 25 mei 2021 aan uw gemeente gekoppeld te zijn. Alle gezinsleden dienen zich in de opvang van het COA te bevinden. </w:t>
            </w:r>
          </w:p>
          <w:p w14:paraId="21C57B9B" w14:textId="77777777" w:rsidR="000965EE" w:rsidRPr="000965EE" w:rsidRDefault="000965EE" w:rsidP="000965EE">
            <w:pPr>
              <w:pStyle w:val="broodtekst"/>
              <w:rPr>
                <w:rFonts w:eastAsiaTheme="majorEastAsia"/>
                <w:i/>
                <w:iCs/>
                <w:color w:val="A6A6A6" w:themeColor="background1" w:themeShade="A6"/>
              </w:rPr>
            </w:pPr>
          </w:p>
        </w:tc>
      </w:tr>
      <w:tr w:rsidR="000965EE" w14:paraId="0449E7CA" w14:textId="77777777" w:rsidTr="00A94553">
        <w:trPr>
          <w:trHeight w:val="413"/>
        </w:trPr>
        <w:tc>
          <w:tcPr>
            <w:tcW w:w="2122" w:type="dxa"/>
            <w:vMerge/>
          </w:tcPr>
          <w:p w14:paraId="617EF9F9" w14:textId="77777777" w:rsidR="000965EE" w:rsidRDefault="000965EE" w:rsidP="000965EE">
            <w:pPr>
              <w:pStyle w:val="broodtekst"/>
              <w:rPr>
                <w:rFonts w:eastAsiaTheme="majorEastAsia"/>
              </w:rPr>
            </w:pPr>
          </w:p>
        </w:tc>
        <w:tc>
          <w:tcPr>
            <w:tcW w:w="6378" w:type="dxa"/>
          </w:tcPr>
          <w:p w14:paraId="5F48BB64" w14:textId="77777777" w:rsidR="000965EE" w:rsidRPr="000965EE" w:rsidRDefault="000965EE" w:rsidP="000965EE">
            <w:pPr>
              <w:pStyle w:val="broodtekst"/>
              <w:rPr>
                <w:rFonts w:eastAsiaTheme="majorEastAsia"/>
                <w:b/>
                <w:bCs/>
                <w:i/>
                <w:iCs/>
                <w:color w:val="A6A6A6" w:themeColor="background1" w:themeShade="A6"/>
              </w:rPr>
            </w:pPr>
            <w:r w:rsidRPr="000965EE">
              <w:rPr>
                <w:rFonts w:eastAsiaTheme="majorEastAsia"/>
                <w:b/>
                <w:bCs/>
                <w:i/>
                <w:iCs/>
                <w:color w:val="A6A6A6" w:themeColor="background1" w:themeShade="A6"/>
              </w:rPr>
              <w:t>Gelieve hier relevante PLE-nummers aangeven.</w:t>
            </w:r>
          </w:p>
        </w:tc>
      </w:tr>
      <w:tr w:rsidR="000965EE" w14:paraId="07D16B1F" w14:textId="77777777" w:rsidTr="00A94553">
        <w:tc>
          <w:tcPr>
            <w:tcW w:w="2122" w:type="dxa"/>
          </w:tcPr>
          <w:p w14:paraId="224DD88C" w14:textId="77777777" w:rsidR="000965EE" w:rsidRDefault="00A94553" w:rsidP="00A94553">
            <w:pPr>
              <w:pStyle w:val="broodtekst"/>
              <w:rPr>
                <w:rFonts w:eastAsiaTheme="majorEastAsia"/>
              </w:rPr>
            </w:pPr>
            <w:r>
              <w:rPr>
                <w:rFonts w:eastAsiaTheme="majorEastAsia"/>
              </w:rPr>
              <w:t>Korte t</w:t>
            </w:r>
            <w:r w:rsidR="000965EE">
              <w:rPr>
                <w:rFonts w:eastAsiaTheme="majorEastAsia"/>
              </w:rPr>
              <w:t>oelichting besteding budget</w:t>
            </w:r>
          </w:p>
        </w:tc>
        <w:tc>
          <w:tcPr>
            <w:tcW w:w="6378" w:type="dxa"/>
          </w:tcPr>
          <w:p w14:paraId="1F793420" w14:textId="77777777" w:rsidR="000965EE" w:rsidRPr="00E33413" w:rsidRDefault="00E33413" w:rsidP="000965EE">
            <w:pPr>
              <w:pStyle w:val="broodtekst"/>
              <w:rPr>
                <w:rFonts w:eastAsiaTheme="majorEastAsia"/>
                <w:i/>
                <w:iCs/>
              </w:rPr>
            </w:pPr>
            <w:r w:rsidRPr="00E33413">
              <w:rPr>
                <w:rFonts w:eastAsiaTheme="majorEastAsia"/>
                <w:i/>
                <w:iCs/>
                <w:color w:val="A6A6A6" w:themeColor="background1" w:themeShade="A6"/>
              </w:rPr>
              <w:t xml:space="preserve">Hier kunt u aangeven hoe uw gemeente eventueel beschikbaar gestelde budgetten wenst in te zetten om de huisvesting van </w:t>
            </w:r>
            <w:r>
              <w:rPr>
                <w:rFonts w:eastAsiaTheme="majorEastAsia"/>
                <w:i/>
                <w:iCs/>
                <w:color w:val="A6A6A6" w:themeColor="background1" w:themeShade="A6"/>
              </w:rPr>
              <w:t xml:space="preserve">de aan uw gemeente gekoppelde grote gezinnen (van acht personen of meer) te huisvesten en hen (eventueel) te begeleiden bij het huisvestingsproces. (Max: 300 woorden). </w:t>
            </w:r>
          </w:p>
        </w:tc>
      </w:tr>
    </w:tbl>
    <w:p w14:paraId="08074048" w14:textId="77777777" w:rsidR="000965EE" w:rsidRDefault="000965EE" w:rsidP="009B4220">
      <w:pPr>
        <w:ind w:right="-1005"/>
        <w:jc w:val="both"/>
        <w:rPr>
          <w:rFonts w:asciiTheme="minorHAnsi" w:eastAsiaTheme="majorEastAsia" w:hAnsiTheme="minorHAnsi"/>
          <w:sz w:val="22"/>
          <w:szCs w:val="22"/>
        </w:rPr>
      </w:pPr>
    </w:p>
    <w:p w14:paraId="1939D097" w14:textId="77777777" w:rsidR="00E33413" w:rsidRDefault="00E33413" w:rsidP="00E33413">
      <w:pPr>
        <w:ind w:right="-1005"/>
        <w:jc w:val="both"/>
        <w:rPr>
          <w:rFonts w:asciiTheme="minorHAnsi" w:eastAsiaTheme="majorEastAsia" w:hAnsiTheme="minorHAnsi"/>
          <w:b/>
          <w:bCs/>
          <w:sz w:val="22"/>
          <w:szCs w:val="22"/>
        </w:rPr>
      </w:pPr>
      <w:r>
        <w:rPr>
          <w:rFonts w:asciiTheme="minorHAnsi" w:eastAsiaTheme="majorEastAsia" w:hAnsiTheme="minorHAnsi"/>
          <w:b/>
          <w:bCs/>
          <w:sz w:val="22"/>
          <w:szCs w:val="22"/>
        </w:rPr>
        <w:t>Voorwaarden:</w:t>
      </w:r>
    </w:p>
    <w:p w14:paraId="5A0400CD" w14:textId="6B9EC731" w:rsidR="00E33413" w:rsidRDefault="00E33413" w:rsidP="001A14B0">
      <w:pPr>
        <w:ind w:right="-1005"/>
        <w:jc w:val="both"/>
        <w:rPr>
          <w:rFonts w:asciiTheme="minorHAnsi" w:eastAsiaTheme="majorEastAsia" w:hAnsiTheme="minorHAnsi"/>
          <w:sz w:val="22"/>
          <w:szCs w:val="22"/>
        </w:rPr>
      </w:pPr>
      <w:r>
        <w:rPr>
          <w:rFonts w:asciiTheme="minorHAnsi" w:eastAsiaTheme="majorEastAsia" w:hAnsiTheme="minorHAnsi"/>
          <w:sz w:val="22"/>
          <w:szCs w:val="22"/>
        </w:rPr>
        <w:t xml:space="preserve">Door uw gemeente aan te melden voor de </w:t>
      </w:r>
      <w:r w:rsidR="001A14B0">
        <w:rPr>
          <w:rFonts w:asciiTheme="minorHAnsi" w:eastAsiaTheme="majorEastAsia" w:hAnsiTheme="minorHAnsi"/>
          <w:sz w:val="22"/>
          <w:szCs w:val="22"/>
        </w:rPr>
        <w:t xml:space="preserve">regeling </w:t>
      </w:r>
      <w:r>
        <w:rPr>
          <w:rFonts w:asciiTheme="minorHAnsi" w:eastAsiaTheme="majorEastAsia" w:hAnsiTheme="minorHAnsi"/>
          <w:sz w:val="22"/>
          <w:szCs w:val="22"/>
        </w:rPr>
        <w:t>committeert uw gemeente zich aan de volgende voorwaarden</w:t>
      </w:r>
      <w:r w:rsidR="001A14B0">
        <w:rPr>
          <w:rFonts w:asciiTheme="minorHAnsi" w:eastAsiaTheme="majorEastAsia" w:hAnsiTheme="minorHAnsi"/>
          <w:sz w:val="22"/>
          <w:szCs w:val="22"/>
        </w:rPr>
        <w:t xml:space="preserve"> en verplichtingen</w:t>
      </w:r>
      <w:r>
        <w:rPr>
          <w:rFonts w:asciiTheme="minorHAnsi" w:eastAsiaTheme="majorEastAsia" w:hAnsiTheme="minorHAnsi"/>
          <w:sz w:val="22"/>
          <w:szCs w:val="22"/>
        </w:rPr>
        <w:t xml:space="preserve">: </w:t>
      </w:r>
    </w:p>
    <w:p w14:paraId="669FB168" w14:textId="77777777" w:rsidR="00697465" w:rsidRDefault="00697465" w:rsidP="00E33413">
      <w:pPr>
        <w:ind w:right="-1005"/>
        <w:jc w:val="both"/>
        <w:rPr>
          <w:rFonts w:asciiTheme="minorHAnsi" w:eastAsiaTheme="majorEastAsia" w:hAnsiTheme="minorHAnsi"/>
          <w:sz w:val="22"/>
          <w:szCs w:val="22"/>
        </w:rPr>
      </w:pPr>
    </w:p>
    <w:p w14:paraId="1765C311" w14:textId="77777777" w:rsidR="00697465" w:rsidRPr="00697465" w:rsidRDefault="00D942B6" w:rsidP="00F921E0">
      <w:pPr>
        <w:ind w:right="-1005"/>
        <w:rPr>
          <w:rFonts w:asciiTheme="minorHAnsi" w:eastAsiaTheme="majorEastAsia" w:hAnsiTheme="minorHAnsi"/>
          <w:i/>
          <w:iCs/>
          <w:sz w:val="22"/>
          <w:szCs w:val="22"/>
        </w:rPr>
      </w:pPr>
      <w:r>
        <w:rPr>
          <w:rFonts w:asciiTheme="minorHAnsi" w:eastAsiaTheme="majorEastAsia" w:hAnsiTheme="minorHAnsi"/>
          <w:i/>
          <w:iCs/>
          <w:sz w:val="22"/>
          <w:szCs w:val="22"/>
        </w:rPr>
        <w:t>Aanmelding en s</w:t>
      </w:r>
      <w:r w:rsidR="00697465" w:rsidRPr="00697465">
        <w:rPr>
          <w:rFonts w:asciiTheme="minorHAnsi" w:eastAsiaTheme="majorEastAsia" w:hAnsiTheme="minorHAnsi"/>
          <w:i/>
          <w:iCs/>
          <w:sz w:val="22"/>
          <w:szCs w:val="22"/>
        </w:rPr>
        <w:t xml:space="preserve">electie: </w:t>
      </w:r>
    </w:p>
    <w:p w14:paraId="72DE7D1B" w14:textId="77777777" w:rsidR="00F921E0" w:rsidRDefault="00E33413" w:rsidP="004E03CB">
      <w:pPr>
        <w:pStyle w:val="Lijstalinea"/>
        <w:numPr>
          <w:ilvl w:val="0"/>
          <w:numId w:val="20"/>
        </w:numPr>
        <w:ind w:right="-1005"/>
        <w:rPr>
          <w:rFonts w:asciiTheme="minorHAnsi" w:eastAsiaTheme="majorEastAsia" w:hAnsiTheme="minorHAnsi"/>
          <w:sz w:val="22"/>
          <w:szCs w:val="22"/>
        </w:rPr>
      </w:pPr>
      <w:r w:rsidRPr="00F921E0">
        <w:rPr>
          <w:rFonts w:asciiTheme="minorHAnsi" w:eastAsiaTheme="majorEastAsia" w:hAnsiTheme="minorHAnsi"/>
          <w:sz w:val="22"/>
          <w:szCs w:val="22"/>
        </w:rPr>
        <w:t xml:space="preserve">Uw gemeente neemt deel aan het selectieproces voor de Financiële impuls huisvesting grote gezinnen vergunninghouders, op basis van de verstrekte informatie in dit aanmeldingsformulier. </w:t>
      </w:r>
    </w:p>
    <w:p w14:paraId="470E0E8A" w14:textId="77777777" w:rsidR="00F921E0" w:rsidRDefault="00D942B6" w:rsidP="004E03CB">
      <w:pPr>
        <w:pStyle w:val="Lijstalinea"/>
        <w:numPr>
          <w:ilvl w:val="0"/>
          <w:numId w:val="20"/>
        </w:numPr>
        <w:ind w:right="-1005"/>
        <w:rPr>
          <w:rFonts w:asciiTheme="minorHAnsi" w:eastAsiaTheme="majorEastAsia" w:hAnsiTheme="minorHAnsi"/>
          <w:sz w:val="22"/>
          <w:szCs w:val="22"/>
        </w:rPr>
      </w:pPr>
      <w:r w:rsidRPr="00F921E0">
        <w:rPr>
          <w:rFonts w:asciiTheme="minorHAnsi" w:eastAsiaTheme="majorEastAsia" w:hAnsiTheme="minorHAnsi"/>
          <w:sz w:val="22"/>
          <w:szCs w:val="22"/>
        </w:rPr>
        <w:t xml:space="preserve">Het aanmeldingsformulier is ondertekend door een gemachtigde </w:t>
      </w:r>
      <w:r w:rsidR="00773DCA" w:rsidRPr="00F921E0">
        <w:rPr>
          <w:rFonts w:asciiTheme="minorHAnsi" w:eastAsiaTheme="majorEastAsia" w:hAnsiTheme="minorHAnsi"/>
          <w:sz w:val="22"/>
          <w:szCs w:val="22"/>
        </w:rPr>
        <w:t>(gemeente)</w:t>
      </w:r>
      <w:r w:rsidRPr="00F921E0">
        <w:rPr>
          <w:rFonts w:asciiTheme="minorHAnsi" w:eastAsiaTheme="majorEastAsia" w:hAnsiTheme="minorHAnsi"/>
          <w:sz w:val="22"/>
          <w:szCs w:val="22"/>
        </w:rPr>
        <w:t>functionaris</w:t>
      </w:r>
      <w:r w:rsidR="00773DCA" w:rsidRPr="00F921E0">
        <w:rPr>
          <w:rFonts w:asciiTheme="minorHAnsi" w:eastAsiaTheme="majorEastAsia" w:hAnsiTheme="minorHAnsi"/>
          <w:sz w:val="22"/>
          <w:szCs w:val="22"/>
        </w:rPr>
        <w:t>,</w:t>
      </w:r>
      <w:r w:rsidRPr="00F921E0">
        <w:rPr>
          <w:rFonts w:asciiTheme="minorHAnsi" w:eastAsiaTheme="majorEastAsia" w:hAnsiTheme="minorHAnsi"/>
          <w:sz w:val="22"/>
          <w:szCs w:val="22"/>
        </w:rPr>
        <w:t xml:space="preserve"> die de gemeente vertegenwoordigt.  </w:t>
      </w:r>
    </w:p>
    <w:p w14:paraId="7CCBB216" w14:textId="11F69780" w:rsidR="00F921E0" w:rsidRDefault="00697465" w:rsidP="002D2505">
      <w:pPr>
        <w:pStyle w:val="Lijstalinea"/>
        <w:numPr>
          <w:ilvl w:val="0"/>
          <w:numId w:val="20"/>
        </w:numPr>
        <w:ind w:right="-1005"/>
        <w:rPr>
          <w:rFonts w:asciiTheme="minorHAnsi" w:eastAsiaTheme="majorEastAsia" w:hAnsiTheme="minorHAnsi"/>
          <w:sz w:val="22"/>
          <w:szCs w:val="22"/>
        </w:rPr>
      </w:pPr>
      <w:r w:rsidRPr="00F921E0">
        <w:rPr>
          <w:rFonts w:asciiTheme="minorHAnsi" w:eastAsiaTheme="majorEastAsia" w:hAnsiTheme="minorHAnsi"/>
          <w:sz w:val="22"/>
          <w:szCs w:val="22"/>
        </w:rPr>
        <w:lastRenderedPageBreak/>
        <w:t>Selectie vindt plaats door een samengesteld</w:t>
      </w:r>
      <w:r w:rsidR="0084793C">
        <w:rPr>
          <w:rFonts w:asciiTheme="minorHAnsi" w:eastAsiaTheme="majorEastAsia" w:hAnsiTheme="minorHAnsi"/>
          <w:sz w:val="22"/>
          <w:szCs w:val="22"/>
        </w:rPr>
        <w:t>e</w:t>
      </w:r>
      <w:r w:rsidRPr="00F921E0">
        <w:rPr>
          <w:rFonts w:asciiTheme="minorHAnsi" w:eastAsiaTheme="majorEastAsia" w:hAnsiTheme="minorHAnsi"/>
          <w:sz w:val="22"/>
          <w:szCs w:val="22"/>
        </w:rPr>
        <w:t xml:space="preserve"> </w:t>
      </w:r>
      <w:r w:rsidR="00F921E0">
        <w:rPr>
          <w:rFonts w:asciiTheme="minorHAnsi" w:eastAsiaTheme="majorEastAsia" w:hAnsiTheme="minorHAnsi"/>
          <w:sz w:val="22"/>
          <w:szCs w:val="22"/>
        </w:rPr>
        <w:t xml:space="preserve">selectiecommissie </w:t>
      </w:r>
      <w:r w:rsidRPr="00F921E0">
        <w:rPr>
          <w:rFonts w:asciiTheme="minorHAnsi" w:eastAsiaTheme="majorEastAsia" w:hAnsiTheme="minorHAnsi"/>
          <w:sz w:val="22"/>
          <w:szCs w:val="22"/>
        </w:rPr>
        <w:t>van medewerkers van het ministerie van Justitie en Veiligheid, het Centraal Orgaan opvang asielzoeker</w:t>
      </w:r>
      <w:r w:rsidR="00FC0FB9" w:rsidRPr="00F921E0">
        <w:rPr>
          <w:rFonts w:asciiTheme="minorHAnsi" w:eastAsiaTheme="majorEastAsia" w:hAnsiTheme="minorHAnsi"/>
          <w:sz w:val="22"/>
          <w:szCs w:val="22"/>
        </w:rPr>
        <w:t>s</w:t>
      </w:r>
      <w:r w:rsidRPr="00F921E0">
        <w:rPr>
          <w:rFonts w:asciiTheme="minorHAnsi" w:eastAsiaTheme="majorEastAsia" w:hAnsiTheme="minorHAnsi"/>
          <w:sz w:val="22"/>
          <w:szCs w:val="22"/>
        </w:rPr>
        <w:t xml:space="preserve"> en de Vereniging van </w:t>
      </w:r>
      <w:r w:rsidR="00773DCA" w:rsidRPr="00F921E0">
        <w:rPr>
          <w:rFonts w:asciiTheme="minorHAnsi" w:eastAsiaTheme="majorEastAsia" w:hAnsiTheme="minorHAnsi"/>
          <w:sz w:val="22"/>
          <w:szCs w:val="22"/>
        </w:rPr>
        <w:t>Nederlandse Gemeenten</w:t>
      </w:r>
      <w:r w:rsidR="002D2505">
        <w:rPr>
          <w:rFonts w:asciiTheme="minorHAnsi" w:eastAsiaTheme="majorEastAsia" w:hAnsiTheme="minorHAnsi"/>
          <w:sz w:val="22"/>
          <w:szCs w:val="22"/>
        </w:rPr>
        <w:t>.</w:t>
      </w:r>
    </w:p>
    <w:p w14:paraId="1D7F919E" w14:textId="23F9996F" w:rsidR="00F921E0" w:rsidRDefault="006F2C08" w:rsidP="004E03CB">
      <w:pPr>
        <w:pStyle w:val="Lijstalinea"/>
        <w:numPr>
          <w:ilvl w:val="0"/>
          <w:numId w:val="20"/>
        </w:numPr>
        <w:ind w:right="-1005"/>
        <w:rPr>
          <w:rFonts w:asciiTheme="minorHAnsi" w:eastAsiaTheme="majorEastAsia" w:hAnsiTheme="minorHAnsi"/>
          <w:sz w:val="22"/>
          <w:szCs w:val="22"/>
        </w:rPr>
      </w:pPr>
      <w:r w:rsidRPr="00F921E0">
        <w:rPr>
          <w:rFonts w:asciiTheme="minorHAnsi" w:eastAsiaTheme="majorEastAsia" w:hAnsiTheme="minorHAnsi"/>
          <w:sz w:val="22"/>
          <w:szCs w:val="22"/>
        </w:rPr>
        <w:t xml:space="preserve">Uw gemeente is bereid en beschikbaar eventuele vragen van </w:t>
      </w:r>
      <w:r w:rsidR="004B60AA" w:rsidRPr="00F921E0">
        <w:rPr>
          <w:rFonts w:asciiTheme="minorHAnsi" w:eastAsiaTheme="majorEastAsia" w:hAnsiTheme="minorHAnsi"/>
          <w:sz w:val="22"/>
          <w:szCs w:val="22"/>
        </w:rPr>
        <w:t>de</w:t>
      </w:r>
      <w:r w:rsidRPr="00F921E0">
        <w:rPr>
          <w:rFonts w:asciiTheme="minorHAnsi" w:eastAsiaTheme="majorEastAsia" w:hAnsiTheme="minorHAnsi"/>
          <w:sz w:val="22"/>
          <w:szCs w:val="22"/>
        </w:rPr>
        <w:t xml:space="preserve"> </w:t>
      </w:r>
      <w:r w:rsidR="00F921E0">
        <w:rPr>
          <w:rFonts w:asciiTheme="minorHAnsi" w:eastAsiaTheme="majorEastAsia" w:hAnsiTheme="minorHAnsi"/>
          <w:sz w:val="22"/>
          <w:szCs w:val="22"/>
        </w:rPr>
        <w:t xml:space="preserve">selectiecommissie </w:t>
      </w:r>
      <w:r w:rsidRPr="00F921E0">
        <w:rPr>
          <w:rFonts w:asciiTheme="minorHAnsi" w:eastAsiaTheme="majorEastAsia" w:hAnsiTheme="minorHAnsi"/>
          <w:sz w:val="22"/>
          <w:szCs w:val="22"/>
        </w:rPr>
        <w:t xml:space="preserve">te beantwoorden gedurende het selectieproces. </w:t>
      </w:r>
    </w:p>
    <w:p w14:paraId="227CD229" w14:textId="6900E903" w:rsidR="00D942B6" w:rsidRPr="00F921E0" w:rsidRDefault="00697465" w:rsidP="002D2505">
      <w:pPr>
        <w:pStyle w:val="Lijstalinea"/>
        <w:numPr>
          <w:ilvl w:val="0"/>
          <w:numId w:val="20"/>
        </w:numPr>
        <w:ind w:right="-1005"/>
        <w:rPr>
          <w:rFonts w:asciiTheme="minorHAnsi" w:eastAsiaTheme="majorEastAsia" w:hAnsiTheme="minorHAnsi"/>
          <w:sz w:val="22"/>
          <w:szCs w:val="22"/>
        </w:rPr>
      </w:pPr>
      <w:r w:rsidRPr="00F921E0">
        <w:rPr>
          <w:rFonts w:asciiTheme="minorHAnsi" w:eastAsiaTheme="majorEastAsia" w:hAnsiTheme="minorHAnsi"/>
          <w:sz w:val="22"/>
          <w:szCs w:val="22"/>
        </w:rPr>
        <w:t>Selectie vindt uiterlijk plaats op 1</w:t>
      </w:r>
      <w:r w:rsidR="002D2505">
        <w:rPr>
          <w:rFonts w:asciiTheme="minorHAnsi" w:eastAsiaTheme="majorEastAsia" w:hAnsiTheme="minorHAnsi"/>
          <w:sz w:val="22"/>
          <w:szCs w:val="22"/>
        </w:rPr>
        <w:t>8</w:t>
      </w:r>
      <w:r w:rsidRPr="00F921E0">
        <w:rPr>
          <w:rFonts w:asciiTheme="minorHAnsi" w:eastAsiaTheme="majorEastAsia" w:hAnsiTheme="minorHAnsi"/>
          <w:sz w:val="22"/>
          <w:szCs w:val="22"/>
        </w:rPr>
        <w:t xml:space="preserve"> juni 2021. Op deze datum wordt </w:t>
      </w:r>
      <w:r w:rsidR="00773DCA" w:rsidRPr="00F921E0">
        <w:rPr>
          <w:rFonts w:asciiTheme="minorHAnsi" w:eastAsiaTheme="majorEastAsia" w:hAnsiTheme="minorHAnsi"/>
          <w:sz w:val="22"/>
          <w:szCs w:val="22"/>
        </w:rPr>
        <w:t xml:space="preserve">gemeenten </w:t>
      </w:r>
      <w:r w:rsidRPr="00F921E0">
        <w:rPr>
          <w:rFonts w:asciiTheme="minorHAnsi" w:eastAsiaTheme="majorEastAsia" w:hAnsiTheme="minorHAnsi"/>
          <w:sz w:val="22"/>
          <w:szCs w:val="22"/>
        </w:rPr>
        <w:t>uitsluitsel gegeven over de u</w:t>
      </w:r>
      <w:r w:rsidR="00D942B6" w:rsidRPr="00F921E0">
        <w:rPr>
          <w:rFonts w:asciiTheme="minorHAnsi" w:eastAsiaTheme="majorEastAsia" w:hAnsiTheme="minorHAnsi"/>
          <w:sz w:val="22"/>
          <w:szCs w:val="22"/>
        </w:rPr>
        <w:t xml:space="preserve">itkomst van het selectieproces. </w:t>
      </w:r>
    </w:p>
    <w:p w14:paraId="2997310F" w14:textId="77777777" w:rsidR="00697465" w:rsidRDefault="00697465" w:rsidP="00F921E0">
      <w:pPr>
        <w:ind w:right="-1005"/>
        <w:rPr>
          <w:rFonts w:asciiTheme="minorHAnsi" w:eastAsiaTheme="majorEastAsia" w:hAnsiTheme="minorHAnsi"/>
          <w:sz w:val="22"/>
          <w:szCs w:val="22"/>
        </w:rPr>
      </w:pPr>
    </w:p>
    <w:p w14:paraId="2841CED6" w14:textId="77777777" w:rsidR="00D942B6" w:rsidRDefault="00D942B6" w:rsidP="00F921E0">
      <w:pPr>
        <w:ind w:right="-1005"/>
        <w:rPr>
          <w:rFonts w:asciiTheme="minorHAnsi" w:eastAsiaTheme="majorEastAsia" w:hAnsiTheme="minorHAnsi"/>
          <w:i/>
          <w:iCs/>
          <w:sz w:val="22"/>
          <w:szCs w:val="22"/>
        </w:rPr>
      </w:pPr>
      <w:r>
        <w:rPr>
          <w:rFonts w:asciiTheme="minorHAnsi" w:eastAsiaTheme="majorEastAsia" w:hAnsiTheme="minorHAnsi"/>
          <w:i/>
          <w:iCs/>
          <w:sz w:val="22"/>
          <w:szCs w:val="22"/>
        </w:rPr>
        <w:t>Geselecteerde gemeenten:</w:t>
      </w:r>
    </w:p>
    <w:p w14:paraId="5B16F8A3" w14:textId="41F8F354" w:rsidR="00F921E0" w:rsidRDefault="00D942B6" w:rsidP="004E03CB">
      <w:pPr>
        <w:pStyle w:val="Lijstalinea"/>
        <w:numPr>
          <w:ilvl w:val="0"/>
          <w:numId w:val="19"/>
        </w:numPr>
        <w:ind w:right="-1005"/>
        <w:rPr>
          <w:rFonts w:asciiTheme="minorHAnsi" w:eastAsiaTheme="majorEastAsia" w:hAnsiTheme="minorHAnsi"/>
          <w:sz w:val="22"/>
          <w:szCs w:val="22"/>
        </w:rPr>
      </w:pPr>
      <w:r w:rsidRPr="00F921E0">
        <w:rPr>
          <w:rFonts w:asciiTheme="minorHAnsi" w:eastAsiaTheme="majorEastAsia" w:hAnsiTheme="minorHAnsi"/>
          <w:sz w:val="22"/>
          <w:szCs w:val="22"/>
        </w:rPr>
        <w:t>De geselecteerde gemeente</w:t>
      </w:r>
      <w:r w:rsidR="001A14B0" w:rsidRPr="00F921E0">
        <w:rPr>
          <w:rFonts w:asciiTheme="minorHAnsi" w:eastAsiaTheme="majorEastAsia" w:hAnsiTheme="minorHAnsi"/>
          <w:sz w:val="22"/>
          <w:szCs w:val="22"/>
        </w:rPr>
        <w:t xml:space="preserve"> is gehouden aan de verplichtingen uit de r</w:t>
      </w:r>
      <w:r w:rsidRPr="00F921E0">
        <w:rPr>
          <w:rFonts w:asciiTheme="minorHAnsi" w:eastAsiaTheme="majorEastAsia" w:hAnsiTheme="minorHAnsi"/>
          <w:sz w:val="22"/>
          <w:szCs w:val="22"/>
        </w:rPr>
        <w:t xml:space="preserve">egeling. </w:t>
      </w:r>
    </w:p>
    <w:p w14:paraId="290F27E8" w14:textId="24B00897" w:rsidR="00F921E0" w:rsidRDefault="00D942B6" w:rsidP="004E03CB">
      <w:pPr>
        <w:pStyle w:val="Lijstalinea"/>
        <w:numPr>
          <w:ilvl w:val="0"/>
          <w:numId w:val="19"/>
        </w:numPr>
        <w:ind w:right="-1005"/>
        <w:rPr>
          <w:rFonts w:asciiTheme="minorHAnsi" w:eastAsiaTheme="majorEastAsia" w:hAnsiTheme="minorHAnsi"/>
          <w:sz w:val="22"/>
          <w:szCs w:val="22"/>
        </w:rPr>
      </w:pPr>
      <w:r w:rsidRPr="00F921E0">
        <w:rPr>
          <w:rFonts w:asciiTheme="minorHAnsi" w:eastAsiaTheme="majorEastAsia" w:hAnsiTheme="minorHAnsi"/>
          <w:sz w:val="22"/>
          <w:szCs w:val="22"/>
        </w:rPr>
        <w:t xml:space="preserve">De naam van de geselecteerde gemeente wordt vermeld in de </w:t>
      </w:r>
      <w:r w:rsidR="001A14B0" w:rsidRPr="00F921E0">
        <w:rPr>
          <w:rFonts w:asciiTheme="minorHAnsi" w:eastAsiaTheme="majorEastAsia" w:hAnsiTheme="minorHAnsi"/>
          <w:sz w:val="22"/>
          <w:szCs w:val="22"/>
        </w:rPr>
        <w:t>r</w:t>
      </w:r>
      <w:r w:rsidRPr="00F921E0">
        <w:rPr>
          <w:rFonts w:asciiTheme="minorHAnsi" w:eastAsiaTheme="majorEastAsia" w:hAnsiTheme="minorHAnsi"/>
          <w:sz w:val="22"/>
          <w:szCs w:val="22"/>
        </w:rPr>
        <w:t>egeling alsook het aan de gemeente gealloceerde budget.</w:t>
      </w:r>
    </w:p>
    <w:p w14:paraId="5A107B94" w14:textId="118920DB" w:rsidR="00D942B6" w:rsidRPr="00F921E0" w:rsidRDefault="00D942B6" w:rsidP="004E03CB">
      <w:pPr>
        <w:pStyle w:val="Lijstalinea"/>
        <w:numPr>
          <w:ilvl w:val="0"/>
          <w:numId w:val="19"/>
        </w:numPr>
        <w:ind w:right="-1005"/>
        <w:rPr>
          <w:rFonts w:asciiTheme="minorHAnsi" w:eastAsiaTheme="majorEastAsia" w:hAnsiTheme="minorHAnsi"/>
          <w:sz w:val="22"/>
          <w:szCs w:val="22"/>
        </w:rPr>
      </w:pPr>
      <w:r w:rsidRPr="00F921E0">
        <w:rPr>
          <w:rFonts w:asciiTheme="minorHAnsi" w:eastAsiaTheme="majorEastAsia" w:hAnsiTheme="minorHAnsi"/>
          <w:sz w:val="22"/>
          <w:szCs w:val="22"/>
        </w:rPr>
        <w:t xml:space="preserve">De gemeente besteedt de uitkering aan de in de </w:t>
      </w:r>
      <w:r w:rsidR="001A14B0" w:rsidRPr="00F921E0">
        <w:rPr>
          <w:rFonts w:asciiTheme="minorHAnsi" w:eastAsiaTheme="majorEastAsia" w:hAnsiTheme="minorHAnsi"/>
          <w:sz w:val="22"/>
          <w:szCs w:val="22"/>
        </w:rPr>
        <w:t>r</w:t>
      </w:r>
      <w:r w:rsidRPr="00F921E0">
        <w:rPr>
          <w:rFonts w:asciiTheme="minorHAnsi" w:eastAsiaTheme="majorEastAsia" w:hAnsiTheme="minorHAnsi"/>
          <w:sz w:val="22"/>
          <w:szCs w:val="22"/>
        </w:rPr>
        <w:t xml:space="preserve">egeling aangegeven doelen. Deze doelen zien op: </w:t>
      </w:r>
    </w:p>
    <w:p w14:paraId="217BCF4E" w14:textId="16F37237" w:rsidR="00F921E0" w:rsidRDefault="00D942B6" w:rsidP="004E03CB">
      <w:pPr>
        <w:pStyle w:val="Lijstalinea"/>
        <w:numPr>
          <w:ilvl w:val="0"/>
          <w:numId w:val="21"/>
        </w:numPr>
        <w:ind w:right="-1005"/>
        <w:rPr>
          <w:rFonts w:asciiTheme="minorHAnsi" w:eastAsiaTheme="majorEastAsia" w:hAnsiTheme="minorHAnsi"/>
          <w:sz w:val="22"/>
          <w:szCs w:val="22"/>
        </w:rPr>
      </w:pPr>
      <w:r w:rsidRPr="00F921E0">
        <w:rPr>
          <w:rFonts w:asciiTheme="minorHAnsi" w:eastAsiaTheme="majorEastAsia" w:hAnsiTheme="minorHAnsi"/>
          <w:sz w:val="22"/>
          <w:szCs w:val="22"/>
        </w:rPr>
        <w:t xml:space="preserve">het realiseren van oplossingen voor de huisvestingsproblematiek van grote gezinnen </w:t>
      </w:r>
      <w:r w:rsidR="00FC0FB9" w:rsidRPr="00F921E0">
        <w:rPr>
          <w:rFonts w:asciiTheme="minorHAnsi" w:eastAsiaTheme="majorEastAsia" w:hAnsiTheme="minorHAnsi"/>
          <w:sz w:val="22"/>
          <w:szCs w:val="22"/>
        </w:rPr>
        <w:t xml:space="preserve">vergunninghouders </w:t>
      </w:r>
      <w:r w:rsidRPr="00F921E0">
        <w:rPr>
          <w:rFonts w:asciiTheme="minorHAnsi" w:eastAsiaTheme="majorEastAsia" w:hAnsiTheme="minorHAnsi"/>
          <w:sz w:val="22"/>
          <w:szCs w:val="22"/>
        </w:rPr>
        <w:t>die bij het COA verblijven en die op de peildatum van 25 mei 2021 gekoppeld zijn aan de gemeente.</w:t>
      </w:r>
    </w:p>
    <w:p w14:paraId="6E58FFF4" w14:textId="353A19CC" w:rsidR="00F921E0" w:rsidRDefault="00D942B6" w:rsidP="004E03CB">
      <w:pPr>
        <w:pStyle w:val="Lijstalinea"/>
        <w:numPr>
          <w:ilvl w:val="0"/>
          <w:numId w:val="21"/>
        </w:numPr>
        <w:ind w:right="-1005"/>
        <w:rPr>
          <w:rFonts w:asciiTheme="minorHAnsi" w:eastAsiaTheme="majorEastAsia" w:hAnsiTheme="minorHAnsi"/>
          <w:sz w:val="22"/>
          <w:szCs w:val="22"/>
        </w:rPr>
      </w:pPr>
      <w:r w:rsidRPr="00F921E0">
        <w:rPr>
          <w:rFonts w:asciiTheme="minorHAnsi" w:eastAsiaTheme="majorEastAsia" w:hAnsiTheme="minorHAnsi"/>
          <w:sz w:val="22"/>
          <w:szCs w:val="22"/>
        </w:rPr>
        <w:t>de bevordering van de begeleiding van grote gezinnen van de opvang bij het COA naar  huisvesting in de gemeente.</w:t>
      </w:r>
    </w:p>
    <w:p w14:paraId="4571B521" w14:textId="42F28EB1" w:rsidR="00D942B6" w:rsidRPr="00F921E0" w:rsidRDefault="00D942B6" w:rsidP="004E03CB">
      <w:pPr>
        <w:pStyle w:val="Lijstalinea"/>
        <w:numPr>
          <w:ilvl w:val="0"/>
          <w:numId w:val="21"/>
        </w:numPr>
        <w:ind w:right="-1005"/>
        <w:rPr>
          <w:rFonts w:asciiTheme="minorHAnsi" w:eastAsiaTheme="majorEastAsia" w:hAnsiTheme="minorHAnsi"/>
          <w:sz w:val="22"/>
          <w:szCs w:val="22"/>
        </w:rPr>
      </w:pPr>
      <w:r w:rsidRPr="00F921E0">
        <w:rPr>
          <w:rFonts w:asciiTheme="minorHAnsi" w:eastAsiaTheme="majorEastAsia" w:hAnsiTheme="minorHAnsi"/>
          <w:sz w:val="22"/>
          <w:szCs w:val="22"/>
        </w:rPr>
        <w:t>de gemeenten nemen de artikelen 107 tot en met 108 van het Verdrag betreffende de Werking van de Europese Unie in acht bij de besteding van de specifieke uitkering.</w:t>
      </w:r>
    </w:p>
    <w:p w14:paraId="3AED9930" w14:textId="77777777" w:rsidR="002D2505" w:rsidRDefault="00D942B6" w:rsidP="00BC33CB">
      <w:pPr>
        <w:pStyle w:val="Lijstalinea"/>
        <w:numPr>
          <w:ilvl w:val="0"/>
          <w:numId w:val="24"/>
        </w:numPr>
        <w:ind w:right="-1005"/>
        <w:rPr>
          <w:rFonts w:asciiTheme="minorHAnsi" w:eastAsiaTheme="majorEastAsia" w:hAnsiTheme="minorHAnsi"/>
          <w:sz w:val="22"/>
          <w:szCs w:val="22"/>
        </w:rPr>
      </w:pPr>
      <w:r w:rsidRPr="004E03CB">
        <w:rPr>
          <w:rFonts w:asciiTheme="minorHAnsi" w:eastAsiaTheme="majorEastAsia" w:hAnsiTheme="minorHAnsi"/>
          <w:sz w:val="22"/>
          <w:szCs w:val="22"/>
        </w:rPr>
        <w:t xml:space="preserve">De geselecteerde gemeente verbindt zich aan </w:t>
      </w:r>
      <w:r w:rsidR="001A14B0" w:rsidRPr="004E03CB">
        <w:rPr>
          <w:rFonts w:asciiTheme="minorHAnsi" w:eastAsiaTheme="majorEastAsia" w:hAnsiTheme="minorHAnsi"/>
          <w:sz w:val="22"/>
          <w:szCs w:val="22"/>
        </w:rPr>
        <w:t xml:space="preserve">een </w:t>
      </w:r>
      <w:r w:rsidRPr="004E03CB">
        <w:rPr>
          <w:rFonts w:asciiTheme="minorHAnsi" w:eastAsiaTheme="majorEastAsia" w:hAnsiTheme="minorHAnsi"/>
          <w:sz w:val="22"/>
          <w:szCs w:val="22"/>
        </w:rPr>
        <w:t>verantwoordingsplicht teneinde te controleren of de uitgekeerde budgetten ten be</w:t>
      </w:r>
      <w:r w:rsidR="002D2505">
        <w:rPr>
          <w:rFonts w:asciiTheme="minorHAnsi" w:eastAsiaTheme="majorEastAsia" w:hAnsiTheme="minorHAnsi"/>
          <w:sz w:val="22"/>
          <w:szCs w:val="22"/>
        </w:rPr>
        <w:t xml:space="preserve">hoeve van het doel zijn benut. </w:t>
      </w:r>
    </w:p>
    <w:p w14:paraId="363E7A8C" w14:textId="0262B5A3" w:rsidR="00697465" w:rsidRPr="004E03CB" w:rsidRDefault="00D942B6" w:rsidP="00BC33CB">
      <w:pPr>
        <w:pStyle w:val="Lijstalinea"/>
        <w:numPr>
          <w:ilvl w:val="0"/>
          <w:numId w:val="24"/>
        </w:numPr>
        <w:ind w:right="-1005"/>
        <w:rPr>
          <w:rFonts w:asciiTheme="minorHAnsi" w:eastAsiaTheme="majorEastAsia" w:hAnsiTheme="minorHAnsi"/>
          <w:sz w:val="22"/>
          <w:szCs w:val="22"/>
        </w:rPr>
      </w:pPr>
      <w:r w:rsidRPr="004E03CB">
        <w:rPr>
          <w:rFonts w:asciiTheme="minorHAnsi" w:eastAsiaTheme="majorEastAsia" w:hAnsiTheme="minorHAnsi"/>
          <w:sz w:val="22"/>
          <w:szCs w:val="22"/>
        </w:rPr>
        <w:t xml:space="preserve">De geselecteerde gemeente is gehouden volledige medewerking te verlenen aan het onderzoek </w:t>
      </w:r>
      <w:r w:rsidR="001A14B0" w:rsidRPr="004E03CB">
        <w:rPr>
          <w:rFonts w:asciiTheme="minorHAnsi" w:eastAsiaTheme="majorEastAsia" w:hAnsiTheme="minorHAnsi"/>
          <w:sz w:val="22"/>
          <w:szCs w:val="22"/>
        </w:rPr>
        <w:t>naar</w:t>
      </w:r>
      <w:r w:rsidRPr="004E03CB">
        <w:rPr>
          <w:rFonts w:asciiTheme="minorHAnsi" w:eastAsiaTheme="majorEastAsia" w:hAnsiTheme="minorHAnsi"/>
          <w:sz w:val="22"/>
          <w:szCs w:val="22"/>
        </w:rPr>
        <w:t xml:space="preserve"> de</w:t>
      </w:r>
      <w:r w:rsidR="001A14B0" w:rsidRPr="004E03CB">
        <w:rPr>
          <w:rFonts w:asciiTheme="minorHAnsi" w:eastAsiaTheme="majorEastAsia" w:hAnsiTheme="minorHAnsi"/>
          <w:sz w:val="22"/>
          <w:szCs w:val="22"/>
        </w:rPr>
        <w:t xml:space="preserve"> werking van de r</w:t>
      </w:r>
      <w:r w:rsidRPr="004E03CB">
        <w:rPr>
          <w:rFonts w:asciiTheme="minorHAnsi" w:eastAsiaTheme="majorEastAsia" w:hAnsiTheme="minorHAnsi"/>
          <w:sz w:val="22"/>
          <w:szCs w:val="22"/>
        </w:rPr>
        <w:t xml:space="preserve">egeling </w:t>
      </w:r>
      <w:r w:rsidR="00BC33CB">
        <w:rPr>
          <w:rFonts w:asciiTheme="minorHAnsi" w:eastAsiaTheme="majorEastAsia" w:hAnsiTheme="minorHAnsi"/>
          <w:sz w:val="22"/>
          <w:szCs w:val="22"/>
        </w:rPr>
        <w:t>dat</w:t>
      </w:r>
      <w:r w:rsidR="00BC33CB" w:rsidRPr="004E03CB">
        <w:rPr>
          <w:rFonts w:asciiTheme="minorHAnsi" w:eastAsiaTheme="majorEastAsia" w:hAnsiTheme="minorHAnsi"/>
          <w:sz w:val="22"/>
          <w:szCs w:val="22"/>
        </w:rPr>
        <w:t xml:space="preserve"> </w:t>
      </w:r>
      <w:r w:rsidRPr="004E03CB">
        <w:rPr>
          <w:rFonts w:asciiTheme="minorHAnsi" w:eastAsiaTheme="majorEastAsia" w:hAnsiTheme="minorHAnsi"/>
          <w:sz w:val="22"/>
          <w:szCs w:val="22"/>
        </w:rPr>
        <w:t xml:space="preserve">door een (extern) </w:t>
      </w:r>
      <w:r w:rsidR="00773DCA" w:rsidRPr="004E03CB">
        <w:rPr>
          <w:rFonts w:asciiTheme="minorHAnsi" w:eastAsiaTheme="majorEastAsia" w:hAnsiTheme="minorHAnsi"/>
          <w:sz w:val="22"/>
          <w:szCs w:val="22"/>
        </w:rPr>
        <w:t xml:space="preserve">onderzoeksbureau zal worden uitgevoerd. </w:t>
      </w:r>
    </w:p>
    <w:p w14:paraId="15F0123F" w14:textId="7B47F744" w:rsidR="00773DCA" w:rsidRPr="004E03CB" w:rsidRDefault="00773DCA" w:rsidP="00BC33CB">
      <w:pPr>
        <w:pStyle w:val="Lijstalinea"/>
        <w:numPr>
          <w:ilvl w:val="0"/>
          <w:numId w:val="24"/>
        </w:numPr>
        <w:ind w:right="-1005"/>
        <w:rPr>
          <w:rFonts w:asciiTheme="minorHAnsi" w:eastAsiaTheme="majorEastAsia" w:hAnsiTheme="minorHAnsi"/>
          <w:sz w:val="22"/>
          <w:szCs w:val="22"/>
        </w:rPr>
      </w:pPr>
      <w:r w:rsidRPr="004E03CB">
        <w:rPr>
          <w:rFonts w:asciiTheme="minorHAnsi" w:eastAsiaTheme="majorEastAsia" w:hAnsiTheme="minorHAnsi"/>
          <w:sz w:val="22"/>
          <w:szCs w:val="22"/>
        </w:rPr>
        <w:t xml:space="preserve">De geselecteerde gemeente is gehouden volledige medewerking te verlenen aan het opstellen van ‘best and worst practices’, teneinde een </w:t>
      </w:r>
      <w:r w:rsidR="004B60AA">
        <w:rPr>
          <w:rFonts w:asciiTheme="minorHAnsi" w:eastAsiaTheme="majorEastAsia" w:hAnsiTheme="minorHAnsi"/>
          <w:sz w:val="22"/>
          <w:szCs w:val="22"/>
        </w:rPr>
        <w:t>inventarisatie/</w:t>
      </w:r>
      <w:r w:rsidR="00BC33CB">
        <w:rPr>
          <w:rFonts w:asciiTheme="minorHAnsi" w:eastAsiaTheme="majorEastAsia" w:hAnsiTheme="minorHAnsi"/>
          <w:sz w:val="22"/>
          <w:szCs w:val="22"/>
        </w:rPr>
        <w:t>h</w:t>
      </w:r>
      <w:r w:rsidR="00BC33CB" w:rsidRPr="004E03CB">
        <w:rPr>
          <w:rFonts w:asciiTheme="minorHAnsi" w:eastAsiaTheme="majorEastAsia" w:hAnsiTheme="minorHAnsi"/>
          <w:sz w:val="22"/>
          <w:szCs w:val="22"/>
        </w:rPr>
        <w:t xml:space="preserve">andreiking </w:t>
      </w:r>
      <w:r w:rsidR="00BC33CB">
        <w:rPr>
          <w:rFonts w:asciiTheme="minorHAnsi" w:eastAsiaTheme="majorEastAsia" w:hAnsiTheme="minorHAnsi"/>
          <w:sz w:val="22"/>
          <w:szCs w:val="22"/>
        </w:rPr>
        <w:t>‘h</w:t>
      </w:r>
      <w:r w:rsidRPr="004E03CB">
        <w:rPr>
          <w:rFonts w:asciiTheme="minorHAnsi" w:eastAsiaTheme="majorEastAsia" w:hAnsiTheme="minorHAnsi"/>
          <w:sz w:val="22"/>
          <w:szCs w:val="22"/>
        </w:rPr>
        <w:t>uisvesting grote gezinnen</w:t>
      </w:r>
      <w:r w:rsidR="00FC0FB9" w:rsidRPr="004E03CB">
        <w:rPr>
          <w:rFonts w:asciiTheme="minorHAnsi" w:eastAsiaTheme="majorEastAsia" w:hAnsiTheme="minorHAnsi"/>
          <w:sz w:val="22"/>
          <w:szCs w:val="22"/>
        </w:rPr>
        <w:t xml:space="preserve"> vergunninghouders</w:t>
      </w:r>
      <w:r w:rsidR="00BC33CB">
        <w:rPr>
          <w:rFonts w:asciiTheme="minorHAnsi" w:eastAsiaTheme="majorEastAsia" w:hAnsiTheme="minorHAnsi"/>
          <w:sz w:val="22"/>
          <w:szCs w:val="22"/>
        </w:rPr>
        <w:t>’</w:t>
      </w:r>
      <w:r w:rsidRPr="004E03CB">
        <w:rPr>
          <w:rFonts w:asciiTheme="minorHAnsi" w:eastAsiaTheme="majorEastAsia" w:hAnsiTheme="minorHAnsi"/>
          <w:sz w:val="22"/>
          <w:szCs w:val="22"/>
        </w:rPr>
        <w:t xml:space="preserve"> te realiseren onder de coördinatie van de Vereniging van Nederlandse Gemeenten. </w:t>
      </w:r>
    </w:p>
    <w:p w14:paraId="35F8B602" w14:textId="77777777" w:rsidR="00E33413" w:rsidRDefault="00E33413" w:rsidP="00E33413">
      <w:pPr>
        <w:ind w:right="-1005"/>
        <w:jc w:val="both"/>
        <w:rPr>
          <w:rFonts w:asciiTheme="minorHAnsi" w:eastAsiaTheme="majorEastAsia" w:hAnsiTheme="minorHAnsi"/>
          <w:b/>
          <w:bCs/>
          <w:sz w:val="22"/>
          <w:szCs w:val="22"/>
        </w:rPr>
      </w:pPr>
    </w:p>
    <w:p w14:paraId="216B2A45" w14:textId="77777777" w:rsidR="00E33413" w:rsidRDefault="00E33413" w:rsidP="00E33413">
      <w:pPr>
        <w:ind w:right="-1005"/>
        <w:jc w:val="both"/>
        <w:rPr>
          <w:rFonts w:asciiTheme="minorHAnsi" w:eastAsiaTheme="majorEastAsia" w:hAnsiTheme="minorHAnsi"/>
          <w:b/>
          <w:bCs/>
          <w:sz w:val="22"/>
          <w:szCs w:val="22"/>
        </w:rPr>
      </w:pPr>
      <w:r>
        <w:rPr>
          <w:rFonts w:asciiTheme="minorHAnsi" w:eastAsiaTheme="majorEastAsia" w:hAnsiTheme="minorHAnsi"/>
          <w:b/>
          <w:bCs/>
          <w:sz w:val="22"/>
          <w:szCs w:val="22"/>
        </w:rPr>
        <w:t xml:space="preserve">Verzending: </w:t>
      </w:r>
    </w:p>
    <w:p w14:paraId="27414DBE" w14:textId="1350DACB" w:rsidR="00E33413" w:rsidRDefault="00E33413" w:rsidP="002D2505">
      <w:pPr>
        <w:ind w:right="-1005"/>
        <w:jc w:val="both"/>
        <w:rPr>
          <w:rFonts w:asciiTheme="minorHAnsi" w:eastAsiaTheme="majorEastAsia" w:hAnsiTheme="minorHAnsi"/>
          <w:sz w:val="22"/>
          <w:szCs w:val="22"/>
        </w:rPr>
      </w:pPr>
      <w:r>
        <w:rPr>
          <w:rFonts w:asciiTheme="minorHAnsi" w:eastAsiaTheme="majorEastAsia" w:hAnsiTheme="minorHAnsi"/>
          <w:sz w:val="22"/>
          <w:szCs w:val="22"/>
        </w:rPr>
        <w:t xml:space="preserve">U kunt uw aanmelding </w:t>
      </w:r>
      <w:r w:rsidR="002D2505">
        <w:rPr>
          <w:rFonts w:asciiTheme="minorHAnsi" w:eastAsiaTheme="majorEastAsia" w:hAnsiTheme="minorHAnsi"/>
          <w:sz w:val="22"/>
          <w:szCs w:val="22"/>
        </w:rPr>
        <w:t>vanaf 27 mei 2021 tot en met</w:t>
      </w:r>
      <w:r w:rsidR="0084793C">
        <w:rPr>
          <w:rFonts w:asciiTheme="minorHAnsi" w:eastAsiaTheme="majorEastAsia" w:hAnsiTheme="minorHAnsi"/>
          <w:sz w:val="22"/>
          <w:szCs w:val="22"/>
        </w:rPr>
        <w:t xml:space="preserve"> </w:t>
      </w:r>
      <w:r w:rsidR="002D2505">
        <w:rPr>
          <w:rFonts w:asciiTheme="minorHAnsi" w:eastAsiaTheme="majorEastAsia" w:hAnsiTheme="minorHAnsi"/>
          <w:sz w:val="22"/>
          <w:szCs w:val="22"/>
        </w:rPr>
        <w:t>11</w:t>
      </w:r>
      <w:r w:rsidR="0084793C">
        <w:rPr>
          <w:rFonts w:asciiTheme="minorHAnsi" w:eastAsiaTheme="majorEastAsia" w:hAnsiTheme="minorHAnsi"/>
          <w:sz w:val="22"/>
          <w:szCs w:val="22"/>
        </w:rPr>
        <w:t xml:space="preserve"> juni 2021 </w:t>
      </w:r>
      <w:r>
        <w:rPr>
          <w:rFonts w:asciiTheme="minorHAnsi" w:eastAsiaTheme="majorEastAsia" w:hAnsiTheme="minorHAnsi"/>
          <w:sz w:val="22"/>
          <w:szCs w:val="22"/>
        </w:rPr>
        <w:t xml:space="preserve">opsturen aan het ministerie van Justitie en Veiligheid </w:t>
      </w:r>
      <w:r w:rsidR="00773DCA">
        <w:rPr>
          <w:rFonts w:asciiTheme="minorHAnsi" w:eastAsiaTheme="majorEastAsia" w:hAnsiTheme="minorHAnsi"/>
          <w:sz w:val="22"/>
          <w:szCs w:val="22"/>
        </w:rPr>
        <w:t>via</w:t>
      </w:r>
      <w:r>
        <w:rPr>
          <w:rFonts w:asciiTheme="minorHAnsi" w:eastAsiaTheme="majorEastAsia" w:hAnsiTheme="minorHAnsi"/>
          <w:sz w:val="22"/>
          <w:szCs w:val="22"/>
        </w:rPr>
        <w:t xml:space="preserve"> het adres: </w:t>
      </w:r>
      <w:hyperlink r:id="rId16" w:history="1">
        <w:r w:rsidRPr="0072659A">
          <w:rPr>
            <w:rStyle w:val="Hyperlink"/>
            <w:rFonts w:asciiTheme="minorHAnsi" w:eastAsiaTheme="majorEastAsia" w:hAnsiTheme="minorHAnsi"/>
            <w:sz w:val="22"/>
            <w:szCs w:val="22"/>
          </w:rPr>
          <w:t>SPUKgrotegezinnen@minjenv.nl</w:t>
        </w:r>
      </w:hyperlink>
      <w:r>
        <w:rPr>
          <w:rFonts w:asciiTheme="minorHAnsi" w:eastAsiaTheme="majorEastAsia" w:hAnsiTheme="minorHAnsi"/>
          <w:sz w:val="22"/>
          <w:szCs w:val="22"/>
        </w:rPr>
        <w:t xml:space="preserve">, onder vermelding van: Aanmelding SPUK grote gezinnen </w:t>
      </w:r>
      <w:r w:rsidRPr="00773DCA">
        <w:rPr>
          <w:rFonts w:asciiTheme="minorHAnsi" w:eastAsiaTheme="majorEastAsia" w:hAnsiTheme="minorHAnsi"/>
          <w:sz w:val="22"/>
          <w:szCs w:val="22"/>
          <w:u w:val="single"/>
        </w:rPr>
        <w:t>NAAM GEMEENTE</w:t>
      </w:r>
      <w:r>
        <w:rPr>
          <w:rFonts w:asciiTheme="minorHAnsi" w:eastAsiaTheme="majorEastAsia" w:hAnsiTheme="minorHAnsi"/>
          <w:sz w:val="22"/>
          <w:szCs w:val="22"/>
        </w:rPr>
        <w:t xml:space="preserve">. </w:t>
      </w:r>
    </w:p>
    <w:p w14:paraId="0F50401A" w14:textId="77777777" w:rsidR="00773DCA" w:rsidRDefault="00773DCA" w:rsidP="00E33413">
      <w:pPr>
        <w:ind w:right="-1005"/>
        <w:jc w:val="both"/>
        <w:rPr>
          <w:rFonts w:asciiTheme="minorHAnsi" w:eastAsiaTheme="majorEastAsia" w:hAnsiTheme="minorHAnsi"/>
          <w:b/>
          <w:bCs/>
          <w:sz w:val="22"/>
          <w:szCs w:val="22"/>
        </w:rPr>
      </w:pPr>
    </w:p>
    <w:p w14:paraId="14B7E344" w14:textId="77777777" w:rsidR="00697465" w:rsidRPr="00697465" w:rsidRDefault="00697465" w:rsidP="00E33413">
      <w:pPr>
        <w:ind w:right="-1005"/>
        <w:jc w:val="both"/>
        <w:rPr>
          <w:rFonts w:asciiTheme="minorHAnsi" w:eastAsiaTheme="majorEastAsia" w:hAnsiTheme="minorHAnsi"/>
          <w:b/>
          <w:bCs/>
          <w:sz w:val="22"/>
          <w:szCs w:val="22"/>
        </w:rPr>
      </w:pPr>
      <w:r w:rsidRPr="00697465">
        <w:rPr>
          <w:rFonts w:asciiTheme="minorHAnsi" w:eastAsiaTheme="majorEastAsia" w:hAnsiTheme="minorHAnsi"/>
          <w:b/>
          <w:bCs/>
          <w:sz w:val="22"/>
          <w:szCs w:val="22"/>
        </w:rPr>
        <w:t>Ondertekening:</w:t>
      </w:r>
    </w:p>
    <w:p w14:paraId="6D96558F" w14:textId="77777777" w:rsidR="00773DCA" w:rsidRDefault="00773DCA" w:rsidP="00697465">
      <w:pPr>
        <w:ind w:right="-1005"/>
        <w:jc w:val="both"/>
        <w:rPr>
          <w:rFonts w:asciiTheme="minorHAnsi" w:eastAsiaTheme="majorEastAsia" w:hAnsiTheme="minorHAnsi"/>
          <w:sz w:val="22"/>
          <w:szCs w:val="22"/>
        </w:rPr>
      </w:pPr>
      <w:r>
        <w:rPr>
          <w:rFonts w:asciiTheme="minorHAnsi" w:eastAsiaTheme="majorEastAsia" w:hAnsiTheme="minorHAnsi"/>
          <w:sz w:val="22"/>
          <w:szCs w:val="22"/>
        </w:rPr>
        <w:t>Naam gemeente:</w:t>
      </w:r>
    </w:p>
    <w:p w14:paraId="3B5D2F15" w14:textId="77777777" w:rsidR="00697465" w:rsidRDefault="00697465" w:rsidP="00697465">
      <w:pPr>
        <w:ind w:right="-1005"/>
        <w:jc w:val="both"/>
        <w:rPr>
          <w:rFonts w:asciiTheme="minorHAnsi" w:eastAsiaTheme="majorEastAsia" w:hAnsiTheme="minorHAnsi"/>
          <w:sz w:val="22"/>
          <w:szCs w:val="22"/>
        </w:rPr>
      </w:pPr>
      <w:r>
        <w:rPr>
          <w:rFonts w:asciiTheme="minorHAnsi" w:eastAsiaTheme="majorEastAsia" w:hAnsiTheme="minorHAnsi"/>
          <w:sz w:val="22"/>
          <w:szCs w:val="22"/>
        </w:rPr>
        <w:t>Naam gemeentelijke vertegenwoordiger*</w:t>
      </w:r>
      <w:r w:rsidR="00773DCA">
        <w:rPr>
          <w:rFonts w:asciiTheme="minorHAnsi" w:eastAsiaTheme="majorEastAsia" w:hAnsiTheme="minorHAnsi"/>
          <w:sz w:val="22"/>
          <w:szCs w:val="22"/>
        </w:rPr>
        <w:t>:</w:t>
      </w:r>
    </w:p>
    <w:p w14:paraId="00E41445" w14:textId="77777777" w:rsidR="00773DCA" w:rsidRDefault="00773DCA" w:rsidP="00697465">
      <w:pPr>
        <w:ind w:right="-1005"/>
        <w:jc w:val="both"/>
        <w:rPr>
          <w:rFonts w:asciiTheme="minorHAnsi" w:eastAsiaTheme="majorEastAsia" w:hAnsiTheme="minorHAnsi"/>
          <w:sz w:val="22"/>
          <w:szCs w:val="22"/>
        </w:rPr>
      </w:pPr>
      <w:r>
        <w:rPr>
          <w:rFonts w:asciiTheme="minorHAnsi" w:eastAsiaTheme="majorEastAsia" w:hAnsiTheme="minorHAnsi"/>
          <w:sz w:val="22"/>
          <w:szCs w:val="22"/>
        </w:rPr>
        <w:t xml:space="preserve">Datum: </w:t>
      </w:r>
    </w:p>
    <w:p w14:paraId="48EA5429" w14:textId="77777777" w:rsidR="00A94553" w:rsidRDefault="00773DCA" w:rsidP="00697465">
      <w:pPr>
        <w:ind w:right="-1005"/>
        <w:jc w:val="both"/>
        <w:rPr>
          <w:rFonts w:asciiTheme="minorHAnsi" w:eastAsiaTheme="majorEastAsia" w:hAnsiTheme="minorHAnsi"/>
          <w:sz w:val="22"/>
          <w:szCs w:val="22"/>
        </w:rPr>
      </w:pPr>
      <w:r>
        <w:rPr>
          <w:rFonts w:asciiTheme="minorHAnsi" w:eastAsiaTheme="majorEastAsia" w:hAnsiTheme="minorHAnsi"/>
          <w:sz w:val="22"/>
          <w:szCs w:val="22"/>
        </w:rPr>
        <w:t>Handtekening:</w:t>
      </w:r>
    </w:p>
    <w:p w14:paraId="60AB9278" w14:textId="77777777" w:rsidR="00A94553" w:rsidRDefault="00A94553" w:rsidP="00A94553">
      <w:pPr>
        <w:spacing w:line="240" w:lineRule="auto"/>
        <w:rPr>
          <w:rFonts w:asciiTheme="minorHAnsi" w:eastAsiaTheme="majorEastAsia" w:hAnsiTheme="minorHAnsi"/>
          <w:i/>
          <w:iCs/>
          <w:sz w:val="20"/>
          <w:szCs w:val="20"/>
        </w:rPr>
      </w:pPr>
    </w:p>
    <w:p w14:paraId="311EE847" w14:textId="77777777" w:rsidR="00A94553" w:rsidRDefault="00A94553" w:rsidP="00A94553">
      <w:pPr>
        <w:spacing w:line="240" w:lineRule="auto"/>
        <w:rPr>
          <w:rFonts w:asciiTheme="minorHAnsi" w:eastAsiaTheme="majorEastAsia" w:hAnsiTheme="minorHAnsi"/>
          <w:i/>
          <w:iCs/>
          <w:sz w:val="20"/>
          <w:szCs w:val="20"/>
        </w:rPr>
      </w:pPr>
    </w:p>
    <w:p w14:paraId="09C1A7BD" w14:textId="77777777" w:rsidR="00A94553" w:rsidRDefault="00773DCA" w:rsidP="00A94553">
      <w:pPr>
        <w:spacing w:line="240" w:lineRule="auto"/>
        <w:rPr>
          <w:rFonts w:asciiTheme="minorHAnsi" w:eastAsiaTheme="majorEastAsia" w:hAnsiTheme="minorHAnsi"/>
          <w:i/>
          <w:iCs/>
          <w:sz w:val="20"/>
          <w:szCs w:val="20"/>
        </w:rPr>
      </w:pPr>
      <w:r w:rsidRPr="00A94553">
        <w:rPr>
          <w:rFonts w:asciiTheme="minorHAnsi" w:eastAsiaTheme="majorEastAsia" w:hAnsiTheme="minorHAnsi"/>
          <w:i/>
          <w:iCs/>
          <w:sz w:val="20"/>
          <w:szCs w:val="20"/>
        </w:rPr>
        <w:t>*</w:t>
      </w:r>
      <w:r w:rsidR="00697465" w:rsidRPr="00A94553">
        <w:rPr>
          <w:rFonts w:asciiTheme="minorHAnsi" w:eastAsiaTheme="majorEastAsia" w:hAnsiTheme="minorHAnsi"/>
          <w:i/>
          <w:iCs/>
          <w:sz w:val="20"/>
          <w:szCs w:val="20"/>
        </w:rPr>
        <w:t>De gemeentelijke vertegenwoordiger is gemachtigd de gemeente aan te melden voor het aanmeldproces.</w:t>
      </w:r>
    </w:p>
    <w:p w14:paraId="5F3C4BDB" w14:textId="77777777" w:rsidR="002D2505" w:rsidRDefault="002D2505" w:rsidP="004E03CB">
      <w:pPr>
        <w:spacing w:line="240" w:lineRule="auto"/>
        <w:rPr>
          <w:rFonts w:asciiTheme="minorHAnsi" w:eastAsiaTheme="majorEastAsia" w:hAnsiTheme="minorHAnsi"/>
          <w:i/>
          <w:iCs/>
          <w:sz w:val="20"/>
          <w:szCs w:val="20"/>
        </w:rPr>
      </w:pPr>
    </w:p>
    <w:p w14:paraId="41F1A6DC" w14:textId="3C81EBB5" w:rsidR="00A94553" w:rsidRDefault="00A94553" w:rsidP="004E03CB">
      <w:pPr>
        <w:spacing w:line="240" w:lineRule="auto"/>
        <w:rPr>
          <w:rFonts w:asciiTheme="minorHAnsi" w:eastAsiaTheme="majorEastAsia" w:hAnsiTheme="minorHAnsi"/>
          <w:b/>
          <w:bCs/>
          <w:sz w:val="22"/>
          <w:szCs w:val="22"/>
        </w:rPr>
      </w:pPr>
      <w:r w:rsidRPr="00A94553">
        <w:rPr>
          <w:rFonts w:asciiTheme="minorHAnsi" w:eastAsiaTheme="majorEastAsia" w:hAnsiTheme="minorHAnsi"/>
          <w:b/>
          <w:bCs/>
          <w:sz w:val="22"/>
          <w:szCs w:val="22"/>
        </w:rPr>
        <w:lastRenderedPageBreak/>
        <w:t>Bijlage 1: selectiecriteria</w:t>
      </w:r>
    </w:p>
    <w:p w14:paraId="6E9B29B9" w14:textId="77777777" w:rsidR="00A94553" w:rsidRDefault="00A94553" w:rsidP="00A94553">
      <w:pPr>
        <w:ind w:right="-1005"/>
        <w:jc w:val="both"/>
        <w:rPr>
          <w:rFonts w:asciiTheme="minorHAnsi" w:eastAsiaTheme="majorEastAsia" w:hAnsiTheme="minorHAnsi"/>
          <w:b/>
          <w:bCs/>
          <w:sz w:val="22"/>
          <w:szCs w:val="22"/>
        </w:rPr>
      </w:pPr>
    </w:p>
    <w:p w14:paraId="519C9C50" w14:textId="5E949254" w:rsidR="00A94553" w:rsidRPr="00A94553" w:rsidRDefault="00A94553" w:rsidP="00F921E0">
      <w:pPr>
        <w:ind w:right="-1005"/>
        <w:jc w:val="both"/>
        <w:rPr>
          <w:rFonts w:asciiTheme="minorHAnsi" w:eastAsiaTheme="majorEastAsia" w:hAnsiTheme="minorHAnsi"/>
          <w:sz w:val="22"/>
          <w:szCs w:val="22"/>
        </w:rPr>
      </w:pPr>
      <w:r w:rsidRPr="00A94553">
        <w:rPr>
          <w:rFonts w:asciiTheme="minorHAnsi" w:eastAsiaTheme="majorEastAsia" w:hAnsiTheme="minorHAnsi"/>
          <w:sz w:val="22"/>
          <w:szCs w:val="22"/>
        </w:rPr>
        <w:t>Na het eindigen van de ins</w:t>
      </w:r>
      <w:r>
        <w:rPr>
          <w:rFonts w:asciiTheme="minorHAnsi" w:eastAsiaTheme="majorEastAsia" w:hAnsiTheme="minorHAnsi"/>
          <w:sz w:val="22"/>
          <w:szCs w:val="22"/>
        </w:rPr>
        <w:t xml:space="preserve">chrijvingsregistratie beslist een </w:t>
      </w:r>
      <w:r w:rsidR="00F921E0">
        <w:rPr>
          <w:rFonts w:asciiTheme="minorHAnsi" w:eastAsiaTheme="majorEastAsia" w:hAnsiTheme="minorHAnsi"/>
          <w:sz w:val="22"/>
          <w:szCs w:val="22"/>
        </w:rPr>
        <w:t>selectiecommissie</w:t>
      </w:r>
      <w:r>
        <w:rPr>
          <w:rFonts w:asciiTheme="minorHAnsi" w:eastAsiaTheme="majorEastAsia" w:hAnsiTheme="minorHAnsi"/>
          <w:sz w:val="22"/>
          <w:szCs w:val="22"/>
        </w:rPr>
        <w:t xml:space="preserve"> bestaande uit medewerkers van het ministerie van Justitie en Veiligheid, het Centraal Orgaan opvang asielzoekers en de Vereniging van Nederlandse Gemeenten, </w:t>
      </w:r>
      <w:r w:rsidRPr="00A94553">
        <w:rPr>
          <w:rFonts w:asciiTheme="minorHAnsi" w:eastAsiaTheme="majorEastAsia" w:hAnsiTheme="minorHAnsi"/>
          <w:sz w:val="22"/>
          <w:szCs w:val="22"/>
        </w:rPr>
        <w:t xml:space="preserve">gezamenlijk welke gemeenten zullen deelnemen aan de </w:t>
      </w:r>
      <w:r>
        <w:rPr>
          <w:rFonts w:asciiTheme="minorHAnsi" w:eastAsiaTheme="majorEastAsia" w:hAnsiTheme="minorHAnsi"/>
          <w:sz w:val="22"/>
          <w:szCs w:val="22"/>
        </w:rPr>
        <w:t>regeling</w:t>
      </w:r>
      <w:r w:rsidRPr="00A94553">
        <w:rPr>
          <w:rFonts w:asciiTheme="minorHAnsi" w:eastAsiaTheme="majorEastAsia" w:hAnsiTheme="minorHAnsi"/>
          <w:sz w:val="22"/>
          <w:szCs w:val="22"/>
        </w:rPr>
        <w:t>. Daarbij wordt</w:t>
      </w:r>
      <w:r w:rsidR="003B2907">
        <w:rPr>
          <w:rFonts w:asciiTheme="minorHAnsi" w:eastAsiaTheme="majorEastAsia" w:hAnsiTheme="minorHAnsi"/>
          <w:sz w:val="22"/>
          <w:szCs w:val="22"/>
        </w:rPr>
        <w:t xml:space="preserve"> in ieder geval </w:t>
      </w:r>
      <w:r w:rsidR="0084793C">
        <w:rPr>
          <w:rFonts w:asciiTheme="minorHAnsi" w:eastAsiaTheme="majorEastAsia" w:hAnsiTheme="minorHAnsi"/>
          <w:sz w:val="22"/>
          <w:szCs w:val="22"/>
        </w:rPr>
        <w:t xml:space="preserve">het volgende </w:t>
      </w:r>
      <w:r w:rsidR="003B2907">
        <w:rPr>
          <w:rFonts w:asciiTheme="minorHAnsi" w:eastAsiaTheme="majorEastAsia" w:hAnsiTheme="minorHAnsi"/>
          <w:sz w:val="22"/>
          <w:szCs w:val="22"/>
        </w:rPr>
        <w:t>in acht genomen. De geselecteerde gemeenten:</w:t>
      </w:r>
      <w:r w:rsidRPr="00A94553">
        <w:rPr>
          <w:rFonts w:asciiTheme="minorHAnsi" w:eastAsiaTheme="majorEastAsia" w:hAnsiTheme="minorHAnsi"/>
          <w:sz w:val="22"/>
          <w:szCs w:val="22"/>
        </w:rPr>
        <w:t xml:space="preserve"> </w:t>
      </w:r>
    </w:p>
    <w:p w14:paraId="00257784" w14:textId="679E0D1A" w:rsidR="00A94553" w:rsidRPr="004E03CB" w:rsidRDefault="00A94553" w:rsidP="004E03CB">
      <w:pPr>
        <w:pStyle w:val="Lijstalinea"/>
        <w:numPr>
          <w:ilvl w:val="0"/>
          <w:numId w:val="22"/>
        </w:numPr>
        <w:ind w:right="-1005"/>
        <w:jc w:val="both"/>
        <w:rPr>
          <w:rFonts w:asciiTheme="minorHAnsi" w:eastAsiaTheme="majorEastAsia" w:hAnsiTheme="minorHAnsi"/>
          <w:sz w:val="22"/>
          <w:szCs w:val="22"/>
        </w:rPr>
      </w:pPr>
      <w:r w:rsidRPr="004E03CB">
        <w:rPr>
          <w:rFonts w:asciiTheme="minorHAnsi" w:eastAsiaTheme="majorEastAsia" w:hAnsiTheme="minorHAnsi"/>
          <w:sz w:val="22"/>
          <w:szCs w:val="22"/>
        </w:rPr>
        <w:t>zijn gespreid over Nederland;</w:t>
      </w:r>
    </w:p>
    <w:p w14:paraId="3866BD40" w14:textId="2150015D" w:rsidR="00A94553" w:rsidRPr="004E03CB" w:rsidRDefault="00A94553" w:rsidP="004E03CB">
      <w:pPr>
        <w:pStyle w:val="Lijstalinea"/>
        <w:numPr>
          <w:ilvl w:val="0"/>
          <w:numId w:val="22"/>
        </w:numPr>
        <w:ind w:right="-1005"/>
        <w:jc w:val="both"/>
        <w:rPr>
          <w:rFonts w:asciiTheme="minorHAnsi" w:eastAsiaTheme="majorEastAsia" w:hAnsiTheme="minorHAnsi"/>
          <w:sz w:val="22"/>
          <w:szCs w:val="22"/>
        </w:rPr>
      </w:pPr>
      <w:r w:rsidRPr="004E03CB">
        <w:rPr>
          <w:rFonts w:asciiTheme="minorHAnsi" w:eastAsiaTheme="majorEastAsia" w:hAnsiTheme="minorHAnsi"/>
          <w:sz w:val="22"/>
          <w:szCs w:val="22"/>
        </w:rPr>
        <w:t>vormen een mix van ruraal en urbaan gelegen gemeenten;</w:t>
      </w:r>
    </w:p>
    <w:p w14:paraId="5876FFDD" w14:textId="1FE3C3C0" w:rsidR="00A94553" w:rsidRPr="004E03CB" w:rsidRDefault="00A94553" w:rsidP="004E03CB">
      <w:pPr>
        <w:pStyle w:val="Lijstalinea"/>
        <w:numPr>
          <w:ilvl w:val="0"/>
          <w:numId w:val="22"/>
        </w:numPr>
        <w:ind w:right="-1005"/>
        <w:jc w:val="both"/>
        <w:rPr>
          <w:rFonts w:asciiTheme="minorHAnsi" w:eastAsiaTheme="majorEastAsia" w:hAnsiTheme="minorHAnsi"/>
          <w:sz w:val="22"/>
          <w:szCs w:val="22"/>
        </w:rPr>
      </w:pPr>
      <w:r w:rsidRPr="004E03CB">
        <w:rPr>
          <w:rFonts w:asciiTheme="minorHAnsi" w:eastAsiaTheme="majorEastAsia" w:hAnsiTheme="minorHAnsi"/>
          <w:sz w:val="22"/>
          <w:szCs w:val="22"/>
        </w:rPr>
        <w:t>vormen een mix van G4, G40, M50 en overige gemeenten;</w:t>
      </w:r>
    </w:p>
    <w:p w14:paraId="0ABA4A5E" w14:textId="3EAF2B65" w:rsidR="003B2907" w:rsidRDefault="00A94553" w:rsidP="004E03CB">
      <w:pPr>
        <w:pStyle w:val="Lijstalinea"/>
        <w:numPr>
          <w:ilvl w:val="0"/>
          <w:numId w:val="22"/>
        </w:numPr>
        <w:ind w:right="-1005"/>
        <w:rPr>
          <w:rFonts w:asciiTheme="minorHAnsi" w:eastAsiaTheme="majorEastAsia" w:hAnsiTheme="minorHAnsi"/>
          <w:sz w:val="22"/>
          <w:szCs w:val="22"/>
        </w:rPr>
      </w:pPr>
      <w:r w:rsidRPr="004E03CB">
        <w:rPr>
          <w:rFonts w:asciiTheme="minorHAnsi" w:eastAsiaTheme="majorEastAsia" w:hAnsiTheme="minorHAnsi"/>
          <w:sz w:val="22"/>
          <w:szCs w:val="22"/>
        </w:rPr>
        <w:t>wordt tezamen een bedrag uitgekeerd dat nie</w:t>
      </w:r>
      <w:r w:rsidR="003B2907">
        <w:rPr>
          <w:rFonts w:asciiTheme="minorHAnsi" w:eastAsiaTheme="majorEastAsia" w:hAnsiTheme="minorHAnsi"/>
          <w:sz w:val="22"/>
          <w:szCs w:val="22"/>
        </w:rPr>
        <w:t xml:space="preserve">t hoger is dan 1 miljoen euro. </w:t>
      </w:r>
    </w:p>
    <w:p w14:paraId="6842B1AD" w14:textId="75C43ACA" w:rsidR="00A94553" w:rsidRPr="004E03CB" w:rsidRDefault="00A94553" w:rsidP="004E03CB">
      <w:pPr>
        <w:pStyle w:val="Lijstalinea"/>
        <w:numPr>
          <w:ilvl w:val="0"/>
          <w:numId w:val="22"/>
        </w:numPr>
        <w:ind w:right="-1005"/>
        <w:rPr>
          <w:rFonts w:asciiTheme="minorHAnsi" w:eastAsiaTheme="majorEastAsia" w:hAnsiTheme="minorHAnsi"/>
          <w:sz w:val="22"/>
          <w:szCs w:val="22"/>
        </w:rPr>
      </w:pPr>
      <w:r w:rsidRPr="004E03CB">
        <w:rPr>
          <w:rFonts w:asciiTheme="minorHAnsi" w:eastAsiaTheme="majorEastAsia" w:hAnsiTheme="minorHAnsi"/>
          <w:sz w:val="22"/>
          <w:szCs w:val="22"/>
        </w:rPr>
        <w:t xml:space="preserve">hebben een mix van handelswijzen (benoemd in de korte toelichting) aangereikt. </w:t>
      </w:r>
    </w:p>
    <w:p w14:paraId="61A7255E" w14:textId="0B3CACF0" w:rsidR="00A94553" w:rsidRPr="004E03CB" w:rsidRDefault="00A94553" w:rsidP="004E03CB">
      <w:pPr>
        <w:pStyle w:val="Lijstalinea"/>
        <w:numPr>
          <w:ilvl w:val="0"/>
          <w:numId w:val="22"/>
        </w:numPr>
        <w:ind w:right="-1005"/>
        <w:jc w:val="both"/>
        <w:rPr>
          <w:rFonts w:asciiTheme="minorHAnsi" w:eastAsiaTheme="majorEastAsia" w:hAnsiTheme="minorHAnsi"/>
          <w:sz w:val="22"/>
          <w:szCs w:val="22"/>
        </w:rPr>
      </w:pPr>
      <w:r w:rsidRPr="004E03CB">
        <w:rPr>
          <w:rFonts w:asciiTheme="minorHAnsi" w:eastAsiaTheme="majorEastAsia" w:hAnsiTheme="minorHAnsi"/>
          <w:sz w:val="22"/>
          <w:szCs w:val="22"/>
        </w:rPr>
        <w:t>hebben een mix wat betreft grootte van de aan gemeenten gekoppelde gezinnen.</w:t>
      </w:r>
    </w:p>
    <w:p w14:paraId="64517A16" w14:textId="77777777" w:rsidR="00A94553" w:rsidRPr="00A94553" w:rsidRDefault="00A94553" w:rsidP="00A94553">
      <w:pPr>
        <w:ind w:right="-1005"/>
        <w:jc w:val="both"/>
        <w:rPr>
          <w:rFonts w:asciiTheme="minorHAnsi" w:eastAsiaTheme="majorEastAsia" w:hAnsiTheme="minorHAnsi"/>
          <w:sz w:val="22"/>
          <w:szCs w:val="22"/>
        </w:rPr>
      </w:pPr>
    </w:p>
    <w:p w14:paraId="24C59043" w14:textId="1935FEEC" w:rsidR="00A94553" w:rsidRPr="00A94553" w:rsidRDefault="00A94553" w:rsidP="003B3222">
      <w:pPr>
        <w:ind w:right="-1005"/>
        <w:jc w:val="both"/>
        <w:rPr>
          <w:rFonts w:asciiTheme="minorHAnsi" w:eastAsiaTheme="majorEastAsia" w:hAnsiTheme="minorHAnsi"/>
          <w:sz w:val="22"/>
          <w:szCs w:val="22"/>
        </w:rPr>
      </w:pPr>
      <w:r w:rsidRPr="00A94553">
        <w:rPr>
          <w:rFonts w:asciiTheme="minorHAnsi" w:eastAsiaTheme="majorEastAsia" w:hAnsiTheme="minorHAnsi"/>
          <w:sz w:val="22"/>
          <w:szCs w:val="22"/>
        </w:rPr>
        <w:t>Indien</w:t>
      </w:r>
      <w:r w:rsidR="003B3222">
        <w:rPr>
          <w:rFonts w:asciiTheme="minorHAnsi" w:eastAsiaTheme="majorEastAsia" w:hAnsiTheme="minorHAnsi"/>
          <w:sz w:val="22"/>
          <w:szCs w:val="22"/>
        </w:rPr>
        <w:t xml:space="preserve"> door het aantal aanmeldingen</w:t>
      </w:r>
      <w:r w:rsidRPr="00A94553">
        <w:rPr>
          <w:rFonts w:asciiTheme="minorHAnsi" w:eastAsiaTheme="majorEastAsia" w:hAnsiTheme="minorHAnsi"/>
          <w:sz w:val="22"/>
          <w:szCs w:val="22"/>
        </w:rPr>
        <w:t xml:space="preserve"> het plafond van 1 miljoen euro zou worden overschreden, vindt selectie tevens plaats aan de hand van de volgende criteria (in volgorde van 1 naar 2):</w:t>
      </w:r>
    </w:p>
    <w:p w14:paraId="4A3C0DE4" w14:textId="418B48D5" w:rsidR="00A94553" w:rsidRPr="004E03CB" w:rsidRDefault="004E03CB" w:rsidP="004E03CB">
      <w:pPr>
        <w:pStyle w:val="Lijstalinea"/>
        <w:numPr>
          <w:ilvl w:val="0"/>
          <w:numId w:val="23"/>
        </w:numPr>
        <w:ind w:right="-1005"/>
        <w:jc w:val="both"/>
        <w:rPr>
          <w:rFonts w:asciiTheme="minorHAnsi" w:eastAsiaTheme="majorEastAsia" w:hAnsiTheme="minorHAnsi"/>
          <w:sz w:val="22"/>
          <w:szCs w:val="22"/>
        </w:rPr>
      </w:pPr>
      <w:r>
        <w:rPr>
          <w:rFonts w:asciiTheme="minorHAnsi" w:eastAsiaTheme="majorEastAsia" w:hAnsiTheme="minorHAnsi"/>
          <w:sz w:val="22"/>
          <w:szCs w:val="22"/>
        </w:rPr>
        <w:t xml:space="preserve">1. </w:t>
      </w:r>
      <w:r w:rsidR="00A94553" w:rsidRPr="004E03CB">
        <w:rPr>
          <w:rFonts w:asciiTheme="minorHAnsi" w:eastAsiaTheme="majorEastAsia" w:hAnsiTheme="minorHAnsi"/>
          <w:sz w:val="22"/>
          <w:szCs w:val="22"/>
        </w:rPr>
        <w:t xml:space="preserve">De geselecteerde gemeenten huisvesten in ieder geval 50 % van de grote gezinnen die reeds het langst opvang genoten hebben na de datum vergunningverlening. In het geval van gezinnen met nareizigers, wordt de datum vergunningverlening van het kortst verblijvende gezinslid aangehouden.  </w:t>
      </w:r>
    </w:p>
    <w:p w14:paraId="7CEDBC77" w14:textId="51CB9397" w:rsidR="00A94553" w:rsidRPr="004E03CB" w:rsidRDefault="004E03CB" w:rsidP="004E03CB">
      <w:pPr>
        <w:pStyle w:val="Lijstalinea"/>
        <w:numPr>
          <w:ilvl w:val="0"/>
          <w:numId w:val="23"/>
        </w:numPr>
        <w:ind w:right="-1005"/>
        <w:rPr>
          <w:rFonts w:asciiTheme="minorHAnsi" w:eastAsiaTheme="majorEastAsia" w:hAnsiTheme="minorHAnsi"/>
          <w:sz w:val="22"/>
          <w:szCs w:val="22"/>
        </w:rPr>
      </w:pPr>
      <w:r>
        <w:rPr>
          <w:rFonts w:asciiTheme="minorHAnsi" w:eastAsiaTheme="majorEastAsia" w:hAnsiTheme="minorHAnsi"/>
          <w:sz w:val="22"/>
          <w:szCs w:val="22"/>
        </w:rPr>
        <w:t xml:space="preserve">2. </w:t>
      </w:r>
      <w:r w:rsidR="00A94553" w:rsidRPr="004E03CB">
        <w:rPr>
          <w:rFonts w:asciiTheme="minorHAnsi" w:eastAsiaTheme="majorEastAsia" w:hAnsiTheme="minorHAnsi"/>
          <w:sz w:val="22"/>
          <w:szCs w:val="22"/>
        </w:rPr>
        <w:t>De geselecteerde gemeenten huisvesten gezinnen waarbij elke categorie huishoudens-grootte (</w:t>
      </w:r>
      <w:r w:rsidR="003B3222" w:rsidRPr="004E03CB">
        <w:rPr>
          <w:rFonts w:asciiTheme="minorHAnsi" w:eastAsiaTheme="majorEastAsia" w:hAnsiTheme="minorHAnsi"/>
          <w:sz w:val="22"/>
          <w:szCs w:val="22"/>
        </w:rPr>
        <w:t>vanaf</w:t>
      </w:r>
      <w:r w:rsidR="00A94553" w:rsidRPr="004E03CB">
        <w:rPr>
          <w:rFonts w:asciiTheme="minorHAnsi" w:eastAsiaTheme="majorEastAsia" w:hAnsiTheme="minorHAnsi"/>
          <w:sz w:val="22"/>
          <w:szCs w:val="22"/>
        </w:rPr>
        <w:t xml:space="preserve"> acht personen) ten minste één keer voorkomt. Dit criterium is gebaseerd op de aangeleverde lijst van het COA van 25 mei 2021. </w:t>
      </w:r>
    </w:p>
    <w:p w14:paraId="47641CDD" w14:textId="77777777" w:rsidR="00A94553" w:rsidRPr="00A94553" w:rsidRDefault="00A94553" w:rsidP="00A94553">
      <w:pPr>
        <w:ind w:right="-1005"/>
        <w:jc w:val="both"/>
        <w:rPr>
          <w:rFonts w:asciiTheme="minorHAnsi" w:eastAsiaTheme="majorEastAsia" w:hAnsiTheme="minorHAnsi"/>
          <w:b/>
          <w:bCs/>
          <w:sz w:val="22"/>
          <w:szCs w:val="22"/>
        </w:rPr>
      </w:pPr>
      <w:r w:rsidRPr="00A94553">
        <w:rPr>
          <w:rFonts w:asciiTheme="minorHAnsi" w:eastAsiaTheme="majorEastAsia" w:hAnsiTheme="minorHAnsi"/>
          <w:b/>
          <w:bCs/>
          <w:sz w:val="22"/>
          <w:szCs w:val="22"/>
        </w:rPr>
        <w:t> </w:t>
      </w:r>
    </w:p>
    <w:p w14:paraId="66B41908" w14:textId="77777777" w:rsidR="00A94553" w:rsidRPr="00A94553" w:rsidRDefault="00A94553" w:rsidP="00A94553">
      <w:pPr>
        <w:spacing w:line="240" w:lineRule="auto"/>
        <w:rPr>
          <w:rFonts w:asciiTheme="minorHAnsi" w:eastAsiaTheme="majorEastAsia" w:hAnsiTheme="minorHAnsi"/>
          <w:sz w:val="20"/>
          <w:szCs w:val="20"/>
        </w:rPr>
      </w:pPr>
    </w:p>
    <w:p w14:paraId="26314470" w14:textId="77777777" w:rsidR="000965EE" w:rsidRDefault="000965EE" w:rsidP="009B4220">
      <w:pPr>
        <w:ind w:right="-1005"/>
        <w:jc w:val="both"/>
        <w:rPr>
          <w:rFonts w:asciiTheme="minorHAnsi" w:eastAsiaTheme="majorEastAsia" w:hAnsiTheme="minorHAnsi"/>
          <w:b/>
          <w:bCs/>
          <w:sz w:val="22"/>
          <w:szCs w:val="22"/>
        </w:rPr>
      </w:pPr>
    </w:p>
    <w:p w14:paraId="4B1B522E" w14:textId="77777777" w:rsidR="009B4220" w:rsidRDefault="009B4220" w:rsidP="009B4220">
      <w:pPr>
        <w:pStyle w:val="broodtekst"/>
        <w:ind w:right="-1572"/>
      </w:pPr>
    </w:p>
    <w:sectPr w:rsidR="009B4220"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7ADF3" w14:textId="77777777" w:rsidR="009B4220" w:rsidRDefault="009B4220">
      <w:r>
        <w:separator/>
      </w:r>
    </w:p>
    <w:p w14:paraId="3F19049D" w14:textId="77777777" w:rsidR="009B4220" w:rsidRDefault="009B4220"/>
    <w:p w14:paraId="3DD2E3DC" w14:textId="77777777" w:rsidR="009B4220" w:rsidRDefault="009B4220"/>
    <w:p w14:paraId="5E7C4D2E" w14:textId="77777777" w:rsidR="009B4220" w:rsidRDefault="009B4220"/>
  </w:endnote>
  <w:endnote w:type="continuationSeparator" w:id="0">
    <w:p w14:paraId="49D90C87" w14:textId="77777777" w:rsidR="009B4220" w:rsidRDefault="009B4220">
      <w:r>
        <w:continuationSeparator/>
      </w:r>
    </w:p>
    <w:p w14:paraId="26C27B60" w14:textId="77777777" w:rsidR="009B4220" w:rsidRDefault="009B4220"/>
    <w:p w14:paraId="0E03CDAC" w14:textId="77777777" w:rsidR="009B4220" w:rsidRDefault="009B4220"/>
    <w:p w14:paraId="42F5F103" w14:textId="77777777" w:rsidR="009B4220" w:rsidRDefault="009B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EDDE" w14:textId="77777777"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14:paraId="742E395C" w14:textId="77777777" w:rsidR="0089073C" w:rsidRDefault="0089073C">
    <w:pPr>
      <w:pStyle w:val="Voettekst"/>
    </w:pPr>
  </w:p>
  <w:p w14:paraId="2C5B64DA"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0C7E58DE" w14:textId="77777777">
      <w:trPr>
        <w:trHeight w:hRule="exact" w:val="240"/>
      </w:trPr>
      <w:tc>
        <w:tcPr>
          <w:tcW w:w="7752" w:type="dxa"/>
        </w:tcPr>
        <w:p w14:paraId="4938BE5C" w14:textId="77777777" w:rsidR="0089073C" w:rsidRDefault="0089073C">
          <w:pPr>
            <w:pStyle w:val="Huisstijl-Rubricering"/>
          </w:pPr>
          <w:r>
            <w:t>VERTROUWELIJK</w:t>
          </w:r>
        </w:p>
      </w:tc>
      <w:tc>
        <w:tcPr>
          <w:tcW w:w="2148" w:type="dxa"/>
        </w:tcPr>
        <w:p w14:paraId="20EBADFC" w14:textId="77777777" w:rsidR="0089073C" w:rsidRDefault="0089073C">
          <w:pPr>
            <w:pStyle w:val="Huisstijl-Paginanummering"/>
          </w:pPr>
          <w:r>
            <w:rPr>
              <w:rStyle w:val="Huisstijl-GegevenCharChar"/>
            </w:rPr>
            <w:t>Pagina  van</w:t>
          </w:r>
          <w:r>
            <w:t xml:space="preserve"> </w:t>
          </w:r>
          <w:fldSimple w:instr=" NUMPAGES   \* MERGEFORMAT ">
            <w:r w:rsidR="00281ADF">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47895323" w14:textId="77777777">
      <w:trPr>
        <w:trHeight w:hRule="exact" w:val="240"/>
      </w:trPr>
      <w:tc>
        <w:tcPr>
          <w:tcW w:w="7752" w:type="dxa"/>
        </w:tcPr>
        <w:bookmarkStart w:id="2" w:name="bmVoettekst1"/>
        <w:p w14:paraId="0D049EB0" w14:textId="77777777" w:rsidR="0089073C" w:rsidRDefault="008A7B34">
          <w:pPr>
            <w:pStyle w:val="Huisstijl-Rubricering"/>
          </w:pPr>
          <w:r>
            <w:fldChar w:fldCharType="begin"/>
          </w:r>
          <w:r w:rsidR="0089073C">
            <w:instrText xml:space="preserve"> DOCPROPERTY rubricering </w:instrText>
          </w:r>
          <w:r>
            <w:fldChar w:fldCharType="end"/>
          </w:r>
        </w:p>
      </w:tc>
      <w:tc>
        <w:tcPr>
          <w:tcW w:w="2148" w:type="dxa"/>
        </w:tcPr>
        <w:p w14:paraId="054873A6" w14:textId="77777777"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281ADF">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9B4220">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281ADF">
            <w:rPr>
              <w:rStyle w:val="Huisstijl-GegevenCharChar"/>
            </w:rPr>
            <w:t>van</w:t>
          </w:r>
          <w:r>
            <w:rPr>
              <w:rStyle w:val="Huisstijl-GegevenCharChar"/>
            </w:rPr>
            <w:fldChar w:fldCharType="end"/>
          </w:r>
          <w:r w:rsidR="0089073C">
            <w:t xml:space="preserve"> </w:t>
          </w:r>
          <w:fldSimple w:instr=" SECTIONPAGES   \* MERGEFORMAT ">
            <w:r w:rsidR="009B4220">
              <w:t>1</w:t>
            </w:r>
          </w:fldSimple>
        </w:p>
      </w:tc>
    </w:tr>
    <w:bookmarkEnd w:id="2"/>
  </w:tbl>
  <w:p w14:paraId="7A474984"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14:paraId="02271CCF" w14:textId="77777777">
      <w:trPr>
        <w:cantSplit/>
        <w:trHeight w:hRule="exact" w:val="23"/>
      </w:trPr>
      <w:tc>
        <w:tcPr>
          <w:tcW w:w="7771" w:type="dxa"/>
        </w:tcPr>
        <w:p w14:paraId="07A7A1C0" w14:textId="77777777" w:rsidR="0089073C" w:rsidRDefault="0089073C">
          <w:pPr>
            <w:pStyle w:val="Huisstijl-Rubricering"/>
          </w:pPr>
        </w:p>
      </w:tc>
      <w:tc>
        <w:tcPr>
          <w:tcW w:w="2123" w:type="dxa"/>
        </w:tcPr>
        <w:p w14:paraId="44F4E5F7" w14:textId="77777777" w:rsidR="0089073C" w:rsidRDefault="0089073C">
          <w:pPr>
            <w:pStyle w:val="Huisstijl-Paginanummering"/>
          </w:pPr>
        </w:p>
      </w:tc>
    </w:tr>
    <w:tr w:rsidR="0089073C" w14:paraId="314C31FB" w14:textId="77777777">
      <w:trPr>
        <w:cantSplit/>
        <w:trHeight w:hRule="exact" w:val="216"/>
      </w:trPr>
      <w:tc>
        <w:tcPr>
          <w:tcW w:w="7771" w:type="dxa"/>
        </w:tcPr>
        <w:p w14:paraId="3188F024" w14:textId="77777777"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6D715EBC" w14:textId="367829B1"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920E94">
            <w:rPr>
              <w:rStyle w:val="Huisstijl-GegevenCharChar"/>
            </w:rPr>
            <w:instrText>3</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920E94">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920E94">
            <w:rPr>
              <w:rStyle w:val="Huisstijl-GegevenCharChar"/>
            </w:rPr>
            <w:instrText>3</w:instrText>
          </w:r>
          <w:r>
            <w:rPr>
              <w:rStyle w:val="Huisstijl-GegevenCharChar"/>
            </w:rPr>
            <w:fldChar w:fldCharType="end"/>
          </w:r>
          <w:r w:rsidR="0089073C">
            <w:rPr>
              <w:rStyle w:val="Huisstijl-GegevenCharChar"/>
            </w:rPr>
            <w:instrText>"</w:instrText>
          </w:r>
          <w:r>
            <w:rPr>
              <w:rStyle w:val="Huisstijl-GegevenCharChar"/>
            </w:rPr>
            <w:fldChar w:fldCharType="separate"/>
          </w:r>
          <w:r w:rsidR="00920E94">
            <w:rPr>
              <w:rStyle w:val="Huisstijl-GegevenCharChar"/>
            </w:rPr>
            <w:instrText>Pagina 1 van 3</w:instrText>
          </w:r>
          <w:r>
            <w:rPr>
              <w:rStyle w:val="Huisstijl-GegevenCharChar"/>
            </w:rPr>
            <w:fldChar w:fldCharType="end"/>
          </w:r>
          <w:r w:rsidR="0089073C">
            <w:instrText xml:space="preserve">" </w:instrText>
          </w:r>
          <w:r>
            <w:fldChar w:fldCharType="separate"/>
          </w:r>
          <w:r w:rsidR="00920E94">
            <w:rPr>
              <w:rStyle w:val="Huisstijl-GegevenCharChar"/>
            </w:rPr>
            <w:t>Pagina 1 van 3</w:t>
          </w:r>
          <w:r>
            <w:fldChar w:fldCharType="end"/>
          </w:r>
        </w:p>
      </w:tc>
    </w:tr>
  </w:tbl>
  <w:p w14:paraId="53264260"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14:paraId="707C1960" w14:textId="77777777">
      <w:trPr>
        <w:cantSplit/>
        <w:trHeight w:hRule="exact" w:val="170"/>
      </w:trPr>
      <w:tc>
        <w:tcPr>
          <w:tcW w:w="7769" w:type="dxa"/>
        </w:tcPr>
        <w:p w14:paraId="69E09F59" w14:textId="77777777" w:rsidR="0089073C" w:rsidRDefault="0089073C">
          <w:pPr>
            <w:pStyle w:val="Huisstijl-Rubricering"/>
          </w:pPr>
        </w:p>
      </w:tc>
      <w:tc>
        <w:tcPr>
          <w:tcW w:w="2123" w:type="dxa"/>
        </w:tcPr>
        <w:p w14:paraId="694E00A8" w14:textId="77777777" w:rsidR="0089073C" w:rsidRDefault="0089073C">
          <w:pPr>
            <w:pStyle w:val="Huisstijl-Paginanummering"/>
          </w:pPr>
        </w:p>
      </w:tc>
    </w:tr>
    <w:tr w:rsidR="0089073C" w14:paraId="3A68D7E9" w14:textId="77777777">
      <w:trPr>
        <w:cantSplit/>
        <w:trHeight w:hRule="exact" w:val="289"/>
      </w:trPr>
      <w:tc>
        <w:tcPr>
          <w:tcW w:w="7769" w:type="dxa"/>
        </w:tcPr>
        <w:p w14:paraId="63E66ABD" w14:textId="77777777"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1999C009" w14:textId="22D01338"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281ADF">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2D2505">
            <w:rPr>
              <w:rStyle w:val="Paginanummer"/>
            </w:rPr>
            <w:t>3</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281ADF">
            <w:rPr>
              <w:rStyle w:val="Huisstijl-GegevenCharChar"/>
            </w:rPr>
            <w:t>van</w:t>
          </w:r>
          <w:r>
            <w:rPr>
              <w:rStyle w:val="Huisstijl-GegevenCharChar"/>
            </w:rPr>
            <w:fldChar w:fldCharType="end"/>
          </w:r>
          <w:r w:rsidR="0089073C">
            <w:t xml:space="preserve"> </w:t>
          </w:r>
          <w:fldSimple w:instr=" SECTIONPAGES   \* MERGEFORMAT ">
            <w:r w:rsidR="00920E94">
              <w:t>3</w:t>
            </w:r>
          </w:fldSimple>
        </w:p>
      </w:tc>
    </w:tr>
    <w:tr w:rsidR="0089073C" w14:paraId="7B06218A" w14:textId="77777777">
      <w:trPr>
        <w:cantSplit/>
        <w:trHeight w:hRule="exact" w:val="23"/>
      </w:trPr>
      <w:tc>
        <w:tcPr>
          <w:tcW w:w="7769" w:type="dxa"/>
        </w:tcPr>
        <w:p w14:paraId="632FD9CA" w14:textId="77777777" w:rsidR="0089073C" w:rsidRDefault="0089073C">
          <w:pPr>
            <w:pStyle w:val="Huisstijl-Rubricering"/>
          </w:pPr>
        </w:p>
      </w:tc>
      <w:tc>
        <w:tcPr>
          <w:tcW w:w="2123" w:type="dxa"/>
        </w:tcPr>
        <w:p w14:paraId="3DC2F38C" w14:textId="77777777" w:rsidR="0089073C" w:rsidRDefault="0089073C">
          <w:pPr>
            <w:pStyle w:val="Huisstijl-Paginanummering"/>
            <w:rPr>
              <w:rStyle w:val="Huisstijl-GegevenCharChar"/>
            </w:rPr>
          </w:pPr>
        </w:p>
      </w:tc>
    </w:tr>
  </w:tbl>
  <w:p w14:paraId="3541A99D"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8FBA" w14:textId="77777777" w:rsidR="009B4220" w:rsidRDefault="009B4220">
      <w:r>
        <w:separator/>
      </w:r>
    </w:p>
  </w:footnote>
  <w:footnote w:type="continuationSeparator" w:id="0">
    <w:p w14:paraId="05631A8B" w14:textId="77777777" w:rsidR="009B4220" w:rsidRDefault="009B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2CDD" w14:textId="77777777" w:rsidR="0089073C" w:rsidRDefault="0089073C">
    <w:pPr>
      <w:pStyle w:val="Koptekst"/>
    </w:pPr>
  </w:p>
  <w:p w14:paraId="3DCD0535"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2912" w14:textId="77777777" w:rsidR="0089073C" w:rsidRDefault="009B4220">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2578F9E" wp14:editId="142D706D">
              <wp:simplePos x="0" y="0"/>
              <wp:positionH relativeFrom="page">
                <wp:posOffset>5854065</wp:posOffset>
              </wp:positionH>
              <wp:positionV relativeFrom="page">
                <wp:posOffset>1901190</wp:posOffset>
              </wp:positionV>
              <wp:extent cx="1492250" cy="7622540"/>
              <wp:effectExtent l="0" t="0" r="0" b="1270"/>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46C68758" w14:textId="77777777">
                            <w:trPr>
                              <w:cantSplit/>
                            </w:trPr>
                            <w:tc>
                              <w:tcPr>
                                <w:tcW w:w="2007" w:type="dxa"/>
                              </w:tcPr>
                              <w:p w14:paraId="74DC6974" w14:textId="77777777" w:rsidR="0089073C" w:rsidRDefault="0089073C">
                                <w:pPr>
                                  <w:pStyle w:val="referentiegegevens"/>
                                  <w:rPr>
                                    <w:b/>
                                    <w:bCs/>
                                  </w:rPr>
                                </w:pPr>
                              </w:p>
                            </w:tc>
                          </w:tr>
                          <w:tr w:rsidR="0089073C" w14:paraId="2C4BA8D7" w14:textId="77777777">
                            <w:trPr>
                              <w:cantSplit/>
                            </w:trPr>
                            <w:tc>
                              <w:tcPr>
                                <w:tcW w:w="2007" w:type="dxa"/>
                              </w:tcPr>
                              <w:p w14:paraId="49430CB7" w14:textId="77777777" w:rsidR="0089073C" w:rsidRDefault="0089073C">
                                <w:pPr>
                                  <w:pStyle w:val="clausule"/>
                                </w:pPr>
                              </w:p>
                            </w:tc>
                          </w:tr>
                        </w:tbl>
                        <w:p w14:paraId="6D990A35" w14:textId="77777777" w:rsidR="0089073C" w:rsidRDefault="0089073C"/>
                        <w:p w14:paraId="232985BF" w14:textId="77777777"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78F9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46C68758" w14:textId="77777777">
                      <w:trPr>
                        <w:cantSplit/>
                      </w:trPr>
                      <w:tc>
                        <w:tcPr>
                          <w:tcW w:w="2007" w:type="dxa"/>
                        </w:tcPr>
                        <w:p w14:paraId="74DC6974" w14:textId="77777777" w:rsidR="0089073C" w:rsidRDefault="0089073C">
                          <w:pPr>
                            <w:pStyle w:val="referentiegegevens"/>
                            <w:rPr>
                              <w:b/>
                              <w:bCs/>
                            </w:rPr>
                          </w:pPr>
                        </w:p>
                      </w:tc>
                    </w:tr>
                    <w:tr w:rsidR="0089073C" w14:paraId="2C4BA8D7" w14:textId="77777777">
                      <w:trPr>
                        <w:cantSplit/>
                      </w:trPr>
                      <w:tc>
                        <w:tcPr>
                          <w:tcW w:w="2007" w:type="dxa"/>
                        </w:tcPr>
                        <w:p w14:paraId="49430CB7" w14:textId="77777777" w:rsidR="0089073C" w:rsidRDefault="0089073C">
                          <w:pPr>
                            <w:pStyle w:val="clausule"/>
                          </w:pPr>
                        </w:p>
                      </w:tc>
                    </w:tr>
                  </w:tbl>
                  <w:p w14:paraId="6D990A35" w14:textId="77777777" w:rsidR="0089073C" w:rsidRDefault="0089073C"/>
                  <w:p w14:paraId="232985BF"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2E3EB8C6" wp14:editId="37436018">
              <wp:simplePos x="0" y="0"/>
              <wp:positionH relativeFrom="page">
                <wp:posOffset>1008380</wp:posOffset>
              </wp:positionH>
              <wp:positionV relativeFrom="page">
                <wp:posOffset>1955165</wp:posOffset>
              </wp:positionV>
              <wp:extent cx="4759325" cy="113665"/>
              <wp:effectExtent l="0" t="2540" r="4445" b="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1C4C02C0" w14:textId="77777777" w:rsidR="0089073C" w:rsidRDefault="008A7B34">
                          <w:pPr>
                            <w:pStyle w:val="Huisstijl-Rubricering"/>
                          </w:pPr>
                          <w:r>
                            <w:fldChar w:fldCharType="begin"/>
                          </w:r>
                          <w:r w:rsidR="0089073C">
                            <w:instrText xml:space="preserve"> DOCPROPERTY rubricering </w:instrText>
                          </w:r>
                          <w:r>
                            <w:fldChar w:fldCharType="end"/>
                          </w:r>
                        </w:p>
                        <w:p w14:paraId="2B122FC8" w14:textId="77777777"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B8C6"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WEfwIAAAg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KD5FhH8C&#10;AAAIBQAADgAAAAAAAAAAAAAAAAAuAgAAZHJzL2Uyb0RvYy54bWxQSwECLQAUAAYACAAAACEABSX5&#10;1t8AAAALAQAADwAAAAAAAAAAAAAAAADZBAAAZHJzL2Rvd25yZXYueG1sUEsFBgAAAAAEAAQA8wAA&#10;AOUFAAAAAA==&#10;" stroked="f" strokecolor="fuchsia">
              <v:textbox inset="0,0,0,0">
                <w:txbxContent>
                  <w:p w14:paraId="1C4C02C0" w14:textId="77777777" w:rsidR="0089073C" w:rsidRDefault="008A7B34">
                    <w:pPr>
                      <w:pStyle w:val="Huisstijl-Rubricering"/>
                    </w:pPr>
                    <w:r>
                      <w:fldChar w:fldCharType="begin"/>
                    </w:r>
                    <w:r w:rsidR="0089073C">
                      <w:instrText xml:space="preserve"> DOCPROPERTY rubricering </w:instrText>
                    </w:r>
                    <w:r>
                      <w:fldChar w:fldCharType="end"/>
                    </w:r>
                  </w:p>
                  <w:p w14:paraId="2B122FC8"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14:paraId="06232CD4" w14:textId="77777777">
      <w:trPr>
        <w:trHeight w:hRule="exact" w:val="136"/>
      </w:trPr>
      <w:tc>
        <w:tcPr>
          <w:tcW w:w="7520" w:type="dxa"/>
        </w:tcPr>
        <w:p w14:paraId="503E6E88" w14:textId="77777777" w:rsidR="0089073C" w:rsidRDefault="0089073C">
          <w:pPr>
            <w:spacing w:line="240" w:lineRule="auto"/>
            <w:rPr>
              <w:sz w:val="12"/>
              <w:szCs w:val="12"/>
            </w:rPr>
          </w:pPr>
        </w:p>
      </w:tc>
    </w:tr>
  </w:tbl>
  <w:p w14:paraId="0E7B7731" w14:textId="77777777"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84CE6" w14:textId="6125F236" w:rsidR="0089073C" w:rsidRDefault="0089073C">
    <w:pPr>
      <w:pStyle w:val="Koptekst"/>
      <w:rPr>
        <w:color w:val="FFFFFF"/>
      </w:rPr>
    </w:pPr>
    <w:bookmarkStart w:id="3" w:name="bmpagina"/>
    <w:r>
      <w:rPr>
        <w:noProof/>
        <w:sz w:val="20"/>
      </w:rPr>
      <w:drawing>
        <wp:anchor distT="0" distB="0" distL="114300" distR="114300" simplePos="0" relativeHeight="251661824" behindDoc="1" locked="1" layoutInCell="1" allowOverlap="1" wp14:anchorId="2ECA3C3B" wp14:editId="1F75702A">
          <wp:simplePos x="0" y="0"/>
          <wp:positionH relativeFrom="page">
            <wp:posOffset>3546475</wp:posOffset>
          </wp:positionH>
          <wp:positionV relativeFrom="page">
            <wp:posOffset>-71755</wp:posOffset>
          </wp:positionV>
          <wp:extent cx="466725" cy="1409700"/>
          <wp:effectExtent l="0" t="0" r="0" b="0"/>
          <wp:wrapNone/>
          <wp:docPr id="11" name="colorlogo" descr="RO_BEELDMERK_Logo_2_RGB_pos_nl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9B4220">
      <w:rPr>
        <w:noProof/>
        <w:color w:val="FFFFFF"/>
        <w:sz w:val="20"/>
      </w:rPr>
      <mc:AlternateContent>
        <mc:Choice Requires="wps">
          <w:drawing>
            <wp:anchor distT="0" distB="0" distL="114300" distR="114300" simplePos="0" relativeHeight="251656192" behindDoc="0" locked="1" layoutInCell="1" allowOverlap="1" wp14:anchorId="775CAEBB" wp14:editId="39A833F8">
              <wp:simplePos x="0" y="0"/>
              <wp:positionH relativeFrom="page">
                <wp:posOffset>894080</wp:posOffset>
              </wp:positionH>
              <wp:positionV relativeFrom="page">
                <wp:posOffset>1408430</wp:posOffset>
              </wp:positionV>
              <wp:extent cx="342900" cy="277495"/>
              <wp:effectExtent l="0" t="0" r="127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A4894"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D9fQIAAPw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BfQQP19AgAA&#10;/A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2D2505">
      <w:rPr>
        <w:noProof/>
        <w:color w:val="FFFFFF"/>
      </w:rPr>
      <w:t>1</w:t>
    </w:r>
    <w:r w:rsidR="008A7B34">
      <w:rPr>
        <w:color w:val="FFFFFF"/>
      </w:rPr>
      <w:fldChar w:fldCharType="end"/>
    </w:r>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49FE"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E12D45"/>
    <w:multiLevelType w:val="hybridMultilevel"/>
    <w:tmpl w:val="DBD4DA96"/>
    <w:lvl w:ilvl="0" w:tplc="40D0008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5"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6"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24546987"/>
    <w:multiLevelType w:val="multilevel"/>
    <w:tmpl w:val="0486E16A"/>
    <w:numStyleLink w:val="list-bolletjes"/>
  </w:abstractNum>
  <w:abstractNum w:abstractNumId="9" w15:restartNumberingAfterBreak="0">
    <w:nsid w:val="35DB47F8"/>
    <w:multiLevelType w:val="hybridMultilevel"/>
    <w:tmpl w:val="7D78D440"/>
    <w:lvl w:ilvl="0" w:tplc="40D0008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FA7AB2"/>
    <w:multiLevelType w:val="multilevel"/>
    <w:tmpl w:val="565CA006"/>
    <w:numStyleLink w:val="list-streepjes"/>
  </w:abstractNum>
  <w:abstractNum w:abstractNumId="11" w15:restartNumberingAfterBreak="0">
    <w:nsid w:val="3E451A44"/>
    <w:multiLevelType w:val="hybridMultilevel"/>
    <w:tmpl w:val="2BAAA04C"/>
    <w:lvl w:ilvl="0" w:tplc="04130013">
      <w:start w:val="1"/>
      <w:numFmt w:val="upperRoman"/>
      <w:lvlText w:val="%1."/>
      <w:lvlJc w:val="right"/>
      <w:pPr>
        <w:ind w:left="814" w:hanging="360"/>
      </w:pPr>
    </w:lvl>
    <w:lvl w:ilvl="1" w:tplc="04130019" w:tentative="1">
      <w:start w:val="1"/>
      <w:numFmt w:val="lowerLetter"/>
      <w:lvlText w:val="%2."/>
      <w:lvlJc w:val="left"/>
      <w:pPr>
        <w:ind w:left="1534" w:hanging="360"/>
      </w:pPr>
    </w:lvl>
    <w:lvl w:ilvl="2" w:tplc="0413001B" w:tentative="1">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12"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4" w15:restartNumberingAfterBreak="0">
    <w:nsid w:val="4A322D7B"/>
    <w:multiLevelType w:val="hybridMultilevel"/>
    <w:tmpl w:val="F4283510"/>
    <w:lvl w:ilvl="0" w:tplc="40D0008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6" w15:restartNumberingAfterBreak="0">
    <w:nsid w:val="52FB1C76"/>
    <w:multiLevelType w:val="hybridMultilevel"/>
    <w:tmpl w:val="10E8F636"/>
    <w:lvl w:ilvl="0" w:tplc="40D0008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895EF6"/>
    <w:multiLevelType w:val="hybridMultilevel"/>
    <w:tmpl w:val="BF5CA940"/>
    <w:lvl w:ilvl="0" w:tplc="40D0008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A77F19"/>
    <w:multiLevelType w:val="multilevel"/>
    <w:tmpl w:val="2AECF202"/>
    <w:numStyleLink w:val="list-vinkaan"/>
  </w:abstractNum>
  <w:abstractNum w:abstractNumId="19"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20" w15:restartNumberingAfterBreak="0">
    <w:nsid w:val="7338741E"/>
    <w:multiLevelType w:val="multilevel"/>
    <w:tmpl w:val="C340002C"/>
    <w:numStyleLink w:val="list-vinkuit"/>
  </w:abstractNum>
  <w:num w:numId="1">
    <w:abstractNumId w:val="3"/>
  </w:num>
  <w:num w:numId="2">
    <w:abstractNumId w:val="6"/>
  </w:num>
  <w:num w:numId="3">
    <w:abstractNumId w:val="12"/>
  </w:num>
  <w:num w:numId="4">
    <w:abstractNumId w:val="1"/>
  </w:num>
  <w:num w:numId="5">
    <w:abstractNumId w:val="7"/>
  </w:num>
  <w:num w:numId="6">
    <w:abstractNumId w:val="15"/>
  </w:num>
  <w:num w:numId="7">
    <w:abstractNumId w:val="19"/>
  </w:num>
  <w:num w:numId="8">
    <w:abstractNumId w:val="7"/>
  </w:num>
  <w:num w:numId="9">
    <w:abstractNumId w:val="4"/>
  </w:num>
  <w:num w:numId="10">
    <w:abstractNumId w:val="5"/>
  </w:num>
  <w:num w:numId="11">
    <w:abstractNumId w:val="0"/>
  </w:num>
  <w:num w:numId="12">
    <w:abstractNumId w:val="13"/>
  </w:num>
  <w:num w:numId="13">
    <w:abstractNumId w:val="8"/>
  </w:num>
  <w:num w:numId="14">
    <w:abstractNumId w:val="19"/>
  </w:num>
  <w:num w:numId="15">
    <w:abstractNumId w:val="4"/>
  </w:num>
  <w:num w:numId="16">
    <w:abstractNumId w:val="10"/>
  </w:num>
  <w:num w:numId="17">
    <w:abstractNumId w:val="18"/>
  </w:num>
  <w:num w:numId="18">
    <w:abstractNumId w:val="20"/>
  </w:num>
  <w:num w:numId="19">
    <w:abstractNumId w:val="9"/>
  </w:num>
  <w:num w:numId="20">
    <w:abstractNumId w:val="2"/>
  </w:num>
  <w:num w:numId="21">
    <w:abstractNumId w:val="11"/>
  </w:num>
  <w:num w:numId="22">
    <w:abstractNumId w:val="16"/>
  </w:num>
  <w:num w:numId="23">
    <w:abstractNumId w:val="17"/>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activeWritingStyle w:appName="MSWord" w:lang="nl-NL"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355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 w:val=" "/>
    <w:docVar w:name="Carma DocSys~CanReopen" w:val="1"/>
    <w:docVar w:name="Carma DocSys~XML" w:val="&lt;?xml version=&quot;1.0&quot;?&gt;_x000d__x000a_&lt;data customer=&quot;minjus&quot; profile=&quot;minjus&quot; model=&quot;brief-2010.xml&quot; country-code=&quot;31&quot; target=&quot;Microsoft Word&quot; target-version=&quot;16.0&quot; target-build=&quot;16.0.5149&quot; engine-version=&quot;3.16.0&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Migratie&lt;/p&gt;&lt;p style=&quot;afzendgegevens&quot;&gt;Directie Migratiebel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8 75&lt;/p&gt;&lt;p style=&quot;witregel2&quot;&gt; &lt;/p&gt;&lt;p style=&quot;referentiekopjes&quot;&gt;Projectnaam&lt;/p&gt;&lt;p style=&quot;referentiegegevens&quot;&gt;-&lt;/p&gt;&lt;p style=&quot;witregel1&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2010.xml&quot;/&gt;&lt;ondertekenaar-item value=&quot;1&quot; formatted-value=&quot;Pieterson&quot;&gt;&lt;afzender taal=&quot;1043&quot; aanhef=&quot;1&quot; groetregel=&quot;1&quot; name=&quot;Pieterson&quot; country-id=&quot;NLD&quot; country-code=&quot;31&quot; organisatie=&quot;218&quot; email=&quot;c.k.pieterson@minjenv.nl&quot; telefoon=&quot;0631105112&quot;&gt;&lt;taal id=&quot;1043&quot;/&gt;&lt;taal id=&quot;2057&quot;/&gt;&lt;taal id=&quot;1031&quot;/&gt;&lt;taal id=&quot;1036&quot;/&gt;&lt;taal id=&quot;1034&quot;/&gt;&lt;/afzender&gt;_x000d__x000a__x0009__x0009_&lt;/ondertekenaar-item&gt;&lt;tweedeondertekenaar-item/&gt;&lt;behandelddoor-item value=&quot;1&quot; formatted-value=&quot;Pieterson&quot;&gt;&lt;afzender taal=&quot;1043&quot; aanhef=&quot;1&quot; groetregel=&quot;1&quot; name=&quot;Pieterson&quot; country-id=&quot;NLD&quot; country-code=&quot;31&quot; organisatie=&quot;218&quot; email=&quot;c.k.pieterson@minjenv.nl&quot; telefoon=&quot;0631105112&quot;&gt;&lt;taal id=&quot;1043&quot;/&gt;&lt;taal id=&quot;2057&quot;/&gt;&lt;taal id=&quot;1031&quot;/&gt;&lt;taal id=&quot;1036&quot;/&gt;&lt;taal id=&quot;1034&quot;/&gt;&lt;/afzender&gt;_x000d__x000a__x0009__x0009_&lt;/behandelddoor-item&gt;&lt;organisatie-item value=&quot;218&quot; formatted-value=&quot;DGM - DMB&quot;&gt;&lt;organisatie zoekveld=&quot;DGM - DMB&quot; facebook=&quot;&quot; linkedin=&quot;&quot; twitter=&quot;&quot; youtube=&quot;&quot; id=&quot;218&quot;&gt;_x000d__x000a__x0009__x0009__x0009__x0009_&lt;taal id=&quot;1036&quot; zoekveld=&quot;DGM - DMB&quot; taal=&quot;1036&quot; omschrijving=&quot;Direction Générale de Migration - Direction Politique de migration&quot; naamdirectoraatgeneraal=&quot;Direction Générale de Migration&quot; naamdirectie=&quot;Direction Politique de migration&quot; naamgebouw=&quot;&quot; baadres=&quot;Turfmarkt 147&quot; bapostcode=&quot;2511 DP&quot; baplaats=&quot;La Haye&quot; paadres=&quot;20301&quot; papostcode=&quot;2500 EH&quot; paplaats=&quot;La Haye&quot; land=&quot;Pays-Bas&quot; telefoonnummer=&quot;+31 70 370 78 75&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Générale de Migration\nDirection Politique de migration&quot; bezoekadres=&quot;Bezoekadres\nTurfmarkt 147\n2511 DP La Haye\nTelefoon +31 70 370 78 75\nFax \nwww.rijksoverheid.nl/jenv&quot; postadres=&quot;Postadres:\nPostbus 20301,\n2500 EH La Haye&quot;/&gt;_x000d__x000a__x0009__x0009__x0009__x0009_&lt;taal id=&quot;1043&quot; zoekveld=&quot;DGM - DMB&quot; taal=&quot;1043&quot; omschrijving=&quot;Directoraat-Generaal Migratie - Directie Migratiebeleid&quot; naamdirectoraatgeneraal=&quot;Directoraat-Generaal Migratie&quot; naamdirectie=&quot;Directie Migratiebeleid&quot; naamgebouw=&quot;&quot; baadres=&quot;Turfmarkt 147&quot; bapostcode=&quot;2511 DP&quot; baplaats=&quot;Den Haag&quot; paadres=&quot;20301&quot; papostcode=&quot;2500 EH&quot; paplaats=&quot;Den Haag&quot; land=&quot;Nederland&quot; telefoonnummer=&quot;070 370 78 75&quot; faxnummer=&quot;&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oraat-Generaal Migratie\nDirectie Migratiebeleid&quot; bezoekadres=&quot;Bezoekadres\nTurfmarkt 147\n2511 DP Den Haag\nTelefoon 070 370 78 75\nFax \nwww.rijksoverheid.nl/jenv&quot; postadres=&quot;Postadres:\nPostbus 20301,\n2500 EH Den Haag&quot;/&gt;_x000d__x000a__x0009__x0009__x0009__x0009_&lt;taal id=&quot;1034&quot; zoekveld=&quot;DGM - DMB&quot; taal=&quot;1034&quot; omschrijving=&quot;Direccíon General de l' Inmigración - Dirección de políticas de migración&quot; naamdirectoraatgeneraal=&quot;Direccíon General de l' Inmigración&quot; naamdirectie=&quot;Dirección de políticas de migración&quot; naamgebouw=&quot;&quot; baadres=&quot;Turfmarkt 147&quot; bapostcode=&quot;2511 DP&quot; baplaats=&quot;La Haya&quot; paadres=&quot;20301&quot; papostcode=&quot;2500 EH&quot; paplaats=&quot;La Haya&quot; land=&quot;Países Bajos&quot; telefoonnummer=&quot;+31 70 370 78 75&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íon General de l' Inmigración\nDirección de políticas de migración&quot; bezoekadres=&quot;Bezoekadres\nTurfmarkt 147\n2511 DP La Haya\nTelefoon +31 70 370 78 75\nFax \nwww.rijksoverheid.nl/jenv&quot; postadres=&quot;Postadres:\nPostbus 20301,\n2500 EH La Haya&quot;/&gt;_x000d__x000a__x0009__x0009__x0009__x0009_&lt;taal id=&quot;2057&quot; zoekveld=&quot;DGM - DMB&quot; taal=&quot;2057&quot; omschrijving=&quot;Directorate-General for Migration - Migration Policy Department&quot; naamdirectoraatgeneraal=&quot;Directorate-General for Migration&quot; naamdirectie=&quot;Migration Policy Department&quot; naamgebouw=&quot;&quot; baadres=&quot;Turfmarkt 147&quot; bapostcode=&quot;2511 DP&quot; baplaats=&quot;The Hague&quot; paadres=&quot;20301&quot; papostcode=&quot;2500 EH&quot; paplaats=&quot;The Hague&quot; land=&quot;The Netherlands&quot; telefoonnummer=&quot;+31 70 370 78 75&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Directorate-General for Migration\nMigration Policy Department&quot; bezoekadres=&quot;Bezoekadres\nTurfmarkt 147\n2511 DP The Hague\nTelefoon +31 70 370 78 75\nFax \nwww.rijksoverheid.nl/jenv&quot; postadres=&quot;Postadres:\nPostbus 20301,\n2500 EH The Hague&quot;/&gt;_x000d__x000a__x0009__x0009__x0009__x0009_&lt;taal id=&quot;1031&quot; zoekveld=&quot;DGM - DMB&quot; taal=&quot;1031&quot; omschrijving=&quot;Generaldirektorat für Migration - Direktion Migrationspolitik&quot; naamdirectoraatgeneraal=&quot;Generaldirektorat für Migration&quot; naamdirectie=&quot;Direktion Migrationspolitik&quot; naamgebouw=&quot;&quot; baadres=&quot;Turfmarkt 147&quot; bapostcode=&quot;2511 DP&quot; baplaats=&quot;Den Haag&quot; paadres=&quot;20301&quot; papostcode=&quot;2500 EH&quot; paplaats=&quot;Den Haag&quot; land=&quot;Niederlande&quot; telefoonnummer=&quot;+31 70 370 78 75&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Generaldirektorat für Migration\nDirektion Migrationspolitik&quot; bezoekadres=&quot;Bezoekadres\nTurfmarkt 147\n2511 DP Den Haag\nTelefoon +31 70 370 78 75\nFax \nwww.rijksoverheid.nl/jenv&quot; postadres=&quot;Postadres:\nPostbus 20301,\n2500 EH Den Haag&quot;/&gt;_x000d__x000a__x0009__x0009__x0009_&lt;/organisatie&gt;_x000d__x000a__x0009__x0009_&lt;/organisatie-item&gt;&lt;zaak/&gt;&lt;adres formatted-value=&quot;&quot;/&gt;&lt;kix/&gt;&lt;mailing-aan formatted-value=&quot;&quot;/&gt;&lt;minjuslint formatted-value=&quot;1&quot;/&gt;&lt;chklogo value=&quot;1&quot; formatted-value=&quot;1&quot; format-disabled=&quot;true&quot;/&gt;&lt;documentsubtype formatted-value=&quot;Brief&quot;/&gt;&lt;documenttitel formatted-value=&quot;Brief - -&quot;/&gt;&lt;heropend value=&quot;false&quot;/&gt;&lt;vorm value=&quot;Digitaal&quot;/&gt;&lt;ZaakLocatie/&gt;&lt;zaakkenmerk/&gt;&lt;zaaktitel/&gt;&lt;fn_geaddresseerde formatted-value=&quot;&quot;/&gt;&lt;fn_adres formatted-value=&quot;&quot;/&gt;&lt;fn_postcode/&gt;&lt;fn_plaats/&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quot; formatted-value=&quot;&quot;&gt;&lt;phonenumber country-code=&quot;31&quot; number=&quot;&quot;/&gt;&lt;/faxorganisatie&gt;&lt;telorganisatie value=&quot;070 370 78 75&quot; formatted-value=&quot;070 370 78 75&quot;&gt;&lt;phonenumber country-code=&quot;31&quot; number=&quot;070 370 78 75&quot;/&gt;&lt;/telorganisatie&gt;&lt;doorkiesnummer value=&quot;0631105112&quot; formatted-value=&quot;06 311 051 12&quot;&gt;&lt;phonenumber country-code=&quot;31&quot; number=&quot;0631105112&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quot;/&gt;&lt;email formatted-value=&quot;c.k.pieterson@minjenv.nl&quot;/&gt;&lt;functie formatted-value=&quot;&quot;/&gt;&lt;retouradres formatted-value=&quot;&amp;gt; Retouradres Postbus 20301 2500 EH  Den Haag&quot;/&gt;&lt;directoraat value=&quot;Directoraat-Generaal Migratie&quot; formatted-value=&quot;Directoraat-Generaal Migratie&quot;/&gt;&lt;directoraatvolg formatted-value=&quot;Directoraat-Generaal Migratie\n&quot;/&gt;&lt;directoraatnaam value=&quot;Directie Migratiebeleid&quot; formatted-value=&quot;Directie Migratiebeleid&quot;/&gt;&lt;directoraatnaamvolg formatted-value=&quot;Directie Migratiebeleid&quot;/&gt;&lt;onderdeel value=&quot;&quot; formatted-value=&quot;&quot;/&gt;&lt;digionderdeel value=&quot;&quot; formatted-value=&quot;&quot;/&gt;&lt;onderdeelvolg formatted-value=&quot;&quot;/&gt;&lt;directieregel formatted-value=&quot; \n&quot;/&gt;&lt;datum value=&quot;2021-05-17T08:35:44&quot; formatted-value=&quot;17 mei 2021&quot;/&gt;&lt;onskenmerk value=&quot;-&quot; formatted-value=&quot;-&quot; format-disabled=&quot;true&quot;/&gt;&lt;uwkenmerk formatted-value=&quot;&quot;/&gt;&lt;onderwerp formatted-value=&quot;-&quot; value=&quot;-&quot; format-disabled=&quot;true&quot;/&gt;&lt;bijlage formatted-value=&quot;&quot;/&gt;&lt;projectnaam value=&quot;-&quot; formatted-value=&quot;-&quot; format-disabled=&quot;true&quot;/&gt;&lt;kopieaan/&gt;&lt;namensdeze/&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1&quot; formatted-value=&quot;Geachte heer/mevrouw&quot; output-value=&quot;Geachte heer/mevrouw,&quot;/&gt;&lt;groetregel value=&quot;1&quot; formatted-value=&quot;Met vriendelijke groet&quot; output-value=&quot;Met vriendelijke groe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9B4220"/>
    <w:rsid w:val="000129A4"/>
    <w:rsid w:val="000965EE"/>
    <w:rsid w:val="000E4FC7"/>
    <w:rsid w:val="00132A71"/>
    <w:rsid w:val="001A14B0"/>
    <w:rsid w:val="001B5B02"/>
    <w:rsid w:val="00281ADF"/>
    <w:rsid w:val="002D2505"/>
    <w:rsid w:val="003B2907"/>
    <w:rsid w:val="003B3222"/>
    <w:rsid w:val="0040796D"/>
    <w:rsid w:val="00423C7F"/>
    <w:rsid w:val="00462A60"/>
    <w:rsid w:val="004B60AA"/>
    <w:rsid w:val="004E03CB"/>
    <w:rsid w:val="005B585C"/>
    <w:rsid w:val="006368D0"/>
    <w:rsid w:val="00652887"/>
    <w:rsid w:val="00666B4A"/>
    <w:rsid w:val="00690E82"/>
    <w:rsid w:val="00697465"/>
    <w:rsid w:val="006F2C08"/>
    <w:rsid w:val="00773DCA"/>
    <w:rsid w:val="00794445"/>
    <w:rsid w:val="007E30D6"/>
    <w:rsid w:val="008112DD"/>
    <w:rsid w:val="0084793C"/>
    <w:rsid w:val="0089073C"/>
    <w:rsid w:val="008A7B34"/>
    <w:rsid w:val="00920E94"/>
    <w:rsid w:val="009B09F2"/>
    <w:rsid w:val="009B4220"/>
    <w:rsid w:val="00A94553"/>
    <w:rsid w:val="00B07A5A"/>
    <w:rsid w:val="00B2078A"/>
    <w:rsid w:val="00B46C81"/>
    <w:rsid w:val="00BC33CB"/>
    <w:rsid w:val="00BC3C69"/>
    <w:rsid w:val="00C22108"/>
    <w:rsid w:val="00C804A0"/>
    <w:rsid w:val="00CC3E4D"/>
    <w:rsid w:val="00D2034F"/>
    <w:rsid w:val="00D942B6"/>
    <w:rsid w:val="00DD1C86"/>
    <w:rsid w:val="00E33413"/>
    <w:rsid w:val="00E46F34"/>
    <w:rsid w:val="00F60DEA"/>
    <w:rsid w:val="00F75106"/>
    <w:rsid w:val="00F921E0"/>
    <w:rsid w:val="00FA043B"/>
    <w:rsid w:val="00FC0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horizontal-relative:page;mso-position-vertical-relative:page" strokecolor="fuchsia">
      <v:stroke color="fuchsia"/>
    </o:shapedefaults>
    <o:shapelayout v:ext="edit">
      <o:idmap v:ext="edit" data="1"/>
    </o:shapelayout>
  </w:shapeDefaults>
  <w:decimalSymbol w:val=","/>
  <w:listSeparator w:val=";"/>
  <w14:docId w14:val="64ECF201"/>
  <w15:docId w15:val="{F32A6816-F350-4241-9416-3273D70A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6"/>
      </w:numPr>
    </w:pPr>
  </w:style>
  <w:style w:type="numbering" w:customStyle="1" w:styleId="list-cijfers">
    <w:name w:val="list-cijfers"/>
    <w:basedOn w:val="Geenlijst"/>
    <w:uiPriority w:val="99"/>
    <w:rsid w:val="00B07A5A"/>
    <w:pPr>
      <w:numPr>
        <w:numId w:val="7"/>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9"/>
      </w:numPr>
    </w:pPr>
  </w:style>
  <w:style w:type="numbering" w:customStyle="1" w:styleId="list-streepjes">
    <w:name w:val="list-streepjes"/>
    <w:basedOn w:val="Geenlijst"/>
    <w:uiPriority w:val="99"/>
    <w:rsid w:val="00B07A5A"/>
    <w:pPr>
      <w:numPr>
        <w:numId w:val="10"/>
      </w:numPr>
    </w:pPr>
  </w:style>
  <w:style w:type="numbering" w:customStyle="1" w:styleId="list-vinkaan">
    <w:name w:val="list-vinkaan"/>
    <w:basedOn w:val="Geenlij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Lijstalinea">
    <w:name w:val="List Paragraph"/>
    <w:basedOn w:val="Standaard"/>
    <w:unhideWhenUsed/>
    <w:rsid w:val="009B4220"/>
    <w:pPr>
      <w:spacing w:line="280" w:lineRule="atLeast"/>
      <w:contextualSpacing/>
    </w:pPr>
    <w:rPr>
      <w:rFonts w:ascii="Arial" w:hAnsi="Arial"/>
      <w:sz w:val="20"/>
      <w:szCs w:val="20"/>
    </w:rPr>
  </w:style>
  <w:style w:type="paragraph" w:styleId="Ballontekst">
    <w:name w:val="Balloon Text"/>
    <w:basedOn w:val="Standaard"/>
    <w:link w:val="BallontekstChar"/>
    <w:semiHidden/>
    <w:unhideWhenUsed/>
    <w:rsid w:val="001A14B0"/>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1A14B0"/>
    <w:rPr>
      <w:rFonts w:ascii="Segoe UI" w:hAnsi="Segoe UI" w:cs="Segoe UI"/>
      <w:sz w:val="18"/>
      <w:szCs w:val="18"/>
      <w:lang w:val="nl-NL" w:eastAsia="nl-NL"/>
    </w:rPr>
  </w:style>
  <w:style w:type="character" w:styleId="Verwijzingopmerking">
    <w:name w:val="annotation reference"/>
    <w:basedOn w:val="Standaardalinea-lettertype"/>
    <w:semiHidden/>
    <w:unhideWhenUsed/>
    <w:rsid w:val="00FC0FB9"/>
    <w:rPr>
      <w:sz w:val="16"/>
      <w:szCs w:val="16"/>
    </w:rPr>
  </w:style>
  <w:style w:type="paragraph" w:styleId="Tekstopmerking">
    <w:name w:val="annotation text"/>
    <w:basedOn w:val="Standaard"/>
    <w:link w:val="TekstopmerkingChar"/>
    <w:semiHidden/>
    <w:unhideWhenUsed/>
    <w:rsid w:val="00FC0FB9"/>
    <w:pPr>
      <w:spacing w:line="240" w:lineRule="auto"/>
    </w:pPr>
    <w:rPr>
      <w:sz w:val="20"/>
      <w:szCs w:val="20"/>
    </w:rPr>
  </w:style>
  <w:style w:type="character" w:customStyle="1" w:styleId="TekstopmerkingChar">
    <w:name w:val="Tekst opmerking Char"/>
    <w:basedOn w:val="Standaardalinea-lettertype"/>
    <w:link w:val="Tekstopmerking"/>
    <w:semiHidden/>
    <w:rsid w:val="00FC0FB9"/>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FC0FB9"/>
    <w:rPr>
      <w:b/>
      <w:bCs/>
    </w:rPr>
  </w:style>
  <w:style w:type="character" w:customStyle="1" w:styleId="OnderwerpvanopmerkingChar">
    <w:name w:val="Onderwerp van opmerking Char"/>
    <w:basedOn w:val="TekstopmerkingChar"/>
    <w:link w:val="Onderwerpvanopmerking"/>
    <w:semiHidden/>
    <w:rsid w:val="00FC0FB9"/>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960956">
      <w:bodyDiv w:val="1"/>
      <w:marLeft w:val="0"/>
      <w:marRight w:val="0"/>
      <w:marTop w:val="0"/>
      <w:marBottom w:val="0"/>
      <w:divBdr>
        <w:top w:val="none" w:sz="0" w:space="0" w:color="auto"/>
        <w:left w:val="none" w:sz="0" w:space="0" w:color="auto"/>
        <w:bottom w:val="none" w:sz="0" w:space="0" w:color="auto"/>
        <w:right w:val="none" w:sz="0" w:space="0" w:color="auto"/>
      </w:divBdr>
      <w:divsChild>
        <w:div w:id="1395347679">
          <w:marLeft w:val="504"/>
          <w:marRight w:val="0"/>
          <w:marTop w:val="240"/>
          <w:marBottom w:val="0"/>
          <w:divBdr>
            <w:top w:val="none" w:sz="0" w:space="0" w:color="auto"/>
            <w:left w:val="none" w:sz="0" w:space="0" w:color="auto"/>
            <w:bottom w:val="none" w:sz="0" w:space="0" w:color="auto"/>
            <w:right w:val="none" w:sz="0" w:space="0" w:color="auto"/>
          </w:divBdr>
        </w:div>
      </w:divsChild>
    </w:div>
    <w:div w:id="11078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PUKgrotegezinnen@minjenv.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IETER2\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brief-2010</Template>
  <TotalTime>3</TotalTime>
  <Pages>3</Pages>
  <Words>908</Words>
  <Characters>5527</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Directoraat-Generaal Migratie</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Pieterson, C.K. - BD/DGM/DMB/AO&amp;T</dc:creator>
  <cp:keywords/>
  <dc:description/>
  <cp:lastModifiedBy>Marjorie van der Gaag-Broer</cp:lastModifiedBy>
  <cp:revision>2</cp:revision>
  <cp:lastPrinted>2021-05-17T15:18:00Z</cp:lastPrinted>
  <dcterms:created xsi:type="dcterms:W3CDTF">2021-05-27T11:58:00Z</dcterms:created>
  <dcterms:modified xsi:type="dcterms:W3CDTF">2021-05-27T11:58:00Z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
  </property>
  <property fmtid="{D5CDD505-2E9C-101B-9397-08002B2CF9AE}" pid="4" name="datum">
    <vt:lpwstr>17 mei 2021</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Migratie</vt:lpwstr>
  </property>
  <property fmtid="{D5CDD505-2E9C-101B-9397-08002B2CF9AE}" pid="24" name="directoraatnaam">
    <vt:lpwstr>Directie Migratiebeleid</vt:lpwstr>
  </property>
  <property fmtid="{D5CDD505-2E9C-101B-9397-08002B2CF9AE}" pid="25" name="afdelingraised">
    <vt:lpwstr> </vt:lpwstr>
  </property>
  <property fmtid="{D5CDD505-2E9C-101B-9397-08002B2CF9AE}" pid="26" name="directoraatnaamvolg">
    <vt:lpwstr>Directie Migratiebeleid</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Directoraat-Generaal Migratie_x000d_</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1</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