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7A9FD" w14:textId="77777777" w:rsidR="004C595A" w:rsidRPr="004C595A" w:rsidRDefault="004C595A" w:rsidP="004C595A">
      <w:pPr>
        <w:rPr>
          <w:b/>
        </w:rPr>
      </w:pPr>
      <w:r w:rsidRPr="004C595A">
        <w:rPr>
          <w:rFonts w:cs="Arial"/>
          <w:b/>
        </w:rPr>
        <w:t>Aan: De Minister-President</w:t>
      </w:r>
      <w:r w:rsidRPr="004C595A">
        <w:rPr>
          <w:rFonts w:cs="Arial"/>
          <w:b/>
        </w:rPr>
        <w:br/>
        <w:t>Postbus 20001</w:t>
      </w:r>
      <w:r w:rsidRPr="004C595A">
        <w:rPr>
          <w:rFonts w:cs="Arial"/>
          <w:b/>
        </w:rPr>
        <w:br/>
        <w:t>2500 EA DEN HAAG</w:t>
      </w:r>
    </w:p>
    <w:p w14:paraId="7B711E2E" w14:textId="77777777" w:rsidR="004C595A" w:rsidRDefault="004C595A"/>
    <w:p w14:paraId="3D9FD1A8" w14:textId="77777777" w:rsidR="004C595A" w:rsidRPr="004C595A" w:rsidRDefault="004C595A">
      <w:r>
        <w:t>Amsterdam, 16 mei 2020</w:t>
      </w:r>
    </w:p>
    <w:p w14:paraId="373AF91E" w14:textId="77777777" w:rsidR="004C595A" w:rsidRDefault="004C595A"/>
    <w:p w14:paraId="6C73BAA1" w14:textId="77777777" w:rsidR="004C595A" w:rsidRPr="004C595A" w:rsidRDefault="004C595A"/>
    <w:p w14:paraId="2ECB9E50" w14:textId="2B177CF4" w:rsidR="000B46D8" w:rsidRPr="004C595A" w:rsidRDefault="004C595A">
      <w:r w:rsidRPr="004C595A">
        <w:t>Geachte heer Rutte</w:t>
      </w:r>
      <w:r w:rsidR="00B42D7E">
        <w:t>,</w:t>
      </w:r>
      <w:r w:rsidR="009B2B7F">
        <w:t xml:space="preserve"> geachte heer Bruls, </w:t>
      </w:r>
    </w:p>
    <w:p w14:paraId="54852539" w14:textId="77777777" w:rsidR="009848C8" w:rsidRPr="004C595A" w:rsidRDefault="009848C8"/>
    <w:p w14:paraId="12F1E476" w14:textId="2D38B9B7" w:rsidR="005A2530" w:rsidRPr="004C595A" w:rsidRDefault="00AF0C83" w:rsidP="00AF0C83">
      <w:r w:rsidRPr="00AF0C83">
        <w:rPr>
          <w:rFonts w:eastAsiaTheme="minorHAnsi"/>
        </w:rPr>
        <w:t xml:space="preserve">De </w:t>
      </w:r>
      <w:r w:rsidR="00494820">
        <w:rPr>
          <w:rFonts w:eastAsiaTheme="minorHAnsi"/>
        </w:rPr>
        <w:t xml:space="preserve">gevolgen </w:t>
      </w:r>
      <w:r w:rsidRPr="00AF0C83">
        <w:rPr>
          <w:rFonts w:eastAsiaTheme="minorHAnsi"/>
        </w:rPr>
        <w:t xml:space="preserve">van de Coronacrisis </w:t>
      </w:r>
      <w:r w:rsidR="00494820">
        <w:rPr>
          <w:rFonts w:eastAsiaTheme="minorHAnsi"/>
        </w:rPr>
        <w:t>zijn</w:t>
      </w:r>
      <w:r w:rsidRPr="00AF0C83">
        <w:rPr>
          <w:rFonts w:eastAsiaTheme="minorHAnsi"/>
        </w:rPr>
        <w:t xml:space="preserve"> voor </w:t>
      </w:r>
      <w:r w:rsidR="00494820">
        <w:rPr>
          <w:rFonts w:eastAsiaTheme="minorHAnsi"/>
        </w:rPr>
        <w:t xml:space="preserve">alle inwoners </w:t>
      </w:r>
      <w:r w:rsidRPr="00AF0C83">
        <w:rPr>
          <w:rFonts w:eastAsiaTheme="minorHAnsi"/>
        </w:rPr>
        <w:t xml:space="preserve">in </w:t>
      </w:r>
      <w:r w:rsidR="00617840" w:rsidRPr="004C595A">
        <w:rPr>
          <w:rFonts w:eastAsiaTheme="minorHAnsi"/>
        </w:rPr>
        <w:t>Ne</w:t>
      </w:r>
      <w:r w:rsidR="009B2B7F">
        <w:rPr>
          <w:rFonts w:eastAsiaTheme="minorHAnsi"/>
        </w:rPr>
        <w:t>derland groot. In onze gemeenten</w:t>
      </w:r>
      <w:r w:rsidR="00617840" w:rsidRPr="004C595A">
        <w:rPr>
          <w:rFonts w:eastAsiaTheme="minorHAnsi"/>
        </w:rPr>
        <w:t xml:space="preserve"> zijn deze zichtbaar en voelbaar. We zien </w:t>
      </w:r>
      <w:r w:rsidR="00CC37FB">
        <w:rPr>
          <w:rFonts w:eastAsiaTheme="minorHAnsi"/>
        </w:rPr>
        <w:t xml:space="preserve">dat </w:t>
      </w:r>
      <w:r w:rsidR="00494820">
        <w:rPr>
          <w:rFonts w:eastAsiaTheme="minorHAnsi"/>
        </w:rPr>
        <w:t>al</w:t>
      </w:r>
      <w:r w:rsidR="00CC37FB">
        <w:rPr>
          <w:rFonts w:eastAsiaTheme="minorHAnsi"/>
        </w:rPr>
        <w:t xml:space="preserve"> </w:t>
      </w:r>
      <w:r w:rsidR="00617840" w:rsidRPr="004C595A">
        <w:rPr>
          <w:rFonts w:eastAsiaTheme="minorHAnsi"/>
        </w:rPr>
        <w:t>kwetsbare groepen hard</w:t>
      </w:r>
      <w:r w:rsidR="00494820">
        <w:rPr>
          <w:rFonts w:eastAsiaTheme="minorHAnsi"/>
        </w:rPr>
        <w:t xml:space="preserve"> worden</w:t>
      </w:r>
      <w:r w:rsidR="00617840" w:rsidRPr="004C595A">
        <w:rPr>
          <w:rFonts w:eastAsiaTheme="minorHAnsi"/>
        </w:rPr>
        <w:t xml:space="preserve"> geraakt en </w:t>
      </w:r>
      <w:r w:rsidR="00494820">
        <w:rPr>
          <w:rFonts w:eastAsiaTheme="minorHAnsi"/>
        </w:rPr>
        <w:t xml:space="preserve">er </w:t>
      </w:r>
      <w:r w:rsidR="00617840" w:rsidRPr="004C595A">
        <w:rPr>
          <w:rFonts w:eastAsiaTheme="minorHAnsi"/>
        </w:rPr>
        <w:t>nieuwe kwetsbare groepen ontstaan. Tegelijkertijd zien we</w:t>
      </w:r>
      <w:r w:rsidR="00494820">
        <w:rPr>
          <w:rFonts w:eastAsiaTheme="minorHAnsi"/>
        </w:rPr>
        <w:t xml:space="preserve"> veerkracht</w:t>
      </w:r>
      <w:r w:rsidR="00617840" w:rsidRPr="004C595A">
        <w:rPr>
          <w:rFonts w:eastAsiaTheme="minorHAnsi"/>
        </w:rPr>
        <w:t xml:space="preserve">. </w:t>
      </w:r>
      <w:r w:rsidR="00494820">
        <w:t>Prachtige maatschappelijke</w:t>
      </w:r>
      <w:r w:rsidRPr="004C595A">
        <w:t xml:space="preserve"> initiatieven en samenwerkingsverbanden </w:t>
      </w:r>
      <w:r w:rsidR="00636767">
        <w:t xml:space="preserve">schieten als paddenstoelen uit de grond. </w:t>
      </w:r>
      <w:r w:rsidRPr="004C595A">
        <w:t xml:space="preserve">De </w:t>
      </w:r>
      <w:r w:rsidR="00494820">
        <w:t xml:space="preserve">bereidheid om elkaar te helpen en steunen is </w:t>
      </w:r>
      <w:r w:rsidRPr="004C595A">
        <w:t xml:space="preserve">groot. </w:t>
      </w:r>
    </w:p>
    <w:p w14:paraId="64D633CB" w14:textId="77777777" w:rsidR="005A2530" w:rsidRPr="004C595A" w:rsidRDefault="005A2530" w:rsidP="00AF0C83"/>
    <w:p w14:paraId="088DE40B" w14:textId="210A40CD" w:rsidR="00AF0C83" w:rsidRPr="004C595A" w:rsidRDefault="00FC3201" w:rsidP="00FD59B2">
      <w:pPr>
        <w:rPr>
          <w:rFonts w:eastAsiaTheme="minorHAnsi"/>
        </w:rPr>
      </w:pPr>
      <w:r>
        <w:t>E</w:t>
      </w:r>
      <w:r w:rsidRPr="004C595A">
        <w:t>n</w:t>
      </w:r>
      <w:r>
        <w:t xml:space="preserve">kele </w:t>
      </w:r>
      <w:r w:rsidRPr="004C595A">
        <w:t xml:space="preserve">weken geleden </w:t>
      </w:r>
      <w:r>
        <w:t>heb ik</w:t>
      </w:r>
      <w:r w:rsidR="00494820">
        <w:t>, in overleg met het kabinet en het veiligheidsberaad,</w:t>
      </w:r>
      <w:r>
        <w:t xml:space="preserve"> </w:t>
      </w:r>
      <w:r w:rsidRPr="004C595A">
        <w:t xml:space="preserve">het initiatief genomen </w:t>
      </w:r>
      <w:r w:rsidR="00494820">
        <w:t xml:space="preserve">tot een </w:t>
      </w:r>
      <w:r w:rsidRPr="004C595A">
        <w:t>tijdelijke</w:t>
      </w:r>
      <w:r>
        <w:t xml:space="preserve"> werkgroep</w:t>
      </w:r>
      <w:r w:rsidRPr="004C595A">
        <w:t xml:space="preserve"> </w:t>
      </w:r>
      <w:r w:rsidR="00494820">
        <w:t>‘s</w:t>
      </w:r>
      <w:r w:rsidRPr="004C595A">
        <w:t>ociale impact van het Coronacrisis</w:t>
      </w:r>
      <w:r w:rsidR="00494820">
        <w:t>’</w:t>
      </w:r>
      <w:r w:rsidRPr="004C595A">
        <w:t xml:space="preserve">. </w:t>
      </w:r>
      <w:r>
        <w:t xml:space="preserve">Gemeenten spelen een belangrijke rol in het opvangen van de sociale gevolgen van de crisis. </w:t>
      </w:r>
      <w:r w:rsidR="00494820">
        <w:t>Vanuit</w:t>
      </w:r>
      <w:r w:rsidR="00B531F6">
        <w:t xml:space="preserve"> lokale kennis</w:t>
      </w:r>
      <w:r w:rsidR="00494820">
        <w:t>, wetenschappelijke inzichten</w:t>
      </w:r>
      <w:r w:rsidR="00B531F6">
        <w:t xml:space="preserve"> en ervaringsdeskundigheid </w:t>
      </w:r>
      <w:r w:rsidR="00494820">
        <w:t>biedt</w:t>
      </w:r>
      <w:r w:rsidR="00B531F6">
        <w:t xml:space="preserve"> d</w:t>
      </w:r>
      <w:r w:rsidR="00BE0317">
        <w:t>e werkgroep het kabinet en het lokal</w:t>
      </w:r>
      <w:r w:rsidR="00494820">
        <w:t>e</w:t>
      </w:r>
      <w:r w:rsidR="00BE0317">
        <w:t xml:space="preserve"> bestuur </w:t>
      </w:r>
      <w:r w:rsidR="00494820">
        <w:t xml:space="preserve">een inventarisatie van een aantal sociale problemen die samenhangen met de coronacrisis en een aantal richtingen voor bestuurlijk handelen om de </w:t>
      </w:r>
      <w:r w:rsidR="00B531F6" w:rsidRPr="004C595A">
        <w:rPr>
          <w:rFonts w:eastAsiaTheme="minorHAnsi"/>
        </w:rPr>
        <w:t xml:space="preserve">effecten van de crisis op </w:t>
      </w:r>
      <w:bookmarkStart w:id="0" w:name="_GoBack"/>
      <w:r w:rsidR="00B531F6" w:rsidRPr="004C595A">
        <w:rPr>
          <w:rFonts w:eastAsiaTheme="minorHAnsi"/>
        </w:rPr>
        <w:t xml:space="preserve">kwetsbare burgers </w:t>
      </w:r>
      <w:r w:rsidR="00494820">
        <w:rPr>
          <w:rFonts w:eastAsiaTheme="minorHAnsi"/>
        </w:rPr>
        <w:t xml:space="preserve">te dempen en </w:t>
      </w:r>
      <w:r w:rsidR="00B531F6" w:rsidRPr="00AF0C83">
        <w:rPr>
          <w:rFonts w:eastAsiaTheme="minorHAnsi"/>
        </w:rPr>
        <w:t xml:space="preserve">de </w:t>
      </w:r>
      <w:r w:rsidR="00B531F6">
        <w:rPr>
          <w:rFonts w:eastAsiaTheme="minorHAnsi"/>
        </w:rPr>
        <w:t xml:space="preserve">maatschappelijke </w:t>
      </w:r>
      <w:r w:rsidR="00B531F6" w:rsidRPr="004C595A">
        <w:rPr>
          <w:rFonts w:eastAsiaTheme="minorHAnsi"/>
        </w:rPr>
        <w:t xml:space="preserve">veerkracht </w:t>
      </w:r>
      <w:r w:rsidR="00B531F6" w:rsidRPr="00AF0C83">
        <w:rPr>
          <w:rFonts w:eastAsiaTheme="minorHAnsi"/>
        </w:rPr>
        <w:t>in gemeenten</w:t>
      </w:r>
      <w:r w:rsidR="00494820">
        <w:rPr>
          <w:rFonts w:eastAsiaTheme="minorHAnsi"/>
        </w:rPr>
        <w:t xml:space="preserve"> te versterken</w:t>
      </w:r>
      <w:r w:rsidR="00B531F6" w:rsidRPr="004C595A">
        <w:rPr>
          <w:rFonts w:eastAsiaTheme="minorHAnsi"/>
        </w:rPr>
        <w:t>.</w:t>
      </w:r>
      <w:r w:rsidR="00B531F6">
        <w:rPr>
          <w:rFonts w:eastAsiaTheme="minorHAnsi"/>
        </w:rPr>
        <w:t xml:space="preserve"> </w:t>
      </w:r>
      <w:r w:rsidR="00B531F6">
        <w:t xml:space="preserve"> </w:t>
      </w:r>
    </w:p>
    <w:bookmarkEnd w:id="0"/>
    <w:p w14:paraId="46721FAF" w14:textId="77777777" w:rsidR="003773DA" w:rsidRPr="004C595A" w:rsidRDefault="003773DA" w:rsidP="00FD59B2">
      <w:pPr>
        <w:rPr>
          <w:rFonts w:eastAsiaTheme="minorHAnsi"/>
        </w:rPr>
      </w:pPr>
    </w:p>
    <w:p w14:paraId="27519C1C" w14:textId="01451265" w:rsidR="004C1999" w:rsidRPr="004C595A" w:rsidRDefault="00BE0317" w:rsidP="004C1999">
      <w:pPr>
        <w:rPr>
          <w:rFonts w:eastAsiaTheme="minorHAnsi"/>
        </w:rPr>
      </w:pPr>
      <w:r>
        <w:rPr>
          <w:rFonts w:eastAsiaTheme="minorHAnsi"/>
        </w:rPr>
        <w:t xml:space="preserve">Hierbij bied ik u </w:t>
      </w:r>
      <w:r w:rsidR="003773DA" w:rsidRPr="004C595A">
        <w:rPr>
          <w:rFonts w:eastAsiaTheme="minorHAnsi"/>
        </w:rPr>
        <w:t xml:space="preserve">het eindverslag van de werkgroep aan. </w:t>
      </w:r>
      <w:r w:rsidR="00CC37FB">
        <w:t xml:space="preserve">De </w:t>
      </w:r>
      <w:r w:rsidR="00636767">
        <w:t xml:space="preserve">werkgroep </w:t>
      </w:r>
      <w:r w:rsidR="00CC37FB">
        <w:t xml:space="preserve">belicht drie inzichten die </w:t>
      </w:r>
      <w:r w:rsidR="00636767">
        <w:t xml:space="preserve">zij </w:t>
      </w:r>
      <w:r w:rsidR="00CC37FB">
        <w:t xml:space="preserve">van belang </w:t>
      </w:r>
      <w:r w:rsidR="00636767">
        <w:t xml:space="preserve">acht </w:t>
      </w:r>
      <w:r w:rsidR="00CC37FB">
        <w:t>voor de routekaart naar herstel; de ontferming over bestaande en nieuwe kwetsbare groepen</w:t>
      </w:r>
      <w:r w:rsidR="00B42D7E">
        <w:t xml:space="preserve">, </w:t>
      </w:r>
      <w:r w:rsidR="00CC37FB">
        <w:t>het versterken van de samenwerking tussen overheden en lokale coalities</w:t>
      </w:r>
      <w:r w:rsidR="00494820">
        <w:t>,</w:t>
      </w:r>
      <w:r w:rsidR="00B42D7E" w:rsidRPr="00B42D7E">
        <w:t xml:space="preserve"> </w:t>
      </w:r>
      <w:r w:rsidR="00B42D7E">
        <w:t xml:space="preserve">en </w:t>
      </w:r>
      <w:r w:rsidR="00494820">
        <w:t xml:space="preserve">het geven van </w:t>
      </w:r>
      <w:r w:rsidR="00E06F6F">
        <w:t xml:space="preserve">meer regie </w:t>
      </w:r>
      <w:r w:rsidR="00494820">
        <w:t>aan</w:t>
      </w:r>
      <w:r w:rsidR="00E06F6F">
        <w:t xml:space="preserve"> burgers over eigen leven</w:t>
      </w:r>
      <w:r w:rsidR="00494820">
        <w:t xml:space="preserve"> (</w:t>
      </w:r>
      <w:r w:rsidR="00E06F6F">
        <w:t xml:space="preserve">met name </w:t>
      </w:r>
      <w:r w:rsidR="00494820">
        <w:t>aan</w:t>
      </w:r>
      <w:r w:rsidR="00E06F6F">
        <w:t xml:space="preserve"> j</w:t>
      </w:r>
      <w:r w:rsidR="00B42D7E">
        <w:t>ongeren</w:t>
      </w:r>
      <w:r w:rsidR="00494820">
        <w:t>)</w:t>
      </w:r>
      <w:r w:rsidR="00CC37FB">
        <w:t xml:space="preserve">. </w:t>
      </w:r>
      <w:r w:rsidR="00E06F6F">
        <w:t xml:space="preserve">Ook presenteert de werkgroep een </w:t>
      </w:r>
      <w:r w:rsidR="00523027" w:rsidRPr="00523027">
        <w:rPr>
          <w:rFonts w:eastAsiaTheme="minorHAnsi"/>
        </w:rPr>
        <w:t xml:space="preserve">overzicht van </w:t>
      </w:r>
      <w:r w:rsidR="0006670A">
        <w:rPr>
          <w:rFonts w:eastAsiaTheme="minorHAnsi"/>
        </w:rPr>
        <w:t xml:space="preserve">lokale </w:t>
      </w:r>
      <w:r w:rsidR="00523027">
        <w:rPr>
          <w:rFonts w:eastAsiaTheme="minorHAnsi"/>
        </w:rPr>
        <w:t xml:space="preserve">initiatieven die zijn geïnventariseerd door VNG, G40 </w:t>
      </w:r>
      <w:r w:rsidR="00523027" w:rsidRPr="00523027">
        <w:rPr>
          <w:rFonts w:eastAsiaTheme="minorHAnsi"/>
        </w:rPr>
        <w:t>en</w:t>
      </w:r>
      <w:r w:rsidR="00523027" w:rsidRPr="00523027">
        <w:rPr>
          <w:bCs/>
        </w:rPr>
        <w:t xml:space="preserve"> </w:t>
      </w:r>
      <w:r w:rsidR="002E6F9A">
        <w:rPr>
          <w:bCs/>
        </w:rPr>
        <w:t xml:space="preserve">het </w:t>
      </w:r>
      <w:r w:rsidR="00523027" w:rsidRPr="00523027">
        <w:rPr>
          <w:bCs/>
        </w:rPr>
        <w:t>Netwerk Directeuren Sociaal Domein</w:t>
      </w:r>
      <w:r w:rsidR="004C1999">
        <w:rPr>
          <w:bCs/>
        </w:rPr>
        <w:t xml:space="preserve"> en die </w:t>
      </w:r>
      <w:r w:rsidR="004C1999">
        <w:t xml:space="preserve">gericht zijn </w:t>
      </w:r>
      <w:r w:rsidR="004C1999" w:rsidRPr="00AF0C83">
        <w:rPr>
          <w:rFonts w:eastAsiaTheme="minorHAnsi"/>
        </w:rPr>
        <w:t xml:space="preserve">op het </w:t>
      </w:r>
      <w:r w:rsidR="004C1999" w:rsidRPr="004C595A">
        <w:rPr>
          <w:rFonts w:eastAsiaTheme="minorHAnsi"/>
        </w:rPr>
        <w:t xml:space="preserve">verzachten van de </w:t>
      </w:r>
      <w:r w:rsidR="00B531F6">
        <w:rPr>
          <w:rFonts w:eastAsiaTheme="minorHAnsi"/>
        </w:rPr>
        <w:t xml:space="preserve">sociale impact. </w:t>
      </w:r>
    </w:p>
    <w:p w14:paraId="26F8F8B0" w14:textId="72F9AD6B" w:rsidR="00523027" w:rsidRPr="00523027" w:rsidRDefault="00523027" w:rsidP="00523027">
      <w:pPr>
        <w:rPr>
          <w:rFonts w:eastAsiaTheme="minorHAnsi"/>
          <w:b/>
          <w:sz w:val="22"/>
        </w:rPr>
      </w:pPr>
      <w:r w:rsidRPr="00523027">
        <w:rPr>
          <w:rFonts w:eastAsiaTheme="minorHAnsi"/>
        </w:rPr>
        <w:t xml:space="preserve">De </w:t>
      </w:r>
      <w:r w:rsidR="00E06F6F">
        <w:rPr>
          <w:rFonts w:eastAsiaTheme="minorHAnsi"/>
        </w:rPr>
        <w:t>werk</w:t>
      </w:r>
      <w:r w:rsidRPr="00523027">
        <w:rPr>
          <w:rFonts w:eastAsiaTheme="minorHAnsi"/>
        </w:rPr>
        <w:t xml:space="preserve">groep zal </w:t>
      </w:r>
      <w:r w:rsidR="004C1999">
        <w:rPr>
          <w:rFonts w:eastAsiaTheme="minorHAnsi"/>
        </w:rPr>
        <w:t>zijn eindverslag o</w:t>
      </w:r>
      <w:r>
        <w:rPr>
          <w:rFonts w:eastAsiaTheme="minorHAnsi"/>
        </w:rPr>
        <w:t>ok delen met gemeenten</w:t>
      </w:r>
      <w:r w:rsidR="002E6F9A">
        <w:rPr>
          <w:rFonts w:eastAsiaTheme="minorHAnsi"/>
        </w:rPr>
        <w:t>.</w:t>
      </w:r>
      <w:r w:rsidRPr="00523027">
        <w:rPr>
          <w:rFonts w:eastAsiaTheme="minorHAnsi"/>
        </w:rPr>
        <w:t xml:space="preserve"> </w:t>
      </w:r>
    </w:p>
    <w:p w14:paraId="78B779FE" w14:textId="1EBE3312" w:rsidR="00CC37FB" w:rsidRDefault="00CC37FB" w:rsidP="00CC37FB"/>
    <w:p w14:paraId="623CC7B1" w14:textId="77777777" w:rsidR="00523027" w:rsidRDefault="00523027" w:rsidP="00FD59B2">
      <w:pPr>
        <w:rPr>
          <w:rFonts w:eastAsiaTheme="minorHAnsi"/>
        </w:rPr>
      </w:pPr>
    </w:p>
    <w:p w14:paraId="66DEACA4" w14:textId="077658E4" w:rsidR="003773DA" w:rsidRPr="004C595A" w:rsidRDefault="003773DA" w:rsidP="00FD59B2">
      <w:pPr>
        <w:rPr>
          <w:rFonts w:eastAsiaTheme="minorHAnsi"/>
        </w:rPr>
      </w:pPr>
      <w:r w:rsidRPr="004C595A">
        <w:rPr>
          <w:rFonts w:eastAsiaTheme="minorHAnsi"/>
        </w:rPr>
        <w:t>Hoogachtend,</w:t>
      </w:r>
    </w:p>
    <w:p w14:paraId="0791F57C" w14:textId="77777777" w:rsidR="003773DA" w:rsidRPr="004C595A" w:rsidRDefault="003773DA" w:rsidP="00FD59B2">
      <w:pPr>
        <w:rPr>
          <w:rFonts w:eastAsiaTheme="minorHAnsi"/>
        </w:rPr>
      </w:pPr>
    </w:p>
    <w:p w14:paraId="05834ABA" w14:textId="77777777" w:rsidR="003773DA" w:rsidRDefault="003773DA" w:rsidP="00FD59B2">
      <w:pPr>
        <w:rPr>
          <w:rFonts w:eastAsiaTheme="minorHAnsi"/>
        </w:rPr>
      </w:pPr>
    </w:p>
    <w:p w14:paraId="18D66949" w14:textId="77777777" w:rsidR="004C595A" w:rsidRPr="004C595A" w:rsidRDefault="004C595A" w:rsidP="00FD59B2">
      <w:pPr>
        <w:rPr>
          <w:rFonts w:eastAsiaTheme="minorHAnsi"/>
        </w:rPr>
      </w:pPr>
    </w:p>
    <w:p w14:paraId="7491D355" w14:textId="77777777" w:rsidR="003773DA" w:rsidRPr="004C595A" w:rsidRDefault="003773DA" w:rsidP="00FD59B2">
      <w:pPr>
        <w:rPr>
          <w:rFonts w:eastAsiaTheme="minorHAnsi"/>
        </w:rPr>
      </w:pPr>
      <w:r w:rsidRPr="004C595A">
        <w:rPr>
          <w:rFonts w:eastAsiaTheme="minorHAnsi"/>
        </w:rPr>
        <w:t>Femke Halsema</w:t>
      </w:r>
    </w:p>
    <w:p w14:paraId="19655E77" w14:textId="77777777" w:rsidR="003773DA" w:rsidRPr="00AF0C83" w:rsidRDefault="003773DA" w:rsidP="00FD59B2">
      <w:pPr>
        <w:rPr>
          <w:rFonts w:eastAsiaTheme="minorHAnsi"/>
        </w:rPr>
      </w:pPr>
      <w:r w:rsidRPr="004C595A">
        <w:rPr>
          <w:rFonts w:eastAsiaTheme="minorHAnsi"/>
        </w:rPr>
        <w:t>Burgemeester Amsterdam</w:t>
      </w:r>
    </w:p>
    <w:p w14:paraId="60E5B500" w14:textId="77777777" w:rsidR="00AF0C83" w:rsidRPr="004C595A" w:rsidRDefault="00AF0C83"/>
    <w:sectPr w:rsidR="00AF0C83" w:rsidRPr="004C595A" w:rsidSect="00177A29">
      <w:pgSz w:w="11906" w:h="16838"/>
      <w:pgMar w:top="1440" w:right="1644" w:bottom="1440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6EC"/>
    <w:multiLevelType w:val="multilevel"/>
    <w:tmpl w:val="F84E5062"/>
    <w:lvl w:ilvl="0">
      <w:start w:val="1"/>
      <w:numFmt w:val="bullet"/>
      <w:pStyle w:val="Opsomming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sz w:val="14"/>
      </w:rPr>
    </w:lvl>
    <w:lvl w:ilvl="1">
      <w:start w:val="1"/>
      <w:numFmt w:val="none"/>
      <w:lvlText w:val="-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21"/>
      </w:rPr>
    </w:lvl>
    <w:lvl w:ilvl="2">
      <w:start w:val="1"/>
      <w:numFmt w:val="none"/>
      <w:lvlText w:val="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22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88"/>
        </w:tabs>
        <w:ind w:left="1588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14"/>
        </w:tabs>
        <w:ind w:left="1814" w:hanging="2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41"/>
        </w:tabs>
        <w:ind w:left="2041" w:hanging="227"/>
      </w:pPr>
      <w:rPr>
        <w:rFonts w:hint="default"/>
      </w:rPr>
    </w:lvl>
  </w:abstractNum>
  <w:abstractNum w:abstractNumId="1" w15:restartNumberingAfterBreak="0">
    <w:nsid w:val="4A7701C4"/>
    <w:multiLevelType w:val="multilevel"/>
    <w:tmpl w:val="0664917E"/>
    <w:lvl w:ilvl="0">
      <w:start w:val="1"/>
      <w:numFmt w:val="decimal"/>
      <w:pStyle w:val="Opsommingcijf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 w:val="0"/>
        <w:i w:val="0"/>
        <w:sz w:val="21"/>
      </w:rPr>
    </w:lvl>
    <w:lvl w:ilvl="1">
      <w:start w:val="1"/>
      <w:numFmt w:val="none"/>
      <w:lvlText w:val="-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21"/>
      </w:rPr>
    </w:lvl>
    <w:lvl w:ilvl="2">
      <w:start w:val="1"/>
      <w:numFmt w:val="none"/>
      <w:lvlText w:val="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22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88"/>
        </w:tabs>
        <w:ind w:left="1588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14"/>
        </w:tabs>
        <w:ind w:left="1814" w:hanging="2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41"/>
        </w:tabs>
        <w:ind w:left="2041" w:hanging="227"/>
      </w:pPr>
      <w:rPr>
        <w:rFonts w:hint="default"/>
      </w:rPr>
    </w:lvl>
  </w:abstractNum>
  <w:abstractNum w:abstractNumId="2" w15:restartNumberingAfterBreak="0">
    <w:nsid w:val="5FC55EEE"/>
    <w:multiLevelType w:val="multilevel"/>
    <w:tmpl w:val="A5C63D7C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E557915"/>
    <w:multiLevelType w:val="hybridMultilevel"/>
    <w:tmpl w:val="32CC0740"/>
    <w:lvl w:ilvl="0" w:tplc="717E667A">
      <w:start w:val="1"/>
      <w:numFmt w:val="decimal"/>
      <w:pStyle w:val="Tussenkopjemetcijf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/>
        <w:i w:val="0"/>
        <w:sz w:val="21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97503F"/>
    <w:multiLevelType w:val="multilevel"/>
    <w:tmpl w:val="E1B0DF16"/>
    <w:lvl w:ilvl="0">
      <w:start w:val="1"/>
      <w:numFmt w:val="lowerLetter"/>
      <w:pStyle w:val="Opsomminglett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 w:val="0"/>
        <w:i w:val="0"/>
        <w:sz w:val="21"/>
      </w:rPr>
    </w:lvl>
    <w:lvl w:ilvl="1">
      <w:start w:val="1"/>
      <w:numFmt w:val="none"/>
      <w:lvlText w:val="-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21"/>
      </w:rPr>
    </w:lvl>
    <w:lvl w:ilvl="2">
      <w:start w:val="1"/>
      <w:numFmt w:val="none"/>
      <w:lvlText w:val="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22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88"/>
        </w:tabs>
        <w:ind w:left="1588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14"/>
        </w:tabs>
        <w:ind w:left="1814" w:hanging="2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41"/>
        </w:tabs>
        <w:ind w:left="2041" w:hanging="227"/>
      </w:pPr>
      <w:rPr>
        <w:rFonts w:hint="default"/>
      </w:rPr>
    </w:lvl>
  </w:abstractNum>
  <w:abstractNum w:abstractNumId="5" w15:restartNumberingAfterBreak="0">
    <w:nsid w:val="73DA326A"/>
    <w:multiLevelType w:val="multilevel"/>
    <w:tmpl w:val="71623120"/>
    <w:lvl w:ilvl="0">
      <w:start w:val="1"/>
      <w:numFmt w:val="decimal"/>
      <w:pStyle w:val="Kop1"/>
      <w:suff w:val="space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Kop2"/>
      <w:suff w:val="space"/>
      <w:lvlText w:val="%1.%2"/>
      <w:lvlJc w:val="left"/>
      <w:pPr>
        <w:ind w:left="414" w:hanging="414"/>
      </w:pPr>
      <w:rPr>
        <w:rFonts w:hint="default"/>
      </w:rPr>
    </w:lvl>
    <w:lvl w:ilvl="2">
      <w:start w:val="1"/>
      <w:numFmt w:val="decimal"/>
      <w:pStyle w:val="Kop3"/>
      <w:suff w:val="space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56163A0"/>
    <w:multiLevelType w:val="hybridMultilevel"/>
    <w:tmpl w:val="C58AB40C"/>
    <w:lvl w:ilvl="0" w:tplc="23ACDA3C">
      <w:start w:val="1"/>
      <w:numFmt w:val="decimal"/>
      <w:pStyle w:val="Voetnootrapport"/>
      <w:lvlText w:val="[%1]"/>
      <w:lvlJc w:val="left"/>
      <w:pPr>
        <w:tabs>
          <w:tab w:val="num" w:pos="312"/>
        </w:tabs>
        <w:ind w:left="312" w:hanging="312"/>
      </w:pPr>
      <w:rPr>
        <w:rFonts w:hint="default"/>
        <w:b w:val="0"/>
        <w:i w:val="0"/>
        <w:sz w:val="17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3"/>
  </w:num>
  <w:num w:numId="20">
    <w:abstractNumId w:val="6"/>
  </w:num>
  <w:num w:numId="21">
    <w:abstractNumId w:val="0"/>
  </w:num>
  <w:num w:numId="22">
    <w:abstractNumId w:val="1"/>
  </w:num>
  <w:num w:numId="23">
    <w:abstractNumId w:val="4"/>
  </w:num>
  <w:num w:numId="24">
    <w:abstractNumId w:val="0"/>
  </w:num>
  <w:num w:numId="25">
    <w:abstractNumId w:val="0"/>
  </w:num>
  <w:num w:numId="26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C8"/>
    <w:rsid w:val="0006670A"/>
    <w:rsid w:val="000B46D8"/>
    <w:rsid w:val="00177A29"/>
    <w:rsid w:val="002B5524"/>
    <w:rsid w:val="002E6F9A"/>
    <w:rsid w:val="00342542"/>
    <w:rsid w:val="00352DFC"/>
    <w:rsid w:val="003773DA"/>
    <w:rsid w:val="003B3222"/>
    <w:rsid w:val="00424DED"/>
    <w:rsid w:val="00482A4F"/>
    <w:rsid w:val="00494820"/>
    <w:rsid w:val="004C1999"/>
    <w:rsid w:val="004C595A"/>
    <w:rsid w:val="00523027"/>
    <w:rsid w:val="00527398"/>
    <w:rsid w:val="005A2530"/>
    <w:rsid w:val="00617840"/>
    <w:rsid w:val="00632123"/>
    <w:rsid w:val="00636767"/>
    <w:rsid w:val="008104C5"/>
    <w:rsid w:val="008402D9"/>
    <w:rsid w:val="009175F9"/>
    <w:rsid w:val="009761CF"/>
    <w:rsid w:val="009848C8"/>
    <w:rsid w:val="009B0D92"/>
    <w:rsid w:val="009B267D"/>
    <w:rsid w:val="009B2B7F"/>
    <w:rsid w:val="00A03098"/>
    <w:rsid w:val="00A3732E"/>
    <w:rsid w:val="00A53085"/>
    <w:rsid w:val="00AF0C83"/>
    <w:rsid w:val="00B12F50"/>
    <w:rsid w:val="00B42D7E"/>
    <w:rsid w:val="00B531F6"/>
    <w:rsid w:val="00BD0C39"/>
    <w:rsid w:val="00BE0317"/>
    <w:rsid w:val="00CC37FB"/>
    <w:rsid w:val="00CF54D1"/>
    <w:rsid w:val="00E06F6F"/>
    <w:rsid w:val="00EB1492"/>
    <w:rsid w:val="00F04E03"/>
    <w:rsid w:val="00F12F0D"/>
    <w:rsid w:val="00FB3F77"/>
    <w:rsid w:val="00FC3201"/>
    <w:rsid w:val="00FD59B2"/>
    <w:rsid w:val="00FE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BDA8A"/>
  <w15:chartTrackingRefBased/>
  <w15:docId w15:val="{A530CD49-DA2D-4D04-A936-4E35FD6F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bel" w:eastAsia="Times New Roman" w:hAnsi="Corbel" w:cs="Times New Roman"/>
        <w:sz w:val="21"/>
        <w:szCs w:val="21"/>
        <w:lang w:val="nl-NL" w:eastAsia="nl-NL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E2507"/>
  </w:style>
  <w:style w:type="paragraph" w:styleId="Kop1">
    <w:name w:val="heading 1"/>
    <w:aliases w:val="Hoofdstuktitel"/>
    <w:basedOn w:val="Standaard"/>
    <w:next w:val="Standaard"/>
    <w:qFormat/>
    <w:rsid w:val="00FE2507"/>
    <w:pPr>
      <w:keepNext/>
      <w:numPr>
        <w:numId w:val="18"/>
      </w:numPr>
      <w:spacing w:after="1120" w:line="560" w:lineRule="atLeast"/>
      <w:outlineLvl w:val="0"/>
    </w:pPr>
    <w:rPr>
      <w:rFonts w:cs="Arial"/>
      <w:b/>
      <w:bCs/>
      <w:sz w:val="42"/>
      <w:szCs w:val="32"/>
    </w:rPr>
  </w:style>
  <w:style w:type="paragraph" w:styleId="Kop2">
    <w:name w:val="heading 2"/>
    <w:aliases w:val="Paragraaf"/>
    <w:basedOn w:val="Standaard"/>
    <w:next w:val="Standaard"/>
    <w:qFormat/>
    <w:rsid w:val="00FE2507"/>
    <w:pPr>
      <w:keepNext/>
      <w:numPr>
        <w:ilvl w:val="1"/>
        <w:numId w:val="18"/>
      </w:numPr>
      <w:spacing w:before="560" w:after="280"/>
      <w:outlineLvl w:val="1"/>
    </w:pPr>
    <w:rPr>
      <w:rFonts w:cs="Arial"/>
      <w:b/>
      <w:bCs/>
      <w:iCs/>
      <w:sz w:val="26"/>
      <w:szCs w:val="28"/>
    </w:rPr>
  </w:style>
  <w:style w:type="paragraph" w:styleId="Kop3">
    <w:name w:val="heading 3"/>
    <w:aliases w:val="Subparagraaf"/>
    <w:basedOn w:val="Standaard"/>
    <w:next w:val="Standaard"/>
    <w:qFormat/>
    <w:rsid w:val="00FE2507"/>
    <w:pPr>
      <w:keepNext/>
      <w:numPr>
        <w:ilvl w:val="2"/>
        <w:numId w:val="18"/>
      </w:numPr>
      <w:spacing w:before="560" w:after="280"/>
      <w:outlineLvl w:val="2"/>
    </w:pPr>
    <w:rPr>
      <w:rFonts w:cs="Arial"/>
      <w:b/>
      <w:bCs/>
      <w:sz w:val="22"/>
      <w:szCs w:val="26"/>
    </w:rPr>
  </w:style>
  <w:style w:type="paragraph" w:styleId="Kop4">
    <w:name w:val="heading 4"/>
    <w:basedOn w:val="Standaard"/>
    <w:next w:val="Standaard"/>
    <w:semiHidden/>
    <w:qFormat/>
    <w:rsid w:val="00FE2507"/>
    <w:pPr>
      <w:keepNext/>
      <w:numPr>
        <w:ilvl w:val="3"/>
        <w:numId w:val="18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semiHidden/>
    <w:qFormat/>
    <w:rsid w:val="00FE25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semiHidden/>
    <w:qFormat/>
    <w:rsid w:val="00FE2507"/>
    <w:pPr>
      <w:numPr>
        <w:ilvl w:val="5"/>
        <w:numId w:val="18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semiHidden/>
    <w:qFormat/>
    <w:rsid w:val="00FE2507"/>
    <w:pPr>
      <w:numPr>
        <w:ilvl w:val="6"/>
        <w:numId w:val="18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semiHidden/>
    <w:qFormat/>
    <w:rsid w:val="00FE2507"/>
    <w:pPr>
      <w:numPr>
        <w:ilvl w:val="7"/>
        <w:numId w:val="18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semiHidden/>
    <w:qFormat/>
    <w:rsid w:val="00FE25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ccentbinnentekst">
    <w:name w:val="Accent binnen tekst"/>
    <w:basedOn w:val="Standaard"/>
    <w:qFormat/>
    <w:rsid w:val="00FE2507"/>
    <w:rPr>
      <w:i/>
    </w:rPr>
  </w:style>
  <w:style w:type="paragraph" w:customStyle="1" w:styleId="TussenkopjeInleidingpersbericht">
    <w:name w:val="Tussenkopje / Inleiding persbericht"/>
    <w:basedOn w:val="Standaard"/>
    <w:qFormat/>
    <w:rsid w:val="00FE2507"/>
    <w:pPr>
      <w:spacing w:before="280"/>
    </w:pPr>
    <w:rPr>
      <w:b/>
    </w:rPr>
  </w:style>
  <w:style w:type="paragraph" w:customStyle="1" w:styleId="Tussenkopjemetcijfer">
    <w:name w:val="Tussenkopje met cijfer"/>
    <w:basedOn w:val="Standaard"/>
    <w:qFormat/>
    <w:rsid w:val="00FE2507"/>
    <w:pPr>
      <w:numPr>
        <w:numId w:val="19"/>
      </w:numPr>
    </w:pPr>
    <w:rPr>
      <w:b/>
    </w:rPr>
  </w:style>
  <w:style w:type="paragraph" w:customStyle="1" w:styleId="Tussenkopjeuitnodiging">
    <w:name w:val="Tussenkopje uitnodiging"/>
    <w:basedOn w:val="Standaard"/>
    <w:qFormat/>
    <w:rsid w:val="00FE2507"/>
    <w:rPr>
      <w:b/>
      <w:sz w:val="26"/>
    </w:rPr>
  </w:style>
  <w:style w:type="paragraph" w:customStyle="1" w:styleId="Bijschriftkopjerapport">
    <w:name w:val="Bijschrift kopje rapport"/>
    <w:basedOn w:val="Standaard"/>
    <w:qFormat/>
    <w:rsid w:val="00FE2507"/>
    <w:rPr>
      <w:b/>
      <w:sz w:val="18"/>
    </w:rPr>
  </w:style>
  <w:style w:type="paragraph" w:customStyle="1" w:styleId="Bijschriftrapport">
    <w:name w:val="Bijschrift rapport"/>
    <w:basedOn w:val="Standaard"/>
    <w:qFormat/>
    <w:rsid w:val="00FE2507"/>
    <w:rPr>
      <w:sz w:val="18"/>
    </w:rPr>
  </w:style>
  <w:style w:type="paragraph" w:customStyle="1" w:styleId="Figuurkoprapport">
    <w:name w:val="Figuurkop rapport"/>
    <w:basedOn w:val="Standaard"/>
    <w:qFormat/>
    <w:rsid w:val="00FE2507"/>
    <w:pPr>
      <w:spacing w:before="560"/>
    </w:pPr>
    <w:rPr>
      <w:b/>
      <w:sz w:val="18"/>
    </w:rPr>
  </w:style>
  <w:style w:type="paragraph" w:customStyle="1" w:styleId="Voetnootrapport">
    <w:name w:val="Voetnoot rapport"/>
    <w:basedOn w:val="Standaard"/>
    <w:qFormat/>
    <w:rsid w:val="00FE2507"/>
    <w:pPr>
      <w:numPr>
        <w:numId w:val="20"/>
      </w:numPr>
      <w:spacing w:before="560" w:line="200" w:lineRule="atLeast"/>
    </w:pPr>
    <w:rPr>
      <w:sz w:val="17"/>
    </w:rPr>
  </w:style>
  <w:style w:type="paragraph" w:customStyle="1" w:styleId="Alineakopjerapport">
    <w:name w:val="Alineakopje rapport"/>
    <w:basedOn w:val="Standaard"/>
    <w:qFormat/>
    <w:rsid w:val="00FE2507"/>
    <w:pPr>
      <w:spacing w:before="280"/>
    </w:pPr>
    <w:rPr>
      <w:i/>
    </w:rPr>
  </w:style>
  <w:style w:type="paragraph" w:customStyle="1" w:styleId="TussenkopjerapportOndertiteltitelpagina">
    <w:name w:val="Tussenkopje rapport / Ondertitel titelpagina"/>
    <w:basedOn w:val="Standaard"/>
    <w:qFormat/>
    <w:rsid w:val="00FE2507"/>
    <w:pPr>
      <w:spacing w:before="280"/>
    </w:pPr>
    <w:rPr>
      <w:b/>
      <w:sz w:val="22"/>
    </w:rPr>
  </w:style>
  <w:style w:type="paragraph" w:customStyle="1" w:styleId="Opsommingbullet">
    <w:name w:val="Opsomming bullet"/>
    <w:basedOn w:val="Standaard"/>
    <w:qFormat/>
    <w:rsid w:val="002B5524"/>
    <w:pPr>
      <w:numPr>
        <w:numId w:val="26"/>
      </w:numPr>
    </w:pPr>
  </w:style>
  <w:style w:type="paragraph" w:customStyle="1" w:styleId="Opsommingcijfer">
    <w:name w:val="Opsomming cijfer"/>
    <w:basedOn w:val="Standaard"/>
    <w:qFormat/>
    <w:rsid w:val="00FE2507"/>
    <w:pPr>
      <w:numPr>
        <w:numId w:val="22"/>
      </w:numPr>
    </w:pPr>
  </w:style>
  <w:style w:type="paragraph" w:customStyle="1" w:styleId="Opsommingletter">
    <w:name w:val="Opsomming letter"/>
    <w:basedOn w:val="Standaard"/>
    <w:qFormat/>
    <w:rsid w:val="00FE2507"/>
    <w:pPr>
      <w:numPr>
        <w:numId w:val="23"/>
      </w:numPr>
    </w:pPr>
  </w:style>
  <w:style w:type="paragraph" w:styleId="Inhopg1">
    <w:name w:val="toc 1"/>
    <w:basedOn w:val="Standaard"/>
    <w:next w:val="Standaard"/>
    <w:autoRedefine/>
    <w:semiHidden/>
    <w:rsid w:val="003B3222"/>
    <w:pPr>
      <w:spacing w:before="280"/>
      <w:ind w:left="159" w:hanging="159"/>
    </w:pPr>
    <w:rPr>
      <w:b/>
      <w:sz w:val="22"/>
    </w:rPr>
  </w:style>
  <w:style w:type="paragraph" w:styleId="Inhopg2">
    <w:name w:val="toc 2"/>
    <w:basedOn w:val="Standaard"/>
    <w:next w:val="Standaard"/>
    <w:autoRedefine/>
    <w:semiHidden/>
    <w:rsid w:val="003B3222"/>
    <w:pPr>
      <w:ind w:left="301" w:hanging="301"/>
    </w:pPr>
  </w:style>
  <w:style w:type="paragraph" w:styleId="Inhopg3">
    <w:name w:val="toc 3"/>
    <w:basedOn w:val="Standaard"/>
    <w:next w:val="Standaard"/>
    <w:autoRedefine/>
    <w:semiHidden/>
    <w:rsid w:val="003B3222"/>
    <w:pPr>
      <w:ind w:left="442" w:hanging="442"/>
    </w:pPr>
  </w:style>
  <w:style w:type="paragraph" w:customStyle="1" w:styleId="DocumentnaamKopRapporttiteltitelpagina">
    <w:name w:val="Documentnaam / Kop / Rapporttitel titelpagina"/>
    <w:basedOn w:val="Standaard"/>
    <w:qFormat/>
    <w:rsid w:val="00FE2507"/>
    <w:pPr>
      <w:spacing w:line="560" w:lineRule="atLeast"/>
    </w:pPr>
    <w:rPr>
      <w:b/>
      <w:sz w:val="42"/>
    </w:rPr>
  </w:style>
  <w:style w:type="paragraph" w:customStyle="1" w:styleId="AdresRetouradresNaamgemeenteDatumKenmerkPaginaAfzenderentitelVersieendatum">
    <w:name w:val="Adres / Retouradres / Naam gemeente / Datum / Kenmerk / Pagina / Afzender en titel / Versie en datum"/>
    <w:basedOn w:val="Standaard"/>
    <w:qFormat/>
    <w:rsid w:val="00FE2507"/>
    <w:pPr>
      <w:spacing w:line="240" w:lineRule="atLeast"/>
    </w:pPr>
    <w:rPr>
      <w:sz w:val="17"/>
    </w:rPr>
  </w:style>
  <w:style w:type="paragraph" w:customStyle="1" w:styleId="KopjesdatumKenmerketcRouteVerwijzing">
    <w:name w:val="Kopjes datum / Kenmerk etc. / Route / Verwijzing"/>
    <w:basedOn w:val="Standaard"/>
    <w:qFormat/>
    <w:rsid w:val="00FE2507"/>
    <w:rPr>
      <w:sz w:val="17"/>
    </w:rPr>
  </w:style>
  <w:style w:type="paragraph" w:customStyle="1" w:styleId="Tabelkolomkopjes">
    <w:name w:val="Tabelkolomkopjes"/>
    <w:basedOn w:val="Standaard"/>
    <w:qFormat/>
    <w:rsid w:val="00FE2507"/>
    <w:pPr>
      <w:jc w:val="right"/>
    </w:pPr>
    <w:rPr>
      <w:b/>
      <w:sz w:val="18"/>
    </w:rPr>
  </w:style>
  <w:style w:type="paragraph" w:customStyle="1" w:styleId="TabeltekstRegular">
    <w:name w:val="Tabeltekst Regular"/>
    <w:basedOn w:val="Standaard"/>
    <w:qFormat/>
    <w:rsid w:val="00FE2507"/>
    <w:pPr>
      <w:jc w:val="right"/>
    </w:pPr>
    <w:rPr>
      <w:sz w:val="18"/>
    </w:rPr>
  </w:style>
  <w:style w:type="paragraph" w:customStyle="1" w:styleId="TabeltekstmetBoldaccenten">
    <w:name w:val="Tabeltekst met Bold accenten"/>
    <w:basedOn w:val="Standaard"/>
    <w:qFormat/>
    <w:rsid w:val="00FE2507"/>
    <w:rPr>
      <w:b/>
      <w:sz w:val="18"/>
    </w:rPr>
  </w:style>
  <w:style w:type="character" w:styleId="Verwijzingopmerking">
    <w:name w:val="annotation reference"/>
    <w:basedOn w:val="Standaardalinea-lettertype"/>
    <w:semiHidden/>
    <w:unhideWhenUsed/>
    <w:rsid w:val="00AF0C83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AF0C83"/>
    <w:pPr>
      <w:spacing w:line="240" w:lineRule="auto"/>
    </w:pPr>
    <w:rPr>
      <w:rFonts w:eastAsiaTheme="minorHAnsi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AF0C83"/>
    <w:rPr>
      <w:rFonts w:eastAsiaTheme="minorHAnsi"/>
      <w:sz w:val="20"/>
      <w:szCs w:val="20"/>
    </w:rPr>
  </w:style>
  <w:style w:type="paragraph" w:styleId="Ballontekst">
    <w:name w:val="Balloon Text"/>
    <w:basedOn w:val="Standaard"/>
    <w:link w:val="BallontekstChar"/>
    <w:semiHidden/>
    <w:unhideWhenUsed/>
    <w:rsid w:val="00AF0C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AF0C83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342542"/>
    <w:rPr>
      <w:rFonts w:eastAsia="Times New Roman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342542"/>
    <w:rPr>
      <w:rFonts w:eastAsia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3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B144E666.dotm</Template>
  <TotalTime>0</TotalTime>
  <Pages>1</Pages>
  <Words>277</Words>
  <Characters>1616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Amsterdam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Vissenberg, Laura</dc:creator>
  <cp:keywords/>
  <dc:description/>
  <cp:lastModifiedBy>Meijer, Sebastiaan</cp:lastModifiedBy>
  <cp:revision>2</cp:revision>
  <cp:lastPrinted>2020-05-15T15:38:00Z</cp:lastPrinted>
  <dcterms:created xsi:type="dcterms:W3CDTF">2020-05-17T10:39:00Z</dcterms:created>
  <dcterms:modified xsi:type="dcterms:W3CDTF">2020-05-17T10:39:00Z</dcterms:modified>
</cp:coreProperties>
</file>