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417" w:right="0" w:firstLine="0"/>
        <w:jc w:val="left"/>
        <w:rPr>
          <w:b w:val="0"/>
          <w:sz w:val="60"/>
        </w:rPr>
      </w:pPr>
      <w:bookmarkStart w:name="Bijlage: Addendum" w:id="1"/>
      <w:bookmarkEnd w:id="1"/>
      <w:r>
        <w:rPr/>
      </w:r>
      <w:r>
        <w:rPr>
          <w:b w:val="0"/>
          <w:color w:val="00AEEF"/>
          <w:sz w:val="60"/>
        </w:rPr>
        <w:t>Bijlage: Addendum</w:t>
      </w:r>
    </w:p>
    <w:p>
      <w:pPr>
        <w:pStyle w:val="BodyText"/>
        <w:spacing w:before="5"/>
        <w:rPr>
          <w:b w:val="0"/>
          <w:sz w:val="59"/>
        </w:rPr>
      </w:pPr>
    </w:p>
    <w:p>
      <w:pPr>
        <w:pStyle w:val="BodyText"/>
        <w:spacing w:line="288" w:lineRule="auto" w:before="1"/>
        <w:ind w:left="417" w:right="962"/>
        <w:rPr>
          <w:b w:val="0"/>
        </w:rPr>
      </w:pPr>
      <w:r>
        <w:rPr>
          <w:b w:val="0"/>
          <w:color w:val="231F20"/>
        </w:rPr>
        <w:t>In dit addendum geeft de gemeente xxx aan in welke artikelen zij in haar</w:t>
      </w:r>
      <w:bookmarkStart w:name="_GoBack" w:id="2"/>
      <w:bookmarkEnd w:id="2"/>
      <w:r>
        <w:rPr>
          <w:b w:val="0"/>
          <w:color w:val="231F20"/>
        </w:rPr>
      </w:r>
      <w:r>
        <w:rPr>
          <w:b w:val="0"/>
          <w:color w:val="231F20"/>
        </w:rPr>
        <w:t> gemeentelijke algemene inkoopvoorwaarden afwijkt van het VNG Model Algemene Inkoopvoorwaarden voor leveringen en diensten en op welke wijze.</w:t>
      </w:r>
    </w:p>
    <w:p>
      <w:pPr>
        <w:pStyle w:val="BodyText"/>
        <w:spacing w:before="3"/>
        <w:rPr>
          <w:b w:val="0"/>
          <w:sz w:val="17"/>
        </w:rPr>
      </w:pPr>
    </w:p>
    <w:p>
      <w:pPr>
        <w:pStyle w:val="Heading1"/>
        <w:tabs>
          <w:tab w:pos="6530" w:val="left" w:leader="none"/>
        </w:tabs>
      </w:pPr>
      <w:r>
        <w:rPr>
          <w:color w:val="FFFFFF"/>
          <w:spacing w:val="2"/>
          <w:shd w:fill="00AEEF" w:color="auto" w:val="clear"/>
        </w:rPr>
        <w:t> </w:t>
      </w:r>
      <w:r>
        <w:rPr>
          <w:color w:val="FFFFFF"/>
          <w:shd w:fill="00AEEF" w:color="auto" w:val="clear"/>
        </w:rPr>
        <w:t>Artikel X</w:t>
        <w:tab/>
      </w:r>
    </w:p>
    <w:p>
      <w:pPr>
        <w:pStyle w:val="BodyText"/>
        <w:tabs>
          <w:tab w:pos="2000" w:val="left" w:leader="none"/>
        </w:tabs>
        <w:spacing w:line="225" w:lineRule="auto" w:before="111"/>
        <w:ind w:left="2000" w:right="1546" w:hanging="1527"/>
        <w:rPr>
          <w:b w:val="0"/>
        </w:rPr>
      </w:pPr>
      <w:r>
        <w:rPr/>
        <w:pict>
          <v:group style="position:absolute;margin-left:87.874001pt;margin-top:37.76963pt;width:305.650pt;height:1pt;mso-position-horizontal-relative:page;mso-position-vertical-relative:paragraph;z-index:0;mso-wrap-distance-left:0;mso-wrap-distance-right:0" coordorigin="1757,755" coordsize="6113,20">
            <v:line style="position:absolute" from="1757,765" to="3283,765" stroked="true" strokeweight="1pt" strokecolor="#00aeef">
              <v:stroke dashstyle="solid"/>
            </v:line>
            <v:line style="position:absolute" from="3283,765" to="7870,765" stroked="true" strokeweight="1pt" strokecolor="#00aeef">
              <v:stroke dashstyle="solid"/>
            </v:line>
            <w10:wrap type="topAndBottom"/>
          </v:group>
        </w:pict>
      </w:r>
      <w:r>
        <w:rPr>
          <w:b w:val="0"/>
          <w:color w:val="231F20"/>
        </w:rPr>
        <w:t>Afwijking</w:t>
        <w:tab/>
        <w:t>Omschrijving van de afwijking op het VNG Model Algemene Inkoopvoorwaarden voor leveringen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 diensten van de gemeente xxx.</w:t>
      </w:r>
    </w:p>
    <w:p>
      <w:pPr>
        <w:pStyle w:val="BodyText"/>
        <w:tabs>
          <w:tab w:pos="2000" w:val="left" w:leader="none"/>
        </w:tabs>
        <w:spacing w:line="225" w:lineRule="auto" w:before="20" w:after="44"/>
        <w:ind w:left="2000" w:right="1497" w:hanging="1527"/>
        <w:jc w:val="both"/>
        <w:rPr>
          <w:b w:val="0"/>
        </w:rPr>
      </w:pPr>
      <w:r>
        <w:rPr>
          <w:b w:val="0"/>
          <w:color w:val="231F20"/>
        </w:rPr>
        <w:t>Aanvulling</w:t>
        <w:tab/>
        <w:t>Omschrijving van de aanvulling op het VNG Model Algemene Inkoopvoorwaarden voor leveringen en diensten van de gemeente xxx.</w:t>
      </w:r>
    </w:p>
    <w:p>
      <w:pPr>
        <w:pStyle w:val="BodyText"/>
        <w:spacing w:line="20" w:lineRule="exact"/>
        <w:ind w:left="407"/>
        <w:rPr>
          <w:sz w:val="2"/>
        </w:rPr>
      </w:pPr>
      <w:r>
        <w:rPr>
          <w:sz w:val="2"/>
        </w:rPr>
        <w:pict>
          <v:group style="width:305.650pt;height:1pt;mso-position-horizontal-relative:char;mso-position-vertical-relative:line" coordorigin="0,0" coordsize="6113,20">
            <v:line style="position:absolute" from="0,10" to="1526,10" stroked="true" strokeweight="1pt" strokecolor="#00aeef">
              <v:stroke dashstyle="solid"/>
            </v:line>
            <v:line style="position:absolute" from="1526,10" to="6113,10" stroked="true" strokeweight="1pt" strokecolor="#00aee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b w:val="0"/>
          <w:sz w:val="20"/>
        </w:rPr>
      </w:pPr>
    </w:p>
    <w:p>
      <w:pPr>
        <w:pStyle w:val="Heading1"/>
        <w:tabs>
          <w:tab w:pos="6530" w:val="left" w:leader="none"/>
        </w:tabs>
      </w:pPr>
      <w:r>
        <w:rPr>
          <w:color w:val="FFFFFF"/>
          <w:spacing w:val="2"/>
          <w:shd w:fill="00AEEF" w:color="auto" w:val="clear"/>
        </w:rPr>
        <w:t> </w:t>
      </w:r>
      <w:r>
        <w:rPr>
          <w:color w:val="FFFFFF"/>
          <w:shd w:fill="00AEEF" w:color="auto" w:val="clear"/>
        </w:rPr>
        <w:t>Artikel X</w:t>
        <w:tab/>
      </w:r>
    </w:p>
    <w:p>
      <w:pPr>
        <w:pStyle w:val="BodyText"/>
        <w:tabs>
          <w:tab w:pos="2000" w:val="left" w:leader="none"/>
        </w:tabs>
        <w:spacing w:line="225" w:lineRule="auto" w:before="110"/>
        <w:ind w:left="2000" w:right="1546" w:hanging="1527"/>
        <w:rPr>
          <w:b w:val="0"/>
        </w:rPr>
      </w:pPr>
      <w:r>
        <w:rPr/>
        <w:pict>
          <v:group style="position:absolute;margin-left:87.874001pt;margin-top:37.719719pt;width:305.650pt;height:1pt;mso-position-horizontal-relative:page;mso-position-vertical-relative:paragraph;z-index:1072;mso-wrap-distance-left:0;mso-wrap-distance-right:0" coordorigin="1757,754" coordsize="6113,20">
            <v:line style="position:absolute" from="1757,764" to="3283,764" stroked="true" strokeweight="1pt" strokecolor="#00aeef">
              <v:stroke dashstyle="solid"/>
            </v:line>
            <v:line style="position:absolute" from="3283,764" to="7870,764" stroked="true" strokeweight="1pt" strokecolor="#00aeef">
              <v:stroke dashstyle="solid"/>
            </v:line>
            <w10:wrap type="topAndBottom"/>
          </v:group>
        </w:pict>
      </w:r>
      <w:r>
        <w:rPr>
          <w:b w:val="0"/>
          <w:color w:val="231F20"/>
        </w:rPr>
        <w:t>Afwijking</w:t>
        <w:tab/>
        <w:t>Omschrijving van de afwijking op het VNG Model Algemene Inkoopvoorwaarden voor leveringen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en diensten van de gemeente xxx.</w:t>
      </w:r>
    </w:p>
    <w:p>
      <w:pPr>
        <w:pStyle w:val="BodyText"/>
        <w:tabs>
          <w:tab w:pos="2000" w:val="left" w:leader="none"/>
        </w:tabs>
        <w:spacing w:line="225" w:lineRule="auto" w:before="20" w:after="44"/>
        <w:ind w:left="2000" w:right="1497" w:hanging="1527"/>
        <w:jc w:val="both"/>
        <w:rPr>
          <w:b w:val="0"/>
        </w:rPr>
      </w:pPr>
      <w:r>
        <w:rPr>
          <w:b w:val="0"/>
          <w:color w:val="231F20"/>
        </w:rPr>
        <w:t>Aanvulling</w:t>
        <w:tab/>
        <w:t>Omschrijving van de aanvulling op het VNG Model Algemene Inkoopvoorwaarden voor leveringen en diensten van de gemeente xxx.</w:t>
      </w:r>
    </w:p>
    <w:p>
      <w:pPr>
        <w:pStyle w:val="BodyText"/>
        <w:spacing w:line="20" w:lineRule="exact"/>
        <w:ind w:left="407"/>
        <w:rPr>
          <w:sz w:val="2"/>
        </w:rPr>
      </w:pPr>
      <w:r>
        <w:rPr>
          <w:sz w:val="2"/>
        </w:rPr>
        <w:pict>
          <v:group style="width:305.650pt;height:1pt;mso-position-horizontal-relative:char;mso-position-vertical-relative:line" coordorigin="0,0" coordsize="6113,20">
            <v:line style="position:absolute" from="0,10" to="1526,10" stroked="true" strokeweight="1pt" strokecolor="#00aeef">
              <v:stroke dashstyle="solid"/>
            </v:line>
            <v:line style="position:absolute" from="1526,10" to="6113,10" stroked="true" strokeweight="1pt" strokecolor="#00aee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9"/>
        </w:rPr>
      </w:pPr>
    </w:p>
    <w:p>
      <w:pPr>
        <w:tabs>
          <w:tab w:pos="7447" w:val="right" w:leader="none"/>
        </w:tabs>
        <w:spacing w:before="101"/>
        <w:ind w:left="3638" w:right="0" w:firstLine="0"/>
        <w:jc w:val="left"/>
        <w:rPr>
          <w:b w:val="0"/>
          <w:sz w:val="16"/>
        </w:rPr>
      </w:pPr>
      <w:r>
        <w:rPr>
          <w:b w:val="0"/>
          <w:color w:val="004A8F"/>
          <w:sz w:val="16"/>
        </w:rPr>
        <w:t>Vereniging van</w:t>
      </w:r>
      <w:r>
        <w:rPr>
          <w:b w:val="0"/>
          <w:color w:val="004A8F"/>
          <w:spacing w:val="-2"/>
          <w:sz w:val="16"/>
        </w:rPr>
        <w:t> </w:t>
      </w:r>
      <w:r>
        <w:rPr>
          <w:b w:val="0"/>
          <w:color w:val="004A8F"/>
          <w:sz w:val="16"/>
        </w:rPr>
        <w:t>Nederlandse</w:t>
      </w:r>
      <w:r>
        <w:rPr>
          <w:b w:val="0"/>
          <w:color w:val="004A8F"/>
          <w:spacing w:val="-1"/>
          <w:sz w:val="16"/>
        </w:rPr>
        <w:t> </w:t>
      </w:r>
      <w:r>
        <w:rPr>
          <w:b w:val="0"/>
          <w:color w:val="004A8F"/>
          <w:sz w:val="16"/>
        </w:rPr>
        <w:t>Gemeenten</w:t>
        <w:tab/>
        <w:t>45</w:t>
      </w:r>
    </w:p>
    <w:sectPr>
      <w:type w:val="continuous"/>
      <w:pgSz w:w="9640" w:h="13610"/>
      <w:pgMar w:top="92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LT Std 35 Light">
    <w:altName w:val="Avenir LT Std 35 Light"/>
    <w:charset w:val="0"/>
    <w:family w:val="swiss"/>
    <w:pitch w:val="variable"/>
  </w:font>
  <w:font w:name="Avenir LT Std 55 Roman">
    <w:altName w:val="Avenir LT Std 55 Roma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35 Light" w:hAnsi="Avenir LT Std 35 Light" w:eastAsia="Avenir LT Std 35 Light" w:cs="Avenir LT Std 35 Light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Avenir LT Std 35 Light" w:hAnsi="Avenir LT Std 35 Light" w:eastAsia="Avenir LT Std 35 Light" w:cs="Avenir LT Std 35 Light"/>
      <w:sz w:val="18"/>
      <w:szCs w:val="18"/>
      <w:lang w:val="nl-NL" w:eastAsia="nl-NL" w:bidi="nl-NL"/>
    </w:rPr>
  </w:style>
  <w:style w:styleId="Heading1" w:type="paragraph">
    <w:name w:val="Heading 1"/>
    <w:basedOn w:val="Normal"/>
    <w:uiPriority w:val="1"/>
    <w:qFormat/>
    <w:pPr>
      <w:spacing w:before="100"/>
      <w:ind w:left="417"/>
      <w:outlineLvl w:val="1"/>
    </w:pPr>
    <w:rPr>
      <w:rFonts w:ascii="Avenir LT Std 55 Roman" w:hAnsi="Avenir LT Std 55 Roman" w:eastAsia="Avenir LT Std 55 Roman" w:cs="Avenir LT Std 55 Roman"/>
      <w:b/>
      <w:bCs/>
      <w:sz w:val="18"/>
      <w:szCs w:val="18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/>
    <w:rPr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2018-04-05T10:06:43Z</dcterms:created>
  <dcterms:modified xsi:type="dcterms:W3CDTF">2018-04-05T10:06:43Z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2018-04-05T00:00:00Z</vt:filetime>
  </property>
</Properties>
</file>