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A4" w:rsidRPr="00D16EB3" w:rsidRDefault="008A28D6" w:rsidP="0057680C">
      <w:pPr>
        <w:tabs>
          <w:tab w:val="left" w:pos="566"/>
          <w:tab w:val="left" w:pos="1134"/>
          <w:tab w:val="left" w:pos="1700"/>
          <w:tab w:val="left" w:pos="3402"/>
          <w:tab w:val="left" w:pos="6802"/>
        </w:tabs>
        <w:jc w:val="right"/>
        <w:rPr>
          <w:rFonts w:cs="Arial"/>
          <w:szCs w:val="20"/>
        </w:rPr>
      </w:pPr>
      <w:r w:rsidRPr="00D16EB3">
        <w:rPr>
          <w:rFonts w:cs="Arial"/>
          <w:noProof/>
          <w:szCs w:val="20"/>
        </w:rPr>
        <w:drawing>
          <wp:inline distT="0" distB="0" distL="0" distR="0" wp14:anchorId="23DB0C98" wp14:editId="257EFB90">
            <wp:extent cx="2009775" cy="1000125"/>
            <wp:effectExtent l="0" t="0" r="9525" b="9525"/>
            <wp:docPr id="1" name="Afbeelding 1" descr="VNG_logo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G_logoz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000125"/>
                    </a:xfrm>
                    <a:prstGeom prst="rect">
                      <a:avLst/>
                    </a:prstGeom>
                    <a:noFill/>
                    <a:ln>
                      <a:noFill/>
                    </a:ln>
                  </pic:spPr>
                </pic:pic>
              </a:graphicData>
            </a:graphic>
          </wp:inline>
        </w:drawing>
      </w:r>
    </w:p>
    <w:p w:rsidR="003C0AA4" w:rsidRPr="00D16EB3" w:rsidRDefault="003C0AA4" w:rsidP="00AF2C2C">
      <w:pPr>
        <w:rPr>
          <w:rFonts w:cs="Arial"/>
          <w:szCs w:val="20"/>
        </w:rPr>
      </w:pPr>
    </w:p>
    <w:p w:rsidR="003C0AA4" w:rsidRPr="00D16EB3" w:rsidRDefault="003C0AA4" w:rsidP="0057680C">
      <w:pPr>
        <w:tabs>
          <w:tab w:val="left" w:pos="566"/>
          <w:tab w:val="left" w:pos="1134"/>
          <w:tab w:val="left" w:pos="1700"/>
          <w:tab w:val="left" w:pos="3402"/>
          <w:tab w:val="left" w:pos="6802"/>
        </w:tabs>
        <w:rPr>
          <w:rFonts w:cs="Arial"/>
          <w:szCs w:val="20"/>
        </w:rPr>
      </w:pPr>
    </w:p>
    <w:p w:rsidR="003C0AA4" w:rsidRPr="00D16EB3" w:rsidRDefault="003C0AA4" w:rsidP="0057680C">
      <w:pPr>
        <w:tabs>
          <w:tab w:val="left" w:pos="566"/>
          <w:tab w:val="left" w:pos="1134"/>
          <w:tab w:val="left" w:pos="1700"/>
          <w:tab w:val="left" w:pos="3402"/>
          <w:tab w:val="left" w:pos="6802"/>
        </w:tabs>
        <w:rPr>
          <w:rFonts w:cs="Arial"/>
          <w:szCs w:val="20"/>
        </w:rPr>
      </w:pPr>
    </w:p>
    <w:p w:rsidR="00BA15E9" w:rsidRPr="00976354" w:rsidRDefault="00BA15E9" w:rsidP="00BA15E9">
      <w:pPr>
        <w:rPr>
          <w:rFonts w:cs="Arial"/>
          <w:b/>
          <w:sz w:val="24"/>
          <w:szCs w:val="20"/>
        </w:rPr>
      </w:pPr>
      <w:r w:rsidRPr="00976354">
        <w:rPr>
          <w:rFonts w:cs="Arial"/>
          <w:b/>
          <w:sz w:val="24"/>
          <w:szCs w:val="20"/>
        </w:rPr>
        <w:t>Programma van eisen Anonieme Hulp op Afstand</w:t>
      </w:r>
    </w:p>
    <w:p w:rsidR="00BA15E9" w:rsidRDefault="00BA15E9" w:rsidP="0057680C">
      <w:pPr>
        <w:tabs>
          <w:tab w:val="left" w:pos="566"/>
          <w:tab w:val="left" w:pos="1134"/>
          <w:tab w:val="left" w:pos="1700"/>
          <w:tab w:val="left" w:pos="3402"/>
          <w:tab w:val="left" w:pos="6802"/>
        </w:tabs>
        <w:rPr>
          <w:rFonts w:cs="Arial"/>
          <w:b/>
          <w:szCs w:val="20"/>
        </w:rPr>
      </w:pPr>
    </w:p>
    <w:p w:rsidR="003C0AA4" w:rsidRPr="00D16EB3" w:rsidRDefault="00BA15E9" w:rsidP="0057680C">
      <w:pPr>
        <w:tabs>
          <w:tab w:val="left" w:pos="566"/>
          <w:tab w:val="left" w:pos="1134"/>
          <w:tab w:val="left" w:pos="1700"/>
          <w:tab w:val="left" w:pos="3402"/>
          <w:tab w:val="left" w:pos="6802"/>
        </w:tabs>
        <w:rPr>
          <w:rFonts w:cs="Arial"/>
          <w:b/>
          <w:szCs w:val="20"/>
        </w:rPr>
      </w:pPr>
      <w:r>
        <w:rPr>
          <w:rFonts w:cs="Arial"/>
          <w:b/>
          <w:szCs w:val="20"/>
        </w:rPr>
        <w:t>Bijlage bij “O</w:t>
      </w:r>
      <w:r w:rsidR="00C34918" w:rsidRPr="00D16EB3">
        <w:rPr>
          <w:rFonts w:cs="Arial"/>
          <w:b/>
          <w:szCs w:val="20"/>
        </w:rPr>
        <w:t xml:space="preserve">vereenkomst VNG – </w:t>
      </w:r>
      <w:r w:rsidR="006E1F65">
        <w:rPr>
          <w:rFonts w:cs="Arial"/>
          <w:b/>
          <w:szCs w:val="20"/>
        </w:rPr>
        <w:t>Anonieme Hulp op Afstand 2015-2016</w:t>
      </w:r>
      <w:r>
        <w:rPr>
          <w:rFonts w:cs="Arial"/>
          <w:b/>
          <w:szCs w:val="20"/>
        </w:rPr>
        <w:t>”</w:t>
      </w:r>
    </w:p>
    <w:p w:rsidR="00C34918" w:rsidRDefault="00C34918" w:rsidP="0057680C">
      <w:pPr>
        <w:rPr>
          <w:rFonts w:cs="Arial"/>
          <w:b/>
          <w:szCs w:val="20"/>
        </w:rPr>
      </w:pPr>
      <w:bookmarkStart w:id="0" w:name="tekst"/>
      <w:bookmarkEnd w:id="0"/>
    </w:p>
    <w:p w:rsidR="004B6B1B" w:rsidRDefault="004B6B1B" w:rsidP="0057680C">
      <w:pPr>
        <w:rPr>
          <w:rFonts w:cs="Arial"/>
          <w:b/>
          <w:szCs w:val="20"/>
        </w:rPr>
      </w:pPr>
    </w:p>
    <w:p w:rsidR="004B6B1B" w:rsidRPr="00D16EB3" w:rsidRDefault="004B6B1B" w:rsidP="0057680C">
      <w:pPr>
        <w:rPr>
          <w:rFonts w:cs="Arial"/>
          <w:b/>
          <w:szCs w:val="20"/>
        </w:rPr>
      </w:pPr>
    </w:p>
    <w:p w:rsidR="00BA15E9" w:rsidRPr="00976354" w:rsidRDefault="00BA15E9" w:rsidP="00BA15E9">
      <w:pPr>
        <w:numPr>
          <w:ilvl w:val="0"/>
          <w:numId w:val="1"/>
        </w:numPr>
        <w:rPr>
          <w:rFonts w:cs="Arial"/>
          <w:b/>
          <w:sz w:val="22"/>
          <w:szCs w:val="20"/>
        </w:rPr>
      </w:pPr>
      <w:r w:rsidRPr="00976354">
        <w:rPr>
          <w:rFonts w:cs="Arial"/>
          <w:b/>
          <w:sz w:val="22"/>
          <w:szCs w:val="20"/>
        </w:rPr>
        <w:t>Inleiding</w:t>
      </w:r>
    </w:p>
    <w:p w:rsidR="00BA15E9" w:rsidRDefault="00BA15E9" w:rsidP="0057680C">
      <w:pPr>
        <w:rPr>
          <w:rFonts w:cs="Arial"/>
          <w:szCs w:val="20"/>
        </w:rPr>
      </w:pPr>
    </w:p>
    <w:p w:rsidR="00C34918" w:rsidRDefault="00C34918" w:rsidP="001A16CD">
      <w:pPr>
        <w:pStyle w:val="Lijstalinea"/>
        <w:numPr>
          <w:ilvl w:val="0"/>
          <w:numId w:val="8"/>
        </w:numPr>
        <w:rPr>
          <w:rFonts w:cs="Arial"/>
          <w:color w:val="000000" w:themeColor="text1"/>
          <w:szCs w:val="20"/>
        </w:rPr>
      </w:pPr>
      <w:r w:rsidRPr="00BA15E9">
        <w:rPr>
          <w:rFonts w:cs="Arial"/>
          <w:color w:val="000000" w:themeColor="text1"/>
          <w:szCs w:val="20"/>
        </w:rPr>
        <w:t xml:space="preserve">De VNG heeft met haar achterban randvoorwaarden geformuleerd waar </w:t>
      </w:r>
      <w:r w:rsidR="006E1F65" w:rsidRPr="00BA15E9">
        <w:rPr>
          <w:rFonts w:cs="Arial"/>
          <w:color w:val="000000" w:themeColor="text1"/>
          <w:szCs w:val="20"/>
        </w:rPr>
        <w:t>Anonieme Hulp op Afstand</w:t>
      </w:r>
      <w:r w:rsidRPr="00BA15E9">
        <w:rPr>
          <w:rFonts w:cs="Arial"/>
          <w:color w:val="000000" w:themeColor="text1"/>
          <w:szCs w:val="20"/>
        </w:rPr>
        <w:t xml:space="preserve"> aan dient te voldoen in het kader </w:t>
      </w:r>
      <w:r w:rsidR="00BA15E9" w:rsidRPr="00BA15E9">
        <w:rPr>
          <w:rFonts w:cs="Arial"/>
          <w:color w:val="000000" w:themeColor="text1"/>
          <w:szCs w:val="20"/>
        </w:rPr>
        <w:t>van de financiering door de VNG</w:t>
      </w:r>
      <w:r w:rsidR="00367B41" w:rsidRPr="00BA15E9">
        <w:rPr>
          <w:rFonts w:cs="Arial"/>
          <w:color w:val="000000" w:themeColor="text1"/>
          <w:szCs w:val="20"/>
        </w:rPr>
        <w:t>,</w:t>
      </w:r>
      <w:r w:rsidR="006D557D">
        <w:rPr>
          <w:rFonts w:cs="Arial"/>
          <w:color w:val="000000" w:themeColor="text1"/>
          <w:szCs w:val="20"/>
        </w:rPr>
        <w:t xml:space="preserve"> dit</w:t>
      </w:r>
      <w:r w:rsidR="00367B41" w:rsidRPr="00BA15E9">
        <w:rPr>
          <w:rFonts w:cs="Arial"/>
          <w:color w:val="000000" w:themeColor="text1"/>
          <w:szCs w:val="20"/>
        </w:rPr>
        <w:t xml:space="preserve"> voor de jaren 2015 </w:t>
      </w:r>
      <w:r w:rsidR="006E1F65" w:rsidRPr="001A16CD">
        <w:rPr>
          <w:rFonts w:cs="Arial"/>
          <w:color w:val="000000" w:themeColor="text1"/>
          <w:szCs w:val="20"/>
        </w:rPr>
        <w:t xml:space="preserve"> </w:t>
      </w:r>
      <w:r w:rsidR="006E1F65" w:rsidRPr="00BA15E9">
        <w:rPr>
          <w:rFonts w:cs="Arial"/>
          <w:color w:val="000000" w:themeColor="text1"/>
          <w:szCs w:val="20"/>
        </w:rPr>
        <w:t>en 2016</w:t>
      </w:r>
      <w:r w:rsidRPr="00BA15E9">
        <w:rPr>
          <w:rFonts w:cs="Arial"/>
          <w:color w:val="000000" w:themeColor="text1"/>
          <w:szCs w:val="20"/>
        </w:rPr>
        <w:t xml:space="preserve">. </w:t>
      </w:r>
      <w:r w:rsidR="00BA15E9" w:rsidRPr="00BA15E9">
        <w:rPr>
          <w:rFonts w:cs="Arial"/>
          <w:color w:val="000000" w:themeColor="text1"/>
          <w:szCs w:val="20"/>
        </w:rPr>
        <w:t>Deze randvoorwaarden zijn verwoord in dit Programma van Eisen (‘</w:t>
      </w:r>
      <w:proofErr w:type="spellStart"/>
      <w:r w:rsidR="00BA15E9" w:rsidRPr="00BA15E9">
        <w:rPr>
          <w:rFonts w:cs="Arial"/>
          <w:color w:val="000000" w:themeColor="text1"/>
          <w:szCs w:val="20"/>
        </w:rPr>
        <w:t>PvE</w:t>
      </w:r>
      <w:proofErr w:type="spellEnd"/>
      <w:r w:rsidR="00BA15E9" w:rsidRPr="00BA15E9">
        <w:rPr>
          <w:rFonts w:cs="Arial"/>
          <w:color w:val="000000" w:themeColor="text1"/>
          <w:szCs w:val="20"/>
        </w:rPr>
        <w:t>’).</w:t>
      </w:r>
    </w:p>
    <w:p w:rsidR="001F5D1F" w:rsidRPr="00BA15E9" w:rsidRDefault="001F5D1F" w:rsidP="001F5D1F">
      <w:pPr>
        <w:pStyle w:val="Lijstalinea"/>
        <w:ind w:left="360"/>
        <w:rPr>
          <w:rFonts w:cs="Arial"/>
          <w:color w:val="000000" w:themeColor="text1"/>
          <w:szCs w:val="20"/>
        </w:rPr>
      </w:pPr>
    </w:p>
    <w:p w:rsidR="0091044E" w:rsidRDefault="0091044E" w:rsidP="0091044E">
      <w:pPr>
        <w:pStyle w:val="Lijstalinea"/>
        <w:ind w:left="360"/>
        <w:rPr>
          <w:rFonts w:cs="Arial"/>
          <w:color w:val="000000" w:themeColor="text1"/>
          <w:szCs w:val="20"/>
        </w:rPr>
      </w:pPr>
    </w:p>
    <w:p w:rsidR="0091044E" w:rsidRPr="00976354" w:rsidRDefault="0091044E" w:rsidP="0091044E">
      <w:pPr>
        <w:numPr>
          <w:ilvl w:val="0"/>
          <w:numId w:val="1"/>
        </w:numPr>
        <w:rPr>
          <w:rFonts w:cs="Arial"/>
          <w:b/>
          <w:sz w:val="22"/>
          <w:szCs w:val="20"/>
        </w:rPr>
      </w:pPr>
      <w:r w:rsidRPr="00976354">
        <w:rPr>
          <w:rFonts w:cs="Arial"/>
          <w:b/>
          <w:sz w:val="22"/>
          <w:szCs w:val="20"/>
        </w:rPr>
        <w:t>Dienstverlening gericht op de doelgroep</w:t>
      </w:r>
    </w:p>
    <w:p w:rsidR="0091044E" w:rsidRPr="00F30AC8" w:rsidRDefault="0091044E" w:rsidP="0091044E">
      <w:pPr>
        <w:ind w:left="720"/>
        <w:rPr>
          <w:rFonts w:cs="Arial"/>
          <w:b/>
          <w:szCs w:val="20"/>
        </w:rPr>
      </w:pPr>
    </w:p>
    <w:p w:rsidR="00BA15E9" w:rsidRDefault="0091044E" w:rsidP="001A16CD">
      <w:pPr>
        <w:pStyle w:val="Lijstalinea"/>
        <w:numPr>
          <w:ilvl w:val="0"/>
          <w:numId w:val="8"/>
        </w:numPr>
        <w:rPr>
          <w:rFonts w:cs="Arial"/>
          <w:color w:val="000000" w:themeColor="text1"/>
          <w:szCs w:val="20"/>
        </w:rPr>
      </w:pPr>
      <w:r>
        <w:rPr>
          <w:rFonts w:cs="Arial"/>
          <w:color w:val="000000" w:themeColor="text1"/>
          <w:szCs w:val="20"/>
        </w:rPr>
        <w:t>Opdrachtnemer richt de dienstverlening in ten behoeve van de doelgroep. De doelgroep van de Anonieme Hulp op A</w:t>
      </w:r>
      <w:r w:rsidR="00BA15E9" w:rsidRPr="001A16CD">
        <w:rPr>
          <w:rFonts w:cs="Arial"/>
          <w:color w:val="000000" w:themeColor="text1"/>
          <w:szCs w:val="20"/>
        </w:rPr>
        <w:t>fstand zijn alle Nederlanders van 18 jaar en ouder die behoefte hebben aan een luisterend oor of advies in verband met gevoelens van eenzaamheid, problemen met de gezondheid, moeilijkheden in de relationele sfeer, verdriet, rouw, angst, spanning en somberheid.  Uit erv</w:t>
      </w:r>
      <w:r>
        <w:rPr>
          <w:rFonts w:cs="Arial"/>
          <w:color w:val="000000" w:themeColor="text1"/>
          <w:szCs w:val="20"/>
        </w:rPr>
        <w:t>aringen met de huidige praktijk is bekend</w:t>
      </w:r>
      <w:r w:rsidR="00BA15E9" w:rsidRPr="001A16CD">
        <w:rPr>
          <w:rFonts w:cs="Arial"/>
          <w:color w:val="000000" w:themeColor="text1"/>
          <w:szCs w:val="20"/>
        </w:rPr>
        <w:t xml:space="preserve"> dat het vaak gaat om mensen die geen gebruik (meer) willen maken van (professionele) hulpverlening (</w:t>
      </w:r>
      <w:r w:rsidR="004B6B1B">
        <w:rPr>
          <w:rFonts w:cs="Arial"/>
          <w:color w:val="000000" w:themeColor="text1"/>
          <w:szCs w:val="20"/>
        </w:rPr>
        <w:t>‘</w:t>
      </w:r>
      <w:r w:rsidR="00BA15E9" w:rsidRPr="001A16CD">
        <w:rPr>
          <w:rFonts w:cs="Arial"/>
          <w:color w:val="000000" w:themeColor="text1"/>
          <w:szCs w:val="20"/>
        </w:rPr>
        <w:t>zorgmijders</w:t>
      </w:r>
      <w:r w:rsidR="004B6B1B">
        <w:rPr>
          <w:rFonts w:cs="Arial"/>
          <w:color w:val="000000" w:themeColor="text1"/>
          <w:szCs w:val="20"/>
        </w:rPr>
        <w:t>’</w:t>
      </w:r>
      <w:r w:rsidR="00BA15E9" w:rsidRPr="001A16CD">
        <w:rPr>
          <w:rFonts w:cs="Arial"/>
          <w:color w:val="000000" w:themeColor="text1"/>
          <w:szCs w:val="20"/>
        </w:rPr>
        <w:t xml:space="preserve">), of daar uitbehandeld zijn (mensen met psychiatrische problematiek). </w:t>
      </w:r>
    </w:p>
    <w:p w:rsidR="00367B41" w:rsidRDefault="00367B41" w:rsidP="00367B41">
      <w:pPr>
        <w:rPr>
          <w:rFonts w:cs="Arial"/>
          <w:szCs w:val="20"/>
        </w:rPr>
      </w:pPr>
    </w:p>
    <w:p w:rsidR="004B6B1B" w:rsidRPr="00D16EB3" w:rsidRDefault="004B6B1B" w:rsidP="00367B41">
      <w:pPr>
        <w:rPr>
          <w:rFonts w:cs="Arial"/>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 xml:space="preserve">Laagdrempeligheid </w:t>
      </w:r>
    </w:p>
    <w:p w:rsidR="00F30AC8" w:rsidRPr="004D55CC" w:rsidRDefault="00F30AC8" w:rsidP="00F30AC8">
      <w:pPr>
        <w:rPr>
          <w:rFonts w:cs="Arial"/>
          <w:b/>
          <w:szCs w:val="20"/>
          <w:u w:val="single"/>
        </w:rPr>
      </w:pPr>
    </w:p>
    <w:p w:rsidR="0091044E" w:rsidRDefault="00F30AC8" w:rsidP="001A16CD">
      <w:pPr>
        <w:pStyle w:val="Lijstalinea"/>
        <w:numPr>
          <w:ilvl w:val="0"/>
          <w:numId w:val="7"/>
        </w:numPr>
        <w:ind w:left="360"/>
        <w:rPr>
          <w:rFonts w:cs="Arial"/>
          <w:color w:val="000000" w:themeColor="text1"/>
          <w:szCs w:val="20"/>
        </w:rPr>
      </w:pPr>
      <w:r w:rsidRPr="001A16CD">
        <w:rPr>
          <w:rFonts w:cs="Arial"/>
          <w:color w:val="000000" w:themeColor="text1"/>
          <w:szCs w:val="20"/>
        </w:rPr>
        <w:t xml:space="preserve">De </w:t>
      </w:r>
      <w:r w:rsidR="0091044E">
        <w:rPr>
          <w:rFonts w:cs="Arial"/>
          <w:color w:val="000000" w:themeColor="text1"/>
          <w:szCs w:val="20"/>
        </w:rPr>
        <w:t>Anonieme Hulp op A</w:t>
      </w:r>
      <w:r w:rsidR="0091044E" w:rsidRPr="001A16CD">
        <w:rPr>
          <w:rFonts w:cs="Arial"/>
          <w:color w:val="000000" w:themeColor="text1"/>
          <w:szCs w:val="20"/>
        </w:rPr>
        <w:t xml:space="preserve">fstand </w:t>
      </w:r>
      <w:r w:rsidRPr="001A16CD">
        <w:rPr>
          <w:rFonts w:cs="Arial"/>
          <w:color w:val="000000" w:themeColor="text1"/>
          <w:szCs w:val="20"/>
        </w:rPr>
        <w:t>moet laagdrempelig zij</w:t>
      </w:r>
      <w:r w:rsidR="0091044E">
        <w:rPr>
          <w:rFonts w:cs="Arial"/>
          <w:color w:val="000000" w:themeColor="text1"/>
          <w:szCs w:val="20"/>
        </w:rPr>
        <w:t xml:space="preserve">n voor de doelgroep. </w:t>
      </w:r>
    </w:p>
    <w:p w:rsidR="0091044E" w:rsidRPr="0091044E" w:rsidRDefault="0091044E" w:rsidP="0091044E">
      <w:pPr>
        <w:pStyle w:val="Lijstalinea"/>
        <w:rPr>
          <w:rFonts w:cs="Arial"/>
          <w:i/>
          <w:color w:val="808080" w:themeColor="background1" w:themeShade="80"/>
          <w:szCs w:val="20"/>
        </w:rPr>
      </w:pPr>
      <w:r w:rsidRPr="0091044E">
        <w:rPr>
          <w:rFonts w:cs="Arial"/>
          <w:i/>
          <w:color w:val="808080" w:themeColor="background1" w:themeShade="80"/>
          <w:szCs w:val="20"/>
        </w:rPr>
        <w:t xml:space="preserve">Toelichting: </w:t>
      </w:r>
      <w:r w:rsidR="004B6B1B">
        <w:rPr>
          <w:rFonts w:cs="Arial"/>
          <w:i/>
          <w:color w:val="808080" w:themeColor="background1" w:themeShade="80"/>
          <w:szCs w:val="20"/>
        </w:rPr>
        <w:t>h</w:t>
      </w:r>
      <w:r w:rsidR="00F30AC8" w:rsidRPr="0091044E">
        <w:rPr>
          <w:rFonts w:cs="Arial"/>
          <w:i/>
          <w:color w:val="808080" w:themeColor="background1" w:themeShade="80"/>
          <w:szCs w:val="20"/>
        </w:rPr>
        <w:t xml:space="preserve">et gaat om een gesprek “van mens tot mens”. Door echte aandacht voelen mensen zich gesteund. Problemen kunnen lang niet altijd worden opgelost, maar door ze te kunnen uitspreken, worden ze draaglijker en voelen mensen zich erkend. De gesprekken moeten bijdragen tot in standhouden of verbeteren van de zelfredzaamheid. </w:t>
      </w:r>
      <w:r w:rsidR="004B6B1B">
        <w:rPr>
          <w:rFonts w:cs="Arial"/>
          <w:i/>
          <w:color w:val="808080" w:themeColor="background1" w:themeShade="80"/>
          <w:szCs w:val="20"/>
        </w:rPr>
        <w:t xml:space="preserve">De </w:t>
      </w:r>
      <w:r w:rsidR="004B6B1B" w:rsidRPr="0091044E">
        <w:rPr>
          <w:rFonts w:cs="Arial"/>
          <w:i/>
          <w:color w:val="808080" w:themeColor="background1" w:themeShade="80"/>
          <w:szCs w:val="20"/>
        </w:rPr>
        <w:t xml:space="preserve">inzet van getrainde vrijwilligers draagt bij aan de laagdrempeligheid. </w:t>
      </w:r>
    </w:p>
    <w:p w:rsidR="004B6B1B" w:rsidRPr="004B6B1B" w:rsidRDefault="00F30AC8" w:rsidP="008D6EA1">
      <w:pPr>
        <w:pStyle w:val="Lijstalinea"/>
        <w:numPr>
          <w:ilvl w:val="0"/>
          <w:numId w:val="7"/>
        </w:numPr>
        <w:rPr>
          <w:rFonts w:cs="Arial"/>
          <w:color w:val="000000" w:themeColor="text1"/>
          <w:szCs w:val="20"/>
        </w:rPr>
      </w:pPr>
      <w:r w:rsidRPr="0091044E">
        <w:rPr>
          <w:rFonts w:cs="Arial"/>
          <w:color w:val="000000" w:themeColor="text1"/>
          <w:szCs w:val="20"/>
        </w:rPr>
        <w:t>De doelgroep moet vaker kunnen bellen, ma</w:t>
      </w:r>
      <w:r w:rsidR="00EC33CA">
        <w:rPr>
          <w:rFonts w:cs="Arial"/>
          <w:color w:val="000000" w:themeColor="text1"/>
          <w:szCs w:val="20"/>
        </w:rPr>
        <w:t>ar het aantal keren per dag kan</w:t>
      </w:r>
      <w:r w:rsidRPr="0091044E">
        <w:rPr>
          <w:rFonts w:cs="Arial"/>
          <w:color w:val="000000" w:themeColor="text1"/>
          <w:szCs w:val="20"/>
        </w:rPr>
        <w:t xml:space="preserve"> begrensd worden</w:t>
      </w:r>
      <w:r w:rsidR="00EC33CA">
        <w:rPr>
          <w:rFonts w:cs="Arial"/>
          <w:color w:val="000000" w:themeColor="text1"/>
          <w:szCs w:val="20"/>
        </w:rPr>
        <w:t xml:space="preserve"> in overleg tussen Opdrachtnemer en beller</w:t>
      </w:r>
      <w:r w:rsidRPr="0091044E">
        <w:rPr>
          <w:rFonts w:cs="Arial"/>
          <w:color w:val="000000" w:themeColor="text1"/>
          <w:szCs w:val="20"/>
        </w:rPr>
        <w:t xml:space="preserve">. </w:t>
      </w:r>
      <w:r w:rsidR="008D6EA1" w:rsidRPr="008D6EA1">
        <w:rPr>
          <w:rFonts w:cs="Arial"/>
          <w:color w:val="000000" w:themeColor="text1"/>
          <w:szCs w:val="20"/>
        </w:rPr>
        <w:t xml:space="preserve">“Opdrachtgever – in </w:t>
      </w:r>
      <w:proofErr w:type="spellStart"/>
      <w:r w:rsidR="008D6EA1" w:rsidRPr="008D6EA1">
        <w:rPr>
          <w:rFonts w:cs="Arial"/>
          <w:color w:val="000000" w:themeColor="text1"/>
          <w:szCs w:val="20"/>
        </w:rPr>
        <w:t>casu</w:t>
      </w:r>
      <w:proofErr w:type="spellEnd"/>
      <w:r w:rsidR="008D6EA1" w:rsidRPr="008D6EA1">
        <w:rPr>
          <w:rFonts w:cs="Arial"/>
          <w:color w:val="000000" w:themeColor="text1"/>
          <w:szCs w:val="20"/>
        </w:rPr>
        <w:t xml:space="preserve"> haar vrijwilligers - is in staat om gericht door te verwijzen naar (professionele) hulpverlening</w:t>
      </w:r>
    </w:p>
    <w:p w:rsidR="00F30AC8" w:rsidRPr="0091044E" w:rsidRDefault="00F30AC8" w:rsidP="0091044E">
      <w:pPr>
        <w:pStyle w:val="Lijstalinea"/>
        <w:numPr>
          <w:ilvl w:val="0"/>
          <w:numId w:val="7"/>
        </w:numPr>
        <w:ind w:left="360"/>
        <w:rPr>
          <w:rFonts w:cs="Arial"/>
          <w:color w:val="000000" w:themeColor="text1"/>
          <w:szCs w:val="20"/>
        </w:rPr>
      </w:pPr>
      <w:r w:rsidRPr="0091044E">
        <w:rPr>
          <w:rFonts w:cs="Arial"/>
          <w:color w:val="000000" w:themeColor="text1"/>
          <w:szCs w:val="20"/>
        </w:rPr>
        <w:t xml:space="preserve">Verwijzing naar (professionele) hulpverlening is niet altijd het doel van het gesprek. </w:t>
      </w:r>
    </w:p>
    <w:p w:rsidR="001F5D1F" w:rsidRDefault="001F5D1F" w:rsidP="001F5D1F">
      <w:pPr>
        <w:rPr>
          <w:rFonts w:cs="Arial"/>
          <w:color w:val="000000" w:themeColor="text1"/>
          <w:szCs w:val="20"/>
        </w:rPr>
      </w:pPr>
    </w:p>
    <w:p w:rsidR="001F5D1F" w:rsidRDefault="001F5D1F" w:rsidP="001F5D1F">
      <w:pPr>
        <w:rPr>
          <w:rFonts w:cs="Arial"/>
          <w:color w:val="000000" w:themeColor="text1"/>
          <w:szCs w:val="20"/>
        </w:rPr>
      </w:pPr>
    </w:p>
    <w:p w:rsidR="001F5D1F" w:rsidRDefault="001F5D1F" w:rsidP="001F5D1F">
      <w:pPr>
        <w:rPr>
          <w:rFonts w:cs="Arial"/>
          <w:color w:val="000000" w:themeColor="text1"/>
          <w:szCs w:val="20"/>
        </w:rPr>
      </w:pPr>
    </w:p>
    <w:p w:rsidR="001F5D1F" w:rsidRDefault="001F5D1F" w:rsidP="001F5D1F">
      <w:pPr>
        <w:rPr>
          <w:rFonts w:cs="Arial"/>
          <w:color w:val="000000" w:themeColor="text1"/>
          <w:szCs w:val="20"/>
        </w:rPr>
      </w:pPr>
    </w:p>
    <w:p w:rsidR="004B6B1B" w:rsidRDefault="004B6B1B" w:rsidP="001F5D1F">
      <w:pPr>
        <w:rPr>
          <w:rFonts w:cs="Arial"/>
          <w:color w:val="000000" w:themeColor="text1"/>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 xml:space="preserve">24 </w:t>
      </w:r>
      <w:proofErr w:type="spellStart"/>
      <w:r w:rsidRPr="00976354">
        <w:rPr>
          <w:rFonts w:cs="Arial"/>
          <w:b/>
          <w:color w:val="000000" w:themeColor="text1"/>
          <w:sz w:val="22"/>
          <w:szCs w:val="20"/>
        </w:rPr>
        <w:t>uurs</w:t>
      </w:r>
      <w:proofErr w:type="spellEnd"/>
      <w:r w:rsidRPr="00976354">
        <w:rPr>
          <w:rFonts w:cs="Arial"/>
          <w:b/>
          <w:color w:val="000000" w:themeColor="text1"/>
          <w:sz w:val="22"/>
          <w:szCs w:val="20"/>
        </w:rPr>
        <w:t xml:space="preserve"> telefonische bereikbaarheid via telefoon en internet</w:t>
      </w:r>
    </w:p>
    <w:p w:rsidR="00F30AC8" w:rsidRDefault="00F30AC8" w:rsidP="00F30AC8">
      <w:pPr>
        <w:rPr>
          <w:rFonts w:cs="Arial"/>
          <w:color w:val="000000" w:themeColor="text1"/>
          <w:szCs w:val="20"/>
        </w:rPr>
      </w:pPr>
    </w:p>
    <w:p w:rsidR="0091044E" w:rsidRPr="00603C36" w:rsidRDefault="0091044E" w:rsidP="0091044E">
      <w:pPr>
        <w:pStyle w:val="Lijstalinea"/>
        <w:numPr>
          <w:ilvl w:val="0"/>
          <w:numId w:val="6"/>
        </w:numPr>
        <w:rPr>
          <w:rFonts w:cs="Arial"/>
          <w:szCs w:val="20"/>
        </w:rPr>
      </w:pPr>
      <w:r w:rsidRPr="00603C36">
        <w:rPr>
          <w:rFonts w:cs="Arial"/>
          <w:szCs w:val="20"/>
        </w:rPr>
        <w:t xml:space="preserve">Opdrachtnemer heeft de capaciteit om </w:t>
      </w:r>
      <w:r w:rsidR="00603C36" w:rsidRPr="00603C36">
        <w:rPr>
          <w:rFonts w:cs="Arial"/>
          <w:szCs w:val="20"/>
        </w:rPr>
        <w:t>de hulpvraag (</w:t>
      </w:r>
      <w:r w:rsidRPr="00603C36">
        <w:rPr>
          <w:rFonts w:cs="Arial"/>
          <w:szCs w:val="20"/>
        </w:rPr>
        <w:t>contactmomenten</w:t>
      </w:r>
      <w:r w:rsidR="00603C36" w:rsidRPr="00603C36">
        <w:rPr>
          <w:rFonts w:cs="Arial"/>
          <w:szCs w:val="20"/>
        </w:rPr>
        <w:t>)</w:t>
      </w:r>
      <w:r w:rsidRPr="00603C36">
        <w:rPr>
          <w:rFonts w:cs="Arial"/>
          <w:szCs w:val="20"/>
        </w:rPr>
        <w:t xml:space="preserve"> </w:t>
      </w:r>
      <w:r w:rsidR="00EC33CA">
        <w:rPr>
          <w:rFonts w:cs="Arial"/>
          <w:szCs w:val="20"/>
        </w:rPr>
        <w:t>met geen of een minimale wachttijd te kunnen behandel</w:t>
      </w:r>
      <w:r w:rsidR="00603C36" w:rsidRPr="00603C36">
        <w:rPr>
          <w:rFonts w:cs="Arial"/>
          <w:szCs w:val="20"/>
        </w:rPr>
        <w:t>en.</w:t>
      </w:r>
      <w:r w:rsidRPr="00603C36">
        <w:rPr>
          <w:rFonts w:cs="Arial"/>
          <w:szCs w:val="20"/>
        </w:rPr>
        <w:t xml:space="preserve"> </w:t>
      </w:r>
      <w:r w:rsidR="00603C36" w:rsidRPr="00603C36">
        <w:rPr>
          <w:rFonts w:cs="Arial"/>
          <w:szCs w:val="20"/>
        </w:rPr>
        <w:t>Het aantal contactmomenten zal tussen 260.000 en</w:t>
      </w:r>
      <w:r w:rsidRPr="00603C36">
        <w:rPr>
          <w:rFonts w:cs="Arial"/>
          <w:szCs w:val="20"/>
        </w:rPr>
        <w:t xml:space="preserve"> 300.000</w:t>
      </w:r>
      <w:r w:rsidR="00603C36" w:rsidRPr="00603C36">
        <w:rPr>
          <w:rFonts w:cs="Arial"/>
          <w:szCs w:val="20"/>
        </w:rPr>
        <w:t xml:space="preserve"> </w:t>
      </w:r>
      <w:r w:rsidR="004B6B1B">
        <w:rPr>
          <w:rFonts w:cs="Arial"/>
          <w:szCs w:val="20"/>
        </w:rPr>
        <w:t xml:space="preserve">per jaar </w:t>
      </w:r>
      <w:r w:rsidR="00603C36" w:rsidRPr="00603C36">
        <w:rPr>
          <w:rFonts w:cs="Arial"/>
          <w:szCs w:val="20"/>
        </w:rPr>
        <w:t>zijn</w:t>
      </w:r>
      <w:r w:rsidRPr="00603C36">
        <w:rPr>
          <w:rFonts w:cs="Arial"/>
          <w:szCs w:val="20"/>
        </w:rPr>
        <w:t xml:space="preserve"> (bellers, </w:t>
      </w:r>
      <w:proofErr w:type="spellStart"/>
      <w:r w:rsidRPr="00603C36">
        <w:rPr>
          <w:rFonts w:cs="Arial"/>
          <w:szCs w:val="20"/>
        </w:rPr>
        <w:t>chatters</w:t>
      </w:r>
      <w:proofErr w:type="spellEnd"/>
      <w:r w:rsidRPr="00603C36">
        <w:rPr>
          <w:rFonts w:cs="Arial"/>
          <w:szCs w:val="20"/>
        </w:rPr>
        <w:t xml:space="preserve">, </w:t>
      </w:r>
      <w:proofErr w:type="spellStart"/>
      <w:r w:rsidRPr="00603C36">
        <w:rPr>
          <w:rFonts w:cs="Arial"/>
          <w:szCs w:val="20"/>
        </w:rPr>
        <w:t>emails</w:t>
      </w:r>
      <w:proofErr w:type="spellEnd"/>
      <w:r w:rsidRPr="00603C36">
        <w:rPr>
          <w:rFonts w:cs="Arial"/>
          <w:szCs w:val="20"/>
        </w:rPr>
        <w:t xml:space="preserve">).  </w:t>
      </w:r>
    </w:p>
    <w:p w:rsidR="00603C36" w:rsidRPr="00603C36" w:rsidRDefault="00603C36" w:rsidP="00603C36">
      <w:pPr>
        <w:pStyle w:val="Lijstalinea"/>
        <w:numPr>
          <w:ilvl w:val="0"/>
          <w:numId w:val="6"/>
        </w:numPr>
        <w:rPr>
          <w:rFonts w:cs="Arial"/>
          <w:color w:val="000000" w:themeColor="text1"/>
          <w:szCs w:val="20"/>
        </w:rPr>
      </w:pPr>
      <w:r w:rsidRPr="00603C36">
        <w:rPr>
          <w:rFonts w:cs="Arial"/>
          <w:szCs w:val="20"/>
        </w:rPr>
        <w:t xml:space="preserve">Opdrachtnemer </w:t>
      </w:r>
      <w:r>
        <w:rPr>
          <w:rFonts w:cs="Arial"/>
          <w:szCs w:val="20"/>
        </w:rPr>
        <w:t xml:space="preserve">is 24 uur per dag bereikbaar via telefoon </w:t>
      </w:r>
      <w:r w:rsidR="00467290">
        <w:rPr>
          <w:rFonts w:cs="Arial"/>
          <w:szCs w:val="20"/>
        </w:rPr>
        <w:t>aangevuld met bereikbaarheid via internet.</w:t>
      </w:r>
    </w:p>
    <w:p w:rsidR="00603C36" w:rsidRPr="00603C36" w:rsidRDefault="00603C36" w:rsidP="00603C36">
      <w:pPr>
        <w:pStyle w:val="Lijstalinea"/>
        <w:numPr>
          <w:ilvl w:val="0"/>
          <w:numId w:val="6"/>
        </w:numPr>
        <w:rPr>
          <w:rFonts w:cs="Arial"/>
          <w:color w:val="000000" w:themeColor="text1"/>
          <w:szCs w:val="20"/>
        </w:rPr>
      </w:pPr>
      <w:r>
        <w:rPr>
          <w:rFonts w:cs="Arial"/>
          <w:szCs w:val="20"/>
        </w:rPr>
        <w:t xml:space="preserve">[wachttijd </w:t>
      </w:r>
      <w:proofErr w:type="spellStart"/>
      <w:r>
        <w:rPr>
          <w:rFonts w:cs="Arial"/>
          <w:szCs w:val="20"/>
        </w:rPr>
        <w:t>evt</w:t>
      </w:r>
      <w:proofErr w:type="spellEnd"/>
      <w:r>
        <w:rPr>
          <w:rFonts w:cs="Arial"/>
          <w:szCs w:val="20"/>
        </w:rPr>
        <w:t xml:space="preserve"> separaat noemen?] [idem reactietijd op email?]</w:t>
      </w:r>
      <w:r w:rsidR="00E14E5E">
        <w:rPr>
          <w:rFonts w:cs="Arial"/>
          <w:szCs w:val="20"/>
        </w:rPr>
        <w:t>.</w:t>
      </w:r>
    </w:p>
    <w:p w:rsidR="00F30AC8" w:rsidRPr="001F5D1F" w:rsidRDefault="00603C36" w:rsidP="001F5D1F">
      <w:pPr>
        <w:pStyle w:val="Lijstalinea"/>
        <w:numPr>
          <w:ilvl w:val="0"/>
          <w:numId w:val="6"/>
        </w:numPr>
        <w:rPr>
          <w:rFonts w:cs="Arial"/>
          <w:color w:val="000000" w:themeColor="text1"/>
          <w:szCs w:val="20"/>
        </w:rPr>
      </w:pPr>
      <w:r w:rsidRPr="00603C36">
        <w:rPr>
          <w:rFonts w:cs="Arial"/>
          <w:szCs w:val="20"/>
        </w:rPr>
        <w:t>Opdrachtnemer</w:t>
      </w:r>
      <w:r>
        <w:rPr>
          <w:rFonts w:cs="Arial"/>
          <w:szCs w:val="20"/>
        </w:rPr>
        <w:t xml:space="preserve"> </w:t>
      </w:r>
      <w:r w:rsidR="00F30AC8" w:rsidRPr="001A16CD">
        <w:rPr>
          <w:rFonts w:cs="Arial"/>
          <w:color w:val="000000" w:themeColor="text1"/>
          <w:szCs w:val="20"/>
        </w:rPr>
        <w:t xml:space="preserve">maakt </w:t>
      </w:r>
      <w:r w:rsidR="001F5D1F">
        <w:rPr>
          <w:rFonts w:cs="Arial"/>
          <w:color w:val="000000" w:themeColor="text1"/>
          <w:szCs w:val="20"/>
        </w:rPr>
        <w:t>ten behoeve</w:t>
      </w:r>
      <w:r>
        <w:rPr>
          <w:rFonts w:cs="Arial"/>
          <w:color w:val="000000" w:themeColor="text1"/>
          <w:szCs w:val="20"/>
        </w:rPr>
        <w:t xml:space="preserve"> van de doelgroep </w:t>
      </w:r>
      <w:r w:rsidR="00F30AC8" w:rsidRPr="001A16CD">
        <w:rPr>
          <w:rFonts w:cs="Arial"/>
          <w:color w:val="000000" w:themeColor="text1"/>
          <w:szCs w:val="20"/>
        </w:rPr>
        <w:t>gebruik van telefoon, email en chat</w:t>
      </w:r>
      <w:r w:rsidR="00E14E5E">
        <w:rPr>
          <w:rFonts w:cs="Arial"/>
          <w:color w:val="000000" w:themeColor="text1"/>
          <w:szCs w:val="20"/>
        </w:rPr>
        <w:t>.</w:t>
      </w:r>
      <w:r w:rsidR="001F5D1F">
        <w:rPr>
          <w:rFonts w:cs="Arial"/>
          <w:color w:val="000000" w:themeColor="text1"/>
          <w:szCs w:val="20"/>
        </w:rPr>
        <w:t xml:space="preserve"> </w:t>
      </w:r>
      <w:r w:rsidRPr="001F5D1F">
        <w:rPr>
          <w:rFonts w:cs="Arial"/>
          <w:szCs w:val="20"/>
        </w:rPr>
        <w:t>Opdrachtnemer</w:t>
      </w:r>
      <w:r w:rsidR="00F30AC8" w:rsidRPr="001F5D1F">
        <w:rPr>
          <w:rFonts w:cs="Arial"/>
          <w:color w:val="000000" w:themeColor="text1"/>
          <w:szCs w:val="20"/>
        </w:rPr>
        <w:t xml:space="preserve"> volgt actief nieuwe ontwikkelingen in de communicatie (</w:t>
      </w:r>
      <w:r w:rsidRPr="001F5D1F">
        <w:rPr>
          <w:rFonts w:cs="Arial"/>
          <w:color w:val="000000" w:themeColor="text1"/>
          <w:szCs w:val="20"/>
        </w:rPr>
        <w:t xml:space="preserve">bijvoorbeeld: </w:t>
      </w:r>
      <w:r w:rsidR="00F30AC8" w:rsidRPr="001F5D1F">
        <w:rPr>
          <w:rFonts w:cs="Arial"/>
          <w:color w:val="000000" w:themeColor="text1"/>
          <w:szCs w:val="20"/>
        </w:rPr>
        <w:t>e-h</w:t>
      </w:r>
      <w:r w:rsidR="00E14E5E" w:rsidRPr="001F5D1F">
        <w:rPr>
          <w:rFonts w:cs="Arial"/>
          <w:color w:val="000000" w:themeColor="text1"/>
          <w:szCs w:val="20"/>
        </w:rPr>
        <w:t xml:space="preserve">ealth, zelftesten via internet), </w:t>
      </w:r>
      <w:r w:rsidR="00F30AC8" w:rsidRPr="001F5D1F">
        <w:rPr>
          <w:rFonts w:cs="Arial"/>
          <w:color w:val="000000" w:themeColor="text1"/>
          <w:szCs w:val="20"/>
        </w:rPr>
        <w:t>onderzoekt of deze tot een verbetering van de bereikbaarheid voor de doelgroep en tot zo optimaal mogelijke efficiënte dienstverlening kan bijdragen</w:t>
      </w:r>
      <w:r w:rsidR="00E14E5E" w:rsidRPr="001F5D1F">
        <w:rPr>
          <w:rFonts w:cs="Arial"/>
          <w:color w:val="000000" w:themeColor="text1"/>
          <w:szCs w:val="20"/>
        </w:rPr>
        <w:t xml:space="preserve"> en rapporteert hier over</w:t>
      </w:r>
      <w:r w:rsidR="001F5D1F">
        <w:rPr>
          <w:rFonts w:cs="Arial"/>
          <w:color w:val="000000" w:themeColor="text1"/>
          <w:szCs w:val="20"/>
        </w:rPr>
        <w:t xml:space="preserve"> aan Opdrachtgever</w:t>
      </w:r>
      <w:r w:rsidR="00F30AC8" w:rsidRPr="001F5D1F">
        <w:rPr>
          <w:rFonts w:cs="Arial"/>
          <w:color w:val="000000" w:themeColor="text1"/>
          <w:szCs w:val="20"/>
        </w:rPr>
        <w:t xml:space="preserve">. </w:t>
      </w:r>
    </w:p>
    <w:p w:rsidR="001A16CD" w:rsidRDefault="009D118E" w:rsidP="00603C36">
      <w:pPr>
        <w:pStyle w:val="Lijstalinea"/>
        <w:numPr>
          <w:ilvl w:val="0"/>
          <w:numId w:val="6"/>
        </w:numPr>
        <w:rPr>
          <w:rFonts w:cs="Arial"/>
          <w:color w:val="000000" w:themeColor="text1"/>
          <w:szCs w:val="20"/>
        </w:rPr>
      </w:pPr>
      <w:r>
        <w:rPr>
          <w:rFonts w:cs="Arial"/>
          <w:color w:val="000000" w:themeColor="text1"/>
          <w:szCs w:val="20"/>
        </w:rPr>
        <w:t>Het ten behoeve van de doelgroep gebruikte</w:t>
      </w:r>
      <w:r w:rsidR="001A16CD" w:rsidRPr="001A16CD">
        <w:rPr>
          <w:rFonts w:cs="Arial"/>
          <w:color w:val="000000" w:themeColor="text1"/>
          <w:szCs w:val="20"/>
        </w:rPr>
        <w:t xml:space="preserve"> telefoonnummer </w:t>
      </w:r>
      <w:r>
        <w:rPr>
          <w:rFonts w:cs="Arial"/>
          <w:color w:val="000000" w:themeColor="text1"/>
          <w:szCs w:val="20"/>
        </w:rPr>
        <w:t>kent maximaal een ‘</w:t>
      </w:r>
      <w:r w:rsidR="001A16CD" w:rsidRPr="001A16CD">
        <w:rPr>
          <w:rFonts w:cs="Arial"/>
          <w:color w:val="000000" w:themeColor="text1"/>
          <w:szCs w:val="20"/>
        </w:rPr>
        <w:t>lokaal tarief</w:t>
      </w:r>
      <w:r>
        <w:rPr>
          <w:rFonts w:cs="Arial"/>
          <w:color w:val="000000" w:themeColor="text1"/>
          <w:szCs w:val="20"/>
        </w:rPr>
        <w:t xml:space="preserve">’.  </w:t>
      </w:r>
    </w:p>
    <w:p w:rsidR="001F5D1F" w:rsidRPr="001A16CD" w:rsidRDefault="001F5D1F" w:rsidP="001F5D1F">
      <w:pPr>
        <w:pStyle w:val="Lijstalinea"/>
        <w:ind w:left="360"/>
        <w:rPr>
          <w:rFonts w:cs="Arial"/>
          <w:color w:val="000000" w:themeColor="text1"/>
          <w:szCs w:val="20"/>
        </w:rPr>
      </w:pPr>
    </w:p>
    <w:p w:rsidR="001A16CD" w:rsidRPr="00F30AC8" w:rsidRDefault="001A16CD" w:rsidP="00F30AC8">
      <w:pPr>
        <w:rPr>
          <w:rFonts w:cs="Arial"/>
          <w:color w:val="000000" w:themeColor="text1"/>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Ondersteuning beleid vrijwilligers</w:t>
      </w:r>
    </w:p>
    <w:p w:rsidR="00F30AC8" w:rsidRPr="004D55CC" w:rsidRDefault="00F30AC8" w:rsidP="00F30AC8">
      <w:pPr>
        <w:rPr>
          <w:rFonts w:cs="Arial"/>
          <w:b/>
          <w:szCs w:val="20"/>
          <w:u w:val="single"/>
        </w:rPr>
      </w:pPr>
    </w:p>
    <w:p w:rsidR="009D118E" w:rsidRDefault="009D118E" w:rsidP="001A16CD">
      <w:pPr>
        <w:pStyle w:val="Lijstalinea"/>
        <w:numPr>
          <w:ilvl w:val="0"/>
          <w:numId w:val="8"/>
        </w:numPr>
        <w:rPr>
          <w:rFonts w:cs="Arial"/>
          <w:color w:val="000000" w:themeColor="text1"/>
          <w:szCs w:val="20"/>
        </w:rPr>
      </w:pPr>
      <w:r>
        <w:rPr>
          <w:rFonts w:cs="Arial"/>
          <w:color w:val="000000" w:themeColor="text1"/>
          <w:szCs w:val="20"/>
        </w:rPr>
        <w:t>De dienstverlen</w:t>
      </w:r>
      <w:r w:rsidR="00EC33CA">
        <w:rPr>
          <w:rFonts w:cs="Arial"/>
          <w:color w:val="000000" w:themeColor="text1"/>
          <w:szCs w:val="20"/>
        </w:rPr>
        <w:t>ing wordt primair uitgevoerd door</w:t>
      </w:r>
      <w:r>
        <w:rPr>
          <w:rFonts w:cs="Arial"/>
          <w:color w:val="000000" w:themeColor="text1"/>
          <w:szCs w:val="20"/>
        </w:rPr>
        <w:t xml:space="preserve"> vrijwilligers.</w:t>
      </w:r>
    </w:p>
    <w:p w:rsidR="00F30AC8" w:rsidRDefault="009D118E" w:rsidP="009D118E">
      <w:pPr>
        <w:pStyle w:val="Lijstalinea"/>
        <w:rPr>
          <w:rFonts w:cs="Arial"/>
          <w:i/>
          <w:color w:val="808080" w:themeColor="background1" w:themeShade="80"/>
          <w:szCs w:val="20"/>
        </w:rPr>
      </w:pPr>
      <w:r>
        <w:rPr>
          <w:rFonts w:cs="Arial"/>
          <w:i/>
          <w:color w:val="808080" w:themeColor="background1" w:themeShade="80"/>
          <w:szCs w:val="20"/>
        </w:rPr>
        <w:t>Toelichting: d</w:t>
      </w:r>
      <w:r w:rsidR="00F30AC8" w:rsidRPr="009D118E">
        <w:rPr>
          <w:rFonts w:cs="Arial"/>
          <w:i/>
          <w:color w:val="808080" w:themeColor="background1" w:themeShade="80"/>
          <w:szCs w:val="20"/>
        </w:rPr>
        <w:t>e vrijwilligers “dragen” als het war</w:t>
      </w:r>
      <w:r>
        <w:rPr>
          <w:rFonts w:cs="Arial"/>
          <w:i/>
          <w:color w:val="808080" w:themeColor="background1" w:themeShade="80"/>
          <w:szCs w:val="20"/>
        </w:rPr>
        <w:t>e  de Anonieme Hulp op A</w:t>
      </w:r>
      <w:r w:rsidR="00F30AC8" w:rsidRPr="009D118E">
        <w:rPr>
          <w:rFonts w:cs="Arial"/>
          <w:i/>
          <w:color w:val="808080" w:themeColor="background1" w:themeShade="80"/>
          <w:szCs w:val="20"/>
        </w:rPr>
        <w:t xml:space="preserve">fstand. Daarom vinden gemeenten het belangrijk dat de vrijwilligers goed worden getraind en ondersteund. </w:t>
      </w:r>
    </w:p>
    <w:p w:rsidR="009D118E" w:rsidRDefault="009D118E" w:rsidP="009D118E">
      <w:pPr>
        <w:pStyle w:val="Lijstalinea"/>
        <w:numPr>
          <w:ilvl w:val="0"/>
          <w:numId w:val="8"/>
        </w:numPr>
        <w:rPr>
          <w:rFonts w:cs="Arial"/>
          <w:color w:val="000000" w:themeColor="text1"/>
          <w:szCs w:val="20"/>
        </w:rPr>
      </w:pPr>
      <w:r>
        <w:rPr>
          <w:rFonts w:cs="Arial"/>
          <w:color w:val="000000" w:themeColor="text1"/>
          <w:szCs w:val="20"/>
        </w:rPr>
        <w:t>Opdrachtnemer t</w:t>
      </w:r>
      <w:r w:rsidR="00976354">
        <w:rPr>
          <w:rFonts w:cs="Arial"/>
          <w:color w:val="000000" w:themeColor="text1"/>
          <w:szCs w:val="20"/>
        </w:rPr>
        <w:t xml:space="preserve">raint </w:t>
      </w:r>
      <w:r>
        <w:rPr>
          <w:rFonts w:cs="Arial"/>
          <w:color w:val="000000" w:themeColor="text1"/>
          <w:szCs w:val="20"/>
        </w:rPr>
        <w:t>vrijwilligers opdat deze de dienstverlening op een passende wijze</w:t>
      </w:r>
      <w:r w:rsidR="008D6EA1">
        <w:rPr>
          <w:rFonts w:cs="Arial"/>
          <w:color w:val="000000" w:themeColor="text1"/>
          <w:szCs w:val="20"/>
        </w:rPr>
        <w:t xml:space="preserve"> kunnen uitvoeren. Kernkwaliteiten daarbij zijn:  kunnen luisteren zonder te oordelen, luisteren vanuit een houding van gelijkwaardigheid tussen beller en vrijwilliger</w:t>
      </w:r>
      <w:r>
        <w:rPr>
          <w:rFonts w:cs="Arial"/>
          <w:color w:val="000000" w:themeColor="text1"/>
          <w:szCs w:val="20"/>
        </w:rPr>
        <w:t>.</w:t>
      </w:r>
      <w:r w:rsidR="008D6EA1">
        <w:rPr>
          <w:rFonts w:cs="Arial"/>
          <w:color w:val="000000" w:themeColor="text1"/>
          <w:szCs w:val="20"/>
        </w:rPr>
        <w:t xml:space="preserve"> </w:t>
      </w:r>
    </w:p>
    <w:p w:rsidR="00152224" w:rsidRPr="008D6EA1" w:rsidRDefault="00152224" w:rsidP="009D118E">
      <w:pPr>
        <w:pStyle w:val="Lijstalinea"/>
        <w:numPr>
          <w:ilvl w:val="0"/>
          <w:numId w:val="8"/>
        </w:numPr>
        <w:rPr>
          <w:rFonts w:cs="Arial"/>
          <w:color w:val="000000" w:themeColor="text1"/>
          <w:szCs w:val="20"/>
        </w:rPr>
      </w:pPr>
      <w:r w:rsidRPr="008D6EA1">
        <w:rPr>
          <w:rFonts w:cs="Arial"/>
          <w:color w:val="000000" w:themeColor="text1"/>
          <w:szCs w:val="20"/>
        </w:rPr>
        <w:t xml:space="preserve">Opdrachtnemer ondersteunt vrijwilligers opdat </w:t>
      </w:r>
      <w:r w:rsidR="008D6EA1" w:rsidRPr="008D6EA1">
        <w:rPr>
          <w:rFonts w:cs="Arial"/>
          <w:color w:val="000000" w:themeColor="text1"/>
          <w:szCs w:val="20"/>
        </w:rPr>
        <w:t xml:space="preserve">zij hun taak duurzaam kunnen blijven uitvoeren. </w:t>
      </w:r>
      <w:r w:rsidRPr="008D6EA1">
        <w:rPr>
          <w:rFonts w:cs="Arial"/>
          <w:color w:val="000000" w:themeColor="text1"/>
          <w:szCs w:val="20"/>
        </w:rPr>
        <w:t xml:space="preserve">Opdrachtnemer werft vrijwilligers </w:t>
      </w:r>
      <w:r w:rsidR="00EC33CA" w:rsidRPr="008D6EA1">
        <w:rPr>
          <w:rFonts w:cs="Arial"/>
          <w:color w:val="000000" w:themeColor="text1"/>
          <w:szCs w:val="20"/>
        </w:rPr>
        <w:t>landelijk</w:t>
      </w:r>
      <w:r w:rsidR="000E3B22" w:rsidRPr="008D6EA1">
        <w:rPr>
          <w:rFonts w:cs="Arial"/>
          <w:color w:val="000000" w:themeColor="text1"/>
          <w:szCs w:val="20"/>
        </w:rPr>
        <w:t xml:space="preserve">, </w:t>
      </w:r>
      <w:r w:rsidR="000E3B22" w:rsidRPr="008D6EA1">
        <w:rPr>
          <w:rFonts w:cs="Arial"/>
          <w:szCs w:val="20"/>
        </w:rPr>
        <w:t>planmatig en zorgvuldig</w:t>
      </w:r>
      <w:r w:rsidR="00EC33CA" w:rsidRPr="008D6EA1">
        <w:rPr>
          <w:rFonts w:cs="Arial"/>
          <w:szCs w:val="20"/>
        </w:rPr>
        <w:t>.</w:t>
      </w:r>
    </w:p>
    <w:p w:rsidR="00EC33CA" w:rsidRPr="00EC33CA" w:rsidRDefault="00EC33CA" w:rsidP="00EC33CA">
      <w:pPr>
        <w:ind w:left="720"/>
        <w:rPr>
          <w:rFonts w:cs="Arial"/>
          <w:color w:val="000000" w:themeColor="text1"/>
          <w:szCs w:val="20"/>
        </w:rPr>
      </w:pPr>
      <w:r w:rsidRPr="00EC33CA">
        <w:rPr>
          <w:rFonts w:cs="Arial"/>
          <w:i/>
          <w:color w:val="808080" w:themeColor="background1" w:themeShade="80"/>
          <w:szCs w:val="20"/>
        </w:rPr>
        <w:t>Toelichting: de</w:t>
      </w:r>
      <w:r>
        <w:rPr>
          <w:rFonts w:cs="Arial"/>
          <w:i/>
          <w:color w:val="808080" w:themeColor="background1" w:themeShade="80"/>
          <w:szCs w:val="20"/>
        </w:rPr>
        <w:t xml:space="preserve"> werving heeft dus de facto plaats </w:t>
      </w:r>
      <w:r w:rsidRPr="00EC33CA">
        <w:rPr>
          <w:rFonts w:cs="Arial"/>
          <w:i/>
          <w:color w:val="808080" w:themeColor="background1" w:themeShade="80"/>
          <w:szCs w:val="20"/>
        </w:rPr>
        <w:t xml:space="preserve">in </w:t>
      </w:r>
      <w:r>
        <w:rPr>
          <w:rFonts w:cs="Arial"/>
          <w:i/>
          <w:color w:val="808080" w:themeColor="background1" w:themeShade="80"/>
          <w:szCs w:val="20"/>
        </w:rPr>
        <w:t>gemeente</w:t>
      </w:r>
      <w:r w:rsidRPr="00EC33CA">
        <w:rPr>
          <w:rFonts w:cs="Arial"/>
          <w:i/>
          <w:color w:val="808080" w:themeColor="background1" w:themeShade="80"/>
          <w:szCs w:val="20"/>
        </w:rPr>
        <w:t xml:space="preserve"> of regio van de beller</w:t>
      </w:r>
      <w:r>
        <w:rPr>
          <w:rFonts w:cs="Arial"/>
          <w:i/>
          <w:color w:val="808080" w:themeColor="background1" w:themeShade="80"/>
          <w:szCs w:val="20"/>
        </w:rPr>
        <w:t>s van de Anonieme Hulp op Afstand</w:t>
      </w:r>
      <w:r w:rsidRPr="00EC33CA">
        <w:rPr>
          <w:rFonts w:cs="Arial"/>
          <w:i/>
          <w:color w:val="808080" w:themeColor="background1" w:themeShade="80"/>
          <w:szCs w:val="20"/>
        </w:rPr>
        <w:t xml:space="preserve">. </w:t>
      </w:r>
    </w:p>
    <w:p w:rsidR="001F5D1F" w:rsidRDefault="001F5D1F" w:rsidP="001F5D1F">
      <w:pPr>
        <w:pStyle w:val="Lijstalinea"/>
        <w:ind w:left="360"/>
        <w:rPr>
          <w:rFonts w:cs="Arial"/>
          <w:color w:val="000000" w:themeColor="text1"/>
          <w:szCs w:val="20"/>
        </w:rPr>
      </w:pPr>
    </w:p>
    <w:p w:rsidR="009D118E" w:rsidRPr="009D118E" w:rsidRDefault="009D118E" w:rsidP="009D118E">
      <w:pPr>
        <w:pStyle w:val="Lijstalinea"/>
        <w:rPr>
          <w:rFonts w:cs="Arial"/>
          <w:i/>
          <w:color w:val="808080" w:themeColor="background1" w:themeShade="80"/>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De organisatie van de anonieme hulp op afstand moet regionaal ingebed zijn.</w:t>
      </w:r>
    </w:p>
    <w:p w:rsidR="00F30AC8" w:rsidRPr="004D55CC" w:rsidRDefault="00F30AC8" w:rsidP="00F30AC8">
      <w:pPr>
        <w:rPr>
          <w:rFonts w:cs="Arial"/>
          <w:b/>
          <w:szCs w:val="20"/>
          <w:u w:val="single"/>
        </w:rPr>
      </w:pPr>
    </w:p>
    <w:p w:rsidR="001A51BC" w:rsidRDefault="001A51BC" w:rsidP="001A16CD">
      <w:pPr>
        <w:pStyle w:val="Lijstalinea"/>
        <w:numPr>
          <w:ilvl w:val="0"/>
          <w:numId w:val="8"/>
        </w:numPr>
        <w:rPr>
          <w:rFonts w:cs="Arial"/>
          <w:color w:val="000000" w:themeColor="text1"/>
          <w:szCs w:val="20"/>
        </w:rPr>
      </w:pPr>
      <w:r>
        <w:rPr>
          <w:rFonts w:cs="Arial"/>
          <w:color w:val="000000" w:themeColor="text1"/>
          <w:szCs w:val="20"/>
        </w:rPr>
        <w:t>Opdrachtnemer is bekend met de lokale situatie van de beller.</w:t>
      </w:r>
    </w:p>
    <w:p w:rsidR="001A51BC" w:rsidRDefault="001A51BC" w:rsidP="001A51BC">
      <w:pPr>
        <w:pStyle w:val="Lijstalinea"/>
        <w:ind w:left="360"/>
        <w:rPr>
          <w:rFonts w:cs="Arial"/>
          <w:i/>
          <w:color w:val="808080" w:themeColor="background1" w:themeShade="80"/>
          <w:szCs w:val="20"/>
        </w:rPr>
      </w:pPr>
      <w:r>
        <w:rPr>
          <w:rFonts w:cs="Arial"/>
          <w:i/>
          <w:color w:val="808080" w:themeColor="background1" w:themeShade="80"/>
          <w:szCs w:val="20"/>
        </w:rPr>
        <w:t>Toelichting: h</w:t>
      </w:r>
      <w:r w:rsidR="00F30AC8" w:rsidRPr="001A51BC">
        <w:rPr>
          <w:rFonts w:cs="Arial"/>
          <w:i/>
          <w:color w:val="808080" w:themeColor="background1" w:themeShade="80"/>
          <w:szCs w:val="20"/>
        </w:rPr>
        <w:t xml:space="preserve">iermee </w:t>
      </w:r>
      <w:r>
        <w:rPr>
          <w:rFonts w:cs="Arial"/>
          <w:i/>
          <w:color w:val="808080" w:themeColor="background1" w:themeShade="80"/>
          <w:szCs w:val="20"/>
        </w:rPr>
        <w:t>wordt bedoeld</w:t>
      </w:r>
      <w:r w:rsidR="00F30AC8" w:rsidRPr="001A51BC">
        <w:rPr>
          <w:rFonts w:cs="Arial"/>
          <w:i/>
          <w:color w:val="808080" w:themeColor="background1" w:themeShade="80"/>
          <w:szCs w:val="20"/>
        </w:rPr>
        <w:t xml:space="preserve"> dat de organisatie bekend moet zijn met de “couleur </w:t>
      </w:r>
      <w:proofErr w:type="spellStart"/>
      <w:r w:rsidR="00F30AC8" w:rsidRPr="001A51BC">
        <w:rPr>
          <w:rFonts w:cs="Arial"/>
          <w:i/>
          <w:color w:val="808080" w:themeColor="background1" w:themeShade="80"/>
          <w:szCs w:val="20"/>
        </w:rPr>
        <w:t>locale</w:t>
      </w:r>
      <w:proofErr w:type="spellEnd"/>
      <w:r w:rsidR="00F30AC8" w:rsidRPr="001A51BC">
        <w:rPr>
          <w:rFonts w:cs="Arial"/>
          <w:i/>
          <w:color w:val="808080" w:themeColor="background1" w:themeShade="80"/>
          <w:szCs w:val="20"/>
        </w:rPr>
        <w:t>” van de beller</w:t>
      </w:r>
      <w:r w:rsidR="000E3B22">
        <w:rPr>
          <w:rFonts w:cs="Arial"/>
          <w:i/>
          <w:color w:val="808080" w:themeColor="background1" w:themeShade="80"/>
          <w:szCs w:val="20"/>
        </w:rPr>
        <w:t xml:space="preserve"> en het zorgaanbod in de regio</w:t>
      </w:r>
      <w:r w:rsidR="00F30AC8" w:rsidRPr="001A51BC">
        <w:rPr>
          <w:rFonts w:cs="Arial"/>
          <w:i/>
          <w:color w:val="808080" w:themeColor="background1" w:themeShade="80"/>
          <w:szCs w:val="20"/>
        </w:rPr>
        <w:t xml:space="preserve">. </w:t>
      </w:r>
    </w:p>
    <w:p w:rsidR="001A51BC" w:rsidRDefault="00F30AC8" w:rsidP="001A51BC">
      <w:pPr>
        <w:pStyle w:val="Lijstalinea"/>
        <w:numPr>
          <w:ilvl w:val="0"/>
          <w:numId w:val="8"/>
        </w:numPr>
        <w:rPr>
          <w:rFonts w:cs="Arial"/>
          <w:color w:val="000000" w:themeColor="text1"/>
          <w:szCs w:val="20"/>
        </w:rPr>
      </w:pPr>
      <w:r w:rsidRPr="00F30AC8">
        <w:rPr>
          <w:rFonts w:cs="Arial"/>
          <w:color w:val="000000" w:themeColor="text1"/>
          <w:szCs w:val="20"/>
        </w:rPr>
        <w:t>Bellers moeten kunnen worden doorverwezen naar lokale of regionale (vrijwilligers)</w:t>
      </w:r>
      <w:r w:rsidR="001A51BC">
        <w:rPr>
          <w:rFonts w:cs="Arial"/>
          <w:color w:val="000000" w:themeColor="text1"/>
          <w:szCs w:val="20"/>
        </w:rPr>
        <w:t xml:space="preserve"> </w:t>
      </w:r>
      <w:r w:rsidRPr="00F30AC8">
        <w:rPr>
          <w:rFonts w:cs="Arial"/>
          <w:color w:val="000000" w:themeColor="text1"/>
          <w:szCs w:val="20"/>
        </w:rPr>
        <w:t xml:space="preserve">hulporganisaties. </w:t>
      </w:r>
    </w:p>
    <w:p w:rsidR="00F30AC8" w:rsidRPr="001A51BC" w:rsidRDefault="000E3B22" w:rsidP="001A51BC">
      <w:pPr>
        <w:pStyle w:val="Lijstalinea"/>
        <w:numPr>
          <w:ilvl w:val="0"/>
          <w:numId w:val="8"/>
        </w:numPr>
        <w:rPr>
          <w:rFonts w:cs="Arial"/>
          <w:color w:val="000000" w:themeColor="text1"/>
          <w:szCs w:val="20"/>
        </w:rPr>
      </w:pPr>
      <w:r>
        <w:rPr>
          <w:rFonts w:cs="Arial"/>
          <w:color w:val="000000" w:themeColor="text1"/>
          <w:szCs w:val="20"/>
        </w:rPr>
        <w:t>Opdrachtnemer</w:t>
      </w:r>
      <w:r w:rsidR="001A51BC">
        <w:rPr>
          <w:rFonts w:cs="Arial"/>
          <w:color w:val="000000" w:themeColor="text1"/>
          <w:szCs w:val="20"/>
        </w:rPr>
        <w:t xml:space="preserve"> kan omgaan met een eventueel regionaal</w:t>
      </w:r>
      <w:r w:rsidR="00F30AC8" w:rsidRPr="00F30AC8">
        <w:rPr>
          <w:rFonts w:cs="Arial"/>
          <w:color w:val="000000" w:themeColor="text1"/>
          <w:szCs w:val="20"/>
        </w:rPr>
        <w:t xml:space="preserve"> dialect.</w:t>
      </w:r>
    </w:p>
    <w:p w:rsidR="00F30AC8" w:rsidRDefault="00F30AC8" w:rsidP="001A16CD">
      <w:pPr>
        <w:pStyle w:val="Lijstalinea"/>
        <w:numPr>
          <w:ilvl w:val="0"/>
          <w:numId w:val="8"/>
        </w:numPr>
        <w:rPr>
          <w:rFonts w:cs="Arial"/>
          <w:color w:val="000000" w:themeColor="text1"/>
          <w:szCs w:val="20"/>
        </w:rPr>
      </w:pPr>
      <w:r w:rsidRPr="00F30AC8">
        <w:rPr>
          <w:rFonts w:cs="Arial"/>
          <w:color w:val="000000" w:themeColor="text1"/>
          <w:szCs w:val="20"/>
        </w:rPr>
        <w:t xml:space="preserve">Naast de landelijke basisdienstverlening moet het mogelijk zijn dat gemeenten of regioverbanden aparte afspraken maken met </w:t>
      </w:r>
      <w:r w:rsidR="001A51BC">
        <w:rPr>
          <w:rFonts w:cs="Arial"/>
          <w:color w:val="000000" w:themeColor="text1"/>
          <w:szCs w:val="20"/>
        </w:rPr>
        <w:t>Opdrachtnemer</w:t>
      </w:r>
      <w:r w:rsidRPr="00F30AC8">
        <w:rPr>
          <w:rFonts w:cs="Arial"/>
          <w:color w:val="000000" w:themeColor="text1"/>
          <w:szCs w:val="20"/>
        </w:rPr>
        <w:t xml:space="preserve"> voor </w:t>
      </w:r>
      <w:r w:rsidR="001A51BC">
        <w:rPr>
          <w:rFonts w:cs="Arial"/>
          <w:color w:val="000000" w:themeColor="text1"/>
          <w:szCs w:val="20"/>
        </w:rPr>
        <w:t>Anonieme Hulp op A</w:t>
      </w:r>
      <w:r w:rsidRPr="00F30AC8">
        <w:rPr>
          <w:rFonts w:cs="Arial"/>
          <w:color w:val="000000" w:themeColor="text1"/>
          <w:szCs w:val="20"/>
        </w:rPr>
        <w:t xml:space="preserve">fstand, bijvoorbeeld om achterwacht te zijn voor een sociaal wijkteam, of AMHK. </w:t>
      </w:r>
    </w:p>
    <w:p w:rsidR="001A51BC" w:rsidRDefault="001A51BC" w:rsidP="001A51BC">
      <w:pPr>
        <w:rPr>
          <w:rFonts w:cs="Arial"/>
          <w:color w:val="000000" w:themeColor="text1"/>
          <w:szCs w:val="20"/>
        </w:rPr>
      </w:pPr>
    </w:p>
    <w:p w:rsidR="001A51BC" w:rsidRDefault="001A51BC" w:rsidP="001A51BC">
      <w:pPr>
        <w:rPr>
          <w:rFonts w:cs="Arial"/>
          <w:color w:val="000000" w:themeColor="text1"/>
          <w:szCs w:val="20"/>
        </w:rPr>
      </w:pPr>
    </w:p>
    <w:p w:rsidR="001A51BC" w:rsidRPr="001A51BC" w:rsidRDefault="001A51BC" w:rsidP="001A51BC">
      <w:pPr>
        <w:rPr>
          <w:rFonts w:cs="Arial"/>
          <w:color w:val="000000" w:themeColor="text1"/>
          <w:szCs w:val="20"/>
        </w:rPr>
      </w:pPr>
    </w:p>
    <w:p w:rsidR="001F5D1F" w:rsidRPr="00F30AC8" w:rsidRDefault="001F5D1F" w:rsidP="001F5D1F">
      <w:pPr>
        <w:pStyle w:val="Lijstalinea"/>
        <w:ind w:left="360"/>
        <w:rPr>
          <w:rFonts w:cs="Arial"/>
          <w:color w:val="000000" w:themeColor="text1"/>
          <w:szCs w:val="20"/>
        </w:rPr>
      </w:pPr>
    </w:p>
    <w:p w:rsidR="00F30AC8" w:rsidRDefault="00F30AC8" w:rsidP="00F30AC8">
      <w:pPr>
        <w:rPr>
          <w:rFonts w:cs="Arial"/>
          <w:b/>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 xml:space="preserve">Beschikbaar stellen van </w:t>
      </w:r>
      <w:r w:rsidR="009762B3">
        <w:rPr>
          <w:rFonts w:cs="Arial"/>
          <w:b/>
          <w:color w:val="000000" w:themeColor="text1"/>
          <w:sz w:val="22"/>
          <w:szCs w:val="20"/>
        </w:rPr>
        <w:t>(</w:t>
      </w:r>
      <w:r w:rsidRPr="00976354">
        <w:rPr>
          <w:rFonts w:cs="Arial"/>
          <w:b/>
          <w:color w:val="000000" w:themeColor="text1"/>
          <w:sz w:val="22"/>
          <w:szCs w:val="20"/>
        </w:rPr>
        <w:t>geanonimiseerde</w:t>
      </w:r>
      <w:r w:rsidR="009762B3">
        <w:rPr>
          <w:rFonts w:cs="Arial"/>
          <w:b/>
          <w:color w:val="000000" w:themeColor="text1"/>
          <w:sz w:val="22"/>
          <w:szCs w:val="20"/>
        </w:rPr>
        <w:t>)</w:t>
      </w:r>
      <w:r w:rsidRPr="00976354">
        <w:rPr>
          <w:rFonts w:cs="Arial"/>
          <w:b/>
          <w:color w:val="000000" w:themeColor="text1"/>
          <w:sz w:val="22"/>
          <w:szCs w:val="20"/>
        </w:rPr>
        <w:t xml:space="preserve"> gegevens en evaluatie</w:t>
      </w:r>
    </w:p>
    <w:p w:rsidR="00F30AC8" w:rsidRDefault="00F30AC8" w:rsidP="00F30AC8">
      <w:pPr>
        <w:rPr>
          <w:rFonts w:cs="Arial"/>
          <w:b/>
          <w:szCs w:val="20"/>
        </w:rPr>
      </w:pPr>
    </w:p>
    <w:p w:rsidR="00AE6B18" w:rsidRDefault="001A51BC" w:rsidP="00AE6B18">
      <w:pPr>
        <w:pStyle w:val="Lijstalinea"/>
        <w:numPr>
          <w:ilvl w:val="0"/>
          <w:numId w:val="8"/>
        </w:numPr>
        <w:rPr>
          <w:rFonts w:cs="Arial"/>
          <w:color w:val="000000" w:themeColor="text1"/>
          <w:szCs w:val="20"/>
        </w:rPr>
      </w:pPr>
      <w:r w:rsidRPr="00AE6B18">
        <w:rPr>
          <w:rFonts w:cs="Arial"/>
          <w:color w:val="000000" w:themeColor="text1"/>
          <w:szCs w:val="20"/>
        </w:rPr>
        <w:t>Opdrachtnemer levert</w:t>
      </w:r>
      <w:r w:rsidR="00AE6B18" w:rsidRPr="00AE6B18">
        <w:rPr>
          <w:rFonts w:cs="Arial"/>
          <w:color w:val="000000" w:themeColor="text1"/>
          <w:szCs w:val="20"/>
        </w:rPr>
        <w:t xml:space="preserve"> via het (half)jaar verslag karakteristieken aan van de vragen die binnenkomen</w:t>
      </w:r>
      <w:r w:rsidR="00AE6B18">
        <w:rPr>
          <w:rFonts w:cs="Arial"/>
          <w:color w:val="000000" w:themeColor="text1"/>
          <w:szCs w:val="20"/>
        </w:rPr>
        <w:t>. D</w:t>
      </w:r>
      <w:r w:rsidR="00AE6B18" w:rsidRPr="00AE6B18">
        <w:rPr>
          <w:rFonts w:cs="Arial"/>
          <w:color w:val="000000" w:themeColor="text1"/>
          <w:szCs w:val="20"/>
        </w:rPr>
        <w:t xml:space="preserve">it zijn: i </w:t>
      </w:r>
      <w:r w:rsidR="00AE6B18">
        <w:rPr>
          <w:rFonts w:cs="Arial"/>
          <w:color w:val="000000" w:themeColor="text1"/>
          <w:szCs w:val="20"/>
        </w:rPr>
        <w:t xml:space="preserve">een </w:t>
      </w:r>
      <w:r w:rsidR="00F30AC8" w:rsidRPr="00AE6B18">
        <w:rPr>
          <w:rFonts w:cs="Arial"/>
          <w:color w:val="000000" w:themeColor="text1"/>
          <w:szCs w:val="20"/>
        </w:rPr>
        <w:t xml:space="preserve">trendrapportages </w:t>
      </w:r>
      <w:r w:rsidRPr="00AE6B18">
        <w:rPr>
          <w:rFonts w:cs="Arial"/>
          <w:color w:val="000000" w:themeColor="text1"/>
          <w:szCs w:val="20"/>
        </w:rPr>
        <w:t>over het soort vragen/problemen</w:t>
      </w:r>
      <w:r w:rsidR="00AE6B18">
        <w:rPr>
          <w:rFonts w:cs="Arial"/>
          <w:color w:val="000000" w:themeColor="text1"/>
          <w:szCs w:val="20"/>
        </w:rPr>
        <w:t xml:space="preserve"> en </w:t>
      </w:r>
      <w:r w:rsidR="00F30AC8" w:rsidRPr="00AE6B18">
        <w:rPr>
          <w:rFonts w:cs="Arial"/>
          <w:color w:val="000000" w:themeColor="text1"/>
          <w:szCs w:val="20"/>
        </w:rPr>
        <w:t>de (verandering van) de doelgroep</w:t>
      </w:r>
      <w:r w:rsidR="00AE6B18">
        <w:rPr>
          <w:rFonts w:cs="Arial"/>
          <w:color w:val="000000" w:themeColor="text1"/>
          <w:szCs w:val="20"/>
        </w:rPr>
        <w:t xml:space="preserve">, ii </w:t>
      </w:r>
      <w:r w:rsidR="00AE6B18" w:rsidRPr="00F30AC8">
        <w:rPr>
          <w:rFonts w:cs="Arial"/>
          <w:color w:val="000000" w:themeColor="text1"/>
          <w:szCs w:val="20"/>
        </w:rPr>
        <w:t>de regionale spreiding van gebruikers</w:t>
      </w:r>
      <w:r w:rsidR="00AE6B18">
        <w:rPr>
          <w:rFonts w:cs="Arial"/>
          <w:color w:val="000000" w:themeColor="text1"/>
          <w:szCs w:val="20"/>
        </w:rPr>
        <w:t>, iii [</w:t>
      </w:r>
      <w:r w:rsidR="009762B3">
        <w:rPr>
          <w:rFonts w:cs="Arial"/>
          <w:color w:val="000000" w:themeColor="text1"/>
          <w:szCs w:val="20"/>
        </w:rPr>
        <w:t>aantallen en soort doorverwijzingen</w:t>
      </w:r>
      <w:r w:rsidR="00AE6B18">
        <w:rPr>
          <w:rFonts w:cs="Arial"/>
          <w:color w:val="000000" w:themeColor="text1"/>
          <w:szCs w:val="20"/>
        </w:rPr>
        <w:t>]</w:t>
      </w:r>
      <w:r w:rsidR="00F30AC8" w:rsidRPr="00AE6B18">
        <w:rPr>
          <w:rFonts w:cs="Arial"/>
          <w:color w:val="000000" w:themeColor="text1"/>
          <w:szCs w:val="20"/>
        </w:rPr>
        <w:t>.</w:t>
      </w:r>
    </w:p>
    <w:p w:rsidR="001A51BC" w:rsidRDefault="00AE6B18" w:rsidP="00AE6B18">
      <w:pPr>
        <w:ind w:left="360"/>
        <w:rPr>
          <w:rFonts w:cs="Arial"/>
          <w:color w:val="000000" w:themeColor="text1"/>
          <w:szCs w:val="20"/>
        </w:rPr>
      </w:pPr>
      <w:r w:rsidRPr="00AE6B18">
        <w:rPr>
          <w:rFonts w:cs="Arial"/>
          <w:i/>
          <w:color w:val="808080" w:themeColor="background1" w:themeShade="80"/>
          <w:szCs w:val="20"/>
        </w:rPr>
        <w:t>Toelichting</w:t>
      </w:r>
      <w:r>
        <w:rPr>
          <w:rFonts w:cs="Arial"/>
          <w:i/>
          <w:color w:val="808080" w:themeColor="background1" w:themeShade="80"/>
          <w:szCs w:val="20"/>
        </w:rPr>
        <w:t xml:space="preserve"> bij ii</w:t>
      </w:r>
      <w:r w:rsidRPr="00AE6B18">
        <w:rPr>
          <w:rFonts w:cs="Arial"/>
          <w:i/>
          <w:color w:val="808080" w:themeColor="background1" w:themeShade="80"/>
          <w:szCs w:val="20"/>
        </w:rPr>
        <w:t xml:space="preserve">: de gemeenten willen graag weten hoeveel bellers afkomstig zijn uit gemeenten die een eigen organisatie voor Anonieme Hulp op Afstand hebben. </w:t>
      </w:r>
    </w:p>
    <w:p w:rsidR="00AE6B18" w:rsidRPr="009762B3" w:rsidRDefault="009762B3" w:rsidP="00AE6B18">
      <w:pPr>
        <w:pStyle w:val="Lijstalinea"/>
        <w:numPr>
          <w:ilvl w:val="0"/>
          <w:numId w:val="8"/>
        </w:numPr>
        <w:rPr>
          <w:rFonts w:cs="Arial"/>
          <w:szCs w:val="20"/>
        </w:rPr>
      </w:pPr>
      <w:r w:rsidRPr="009762B3">
        <w:rPr>
          <w:rFonts w:cs="Arial"/>
          <w:szCs w:val="20"/>
        </w:rPr>
        <w:t xml:space="preserve">Opdrachtnemer beantwoordt </w:t>
      </w:r>
      <w:r w:rsidR="00AE6B18" w:rsidRPr="009762B3">
        <w:rPr>
          <w:rFonts w:cs="Arial"/>
          <w:szCs w:val="20"/>
        </w:rPr>
        <w:t xml:space="preserve">vragen van </w:t>
      </w:r>
      <w:r w:rsidRPr="009762B3">
        <w:rPr>
          <w:rFonts w:cs="Arial"/>
          <w:szCs w:val="20"/>
        </w:rPr>
        <w:t>individuele gemeenten.</w:t>
      </w:r>
    </w:p>
    <w:p w:rsidR="00F30AC8" w:rsidRDefault="001A51BC" w:rsidP="001A16CD">
      <w:pPr>
        <w:pStyle w:val="Lijstalinea"/>
        <w:numPr>
          <w:ilvl w:val="0"/>
          <w:numId w:val="8"/>
        </w:numPr>
        <w:rPr>
          <w:rFonts w:cs="Arial"/>
          <w:color w:val="000000" w:themeColor="text1"/>
          <w:szCs w:val="20"/>
        </w:rPr>
      </w:pPr>
      <w:r>
        <w:rPr>
          <w:rFonts w:cs="Arial"/>
          <w:color w:val="000000" w:themeColor="text1"/>
          <w:szCs w:val="20"/>
        </w:rPr>
        <w:t xml:space="preserve">Opdrachtnemer </w:t>
      </w:r>
      <w:r w:rsidR="005F2AE1">
        <w:rPr>
          <w:rFonts w:cs="Arial"/>
          <w:color w:val="000000" w:themeColor="text1"/>
          <w:szCs w:val="20"/>
        </w:rPr>
        <w:t>verzorgt, uiterlijk drie maanden voor</w:t>
      </w:r>
      <w:r w:rsidR="00F30AC8" w:rsidRPr="00F30AC8">
        <w:rPr>
          <w:rFonts w:cs="Arial"/>
          <w:color w:val="000000" w:themeColor="text1"/>
          <w:szCs w:val="20"/>
        </w:rPr>
        <w:t xml:space="preserve"> afloop van de </w:t>
      </w:r>
      <w:r>
        <w:rPr>
          <w:rFonts w:cs="Arial"/>
          <w:color w:val="000000" w:themeColor="text1"/>
          <w:szCs w:val="20"/>
        </w:rPr>
        <w:t xml:space="preserve">Overeenkomst, een </w:t>
      </w:r>
      <w:r w:rsidR="008D6EA1">
        <w:rPr>
          <w:rFonts w:cs="Arial"/>
          <w:color w:val="000000" w:themeColor="text1"/>
          <w:szCs w:val="20"/>
        </w:rPr>
        <w:t xml:space="preserve">jaarverslag </w:t>
      </w:r>
      <w:r w:rsidR="00F30AC8" w:rsidRPr="00F30AC8">
        <w:rPr>
          <w:rFonts w:cs="Arial"/>
          <w:color w:val="000000" w:themeColor="text1"/>
          <w:szCs w:val="20"/>
        </w:rPr>
        <w:t>van de dienstverlening.</w:t>
      </w:r>
    </w:p>
    <w:p w:rsidR="008D6EA1" w:rsidRDefault="008D6EA1" w:rsidP="001A16CD">
      <w:pPr>
        <w:pStyle w:val="Lijstalinea"/>
        <w:numPr>
          <w:ilvl w:val="0"/>
          <w:numId w:val="8"/>
        </w:numPr>
        <w:rPr>
          <w:rFonts w:cs="Arial"/>
          <w:color w:val="000000" w:themeColor="text1"/>
          <w:szCs w:val="20"/>
        </w:rPr>
      </w:pPr>
      <w:r>
        <w:rPr>
          <w:rFonts w:cs="Arial"/>
          <w:color w:val="000000" w:themeColor="text1"/>
          <w:szCs w:val="20"/>
        </w:rPr>
        <w:t xml:space="preserve">Opdrachtnemer werkt mee aan </w:t>
      </w:r>
      <w:r w:rsidR="00802AC7">
        <w:rPr>
          <w:rFonts w:cs="Arial"/>
          <w:color w:val="000000" w:themeColor="text1"/>
          <w:szCs w:val="20"/>
        </w:rPr>
        <w:t>een door de opdrachtgever georganiseerde evaluatie</w:t>
      </w:r>
    </w:p>
    <w:p w:rsidR="001F5D1F" w:rsidRPr="00F30AC8" w:rsidRDefault="001F5D1F" w:rsidP="001F5D1F">
      <w:pPr>
        <w:pStyle w:val="Lijstalinea"/>
        <w:ind w:left="360"/>
        <w:rPr>
          <w:rFonts w:cs="Arial"/>
          <w:color w:val="000000" w:themeColor="text1"/>
          <w:szCs w:val="20"/>
        </w:rPr>
      </w:pPr>
    </w:p>
    <w:p w:rsidR="00F30AC8" w:rsidRDefault="00F30AC8" w:rsidP="00F30AC8">
      <w:pPr>
        <w:rPr>
          <w:rFonts w:cs="Arial"/>
          <w:b/>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Bekendheid van de anonieme hulp op afstand bij de burgers</w:t>
      </w:r>
    </w:p>
    <w:p w:rsidR="00F30AC8" w:rsidRDefault="00F30AC8" w:rsidP="00F30AC8">
      <w:pPr>
        <w:rPr>
          <w:rFonts w:cs="Arial"/>
          <w:b/>
          <w:szCs w:val="20"/>
        </w:rPr>
      </w:pPr>
    </w:p>
    <w:p w:rsidR="001E0CB4" w:rsidRDefault="004360F4" w:rsidP="001A16CD">
      <w:pPr>
        <w:pStyle w:val="Lijstalinea"/>
        <w:numPr>
          <w:ilvl w:val="0"/>
          <w:numId w:val="8"/>
        </w:numPr>
        <w:rPr>
          <w:rFonts w:cs="Arial"/>
          <w:color w:val="000000" w:themeColor="text1"/>
          <w:szCs w:val="20"/>
        </w:rPr>
      </w:pPr>
      <w:r>
        <w:rPr>
          <w:rFonts w:cs="Arial"/>
          <w:color w:val="000000" w:themeColor="text1"/>
          <w:szCs w:val="20"/>
        </w:rPr>
        <w:t xml:space="preserve">Opdrachtnemer </w:t>
      </w:r>
      <w:r w:rsidR="000E3B22">
        <w:rPr>
          <w:rFonts w:cs="Arial"/>
          <w:color w:val="000000" w:themeColor="text1"/>
          <w:szCs w:val="20"/>
        </w:rPr>
        <w:t>dien</w:t>
      </w:r>
      <w:r w:rsidR="00F30AC8" w:rsidRPr="00F30AC8">
        <w:rPr>
          <w:rFonts w:cs="Arial"/>
          <w:color w:val="000000" w:themeColor="text1"/>
          <w:szCs w:val="20"/>
        </w:rPr>
        <w:t xml:space="preserve">t samen met de deelnemende gemeenten gedurende de </w:t>
      </w:r>
      <w:r>
        <w:rPr>
          <w:rFonts w:cs="Arial"/>
          <w:color w:val="000000" w:themeColor="text1"/>
          <w:szCs w:val="20"/>
        </w:rPr>
        <w:t>looptijd van de Overeenkomst</w:t>
      </w:r>
      <w:r w:rsidR="00F30AC8" w:rsidRPr="00F30AC8">
        <w:rPr>
          <w:rFonts w:cs="Arial"/>
          <w:color w:val="000000" w:themeColor="text1"/>
          <w:szCs w:val="20"/>
        </w:rPr>
        <w:t xml:space="preserve"> actief werken aan de vergroting van de naamsbekendheid van de organisatie. </w:t>
      </w:r>
    </w:p>
    <w:p w:rsidR="00F30AC8" w:rsidRPr="00F30AC8" w:rsidRDefault="00F30AC8" w:rsidP="001A16CD">
      <w:pPr>
        <w:pStyle w:val="Lijstalinea"/>
        <w:numPr>
          <w:ilvl w:val="0"/>
          <w:numId w:val="8"/>
        </w:numPr>
        <w:rPr>
          <w:rFonts w:cs="Arial"/>
          <w:color w:val="000000" w:themeColor="text1"/>
          <w:szCs w:val="20"/>
        </w:rPr>
      </w:pPr>
      <w:r w:rsidRPr="00F30AC8">
        <w:rPr>
          <w:rFonts w:cs="Arial"/>
          <w:color w:val="000000" w:themeColor="text1"/>
          <w:szCs w:val="20"/>
        </w:rPr>
        <w:t xml:space="preserve">Na </w:t>
      </w:r>
      <w:r w:rsidR="001E0CB4">
        <w:rPr>
          <w:rFonts w:cs="Arial"/>
          <w:color w:val="000000" w:themeColor="text1"/>
          <w:szCs w:val="20"/>
        </w:rPr>
        <w:t>de 1</w:t>
      </w:r>
      <w:r w:rsidR="000E3B22">
        <w:rPr>
          <w:rFonts w:cs="Arial"/>
          <w:color w:val="000000" w:themeColor="text1"/>
          <w:szCs w:val="20"/>
        </w:rPr>
        <w:t>2</w:t>
      </w:r>
      <w:r w:rsidR="001E0CB4" w:rsidRPr="001E0CB4">
        <w:rPr>
          <w:rFonts w:cs="Arial"/>
          <w:color w:val="000000" w:themeColor="text1"/>
          <w:szCs w:val="20"/>
          <w:vertAlign w:val="superscript"/>
        </w:rPr>
        <w:t>e</w:t>
      </w:r>
      <w:r w:rsidR="001E0CB4">
        <w:rPr>
          <w:rFonts w:cs="Arial"/>
          <w:color w:val="000000" w:themeColor="text1"/>
          <w:szCs w:val="20"/>
        </w:rPr>
        <w:t xml:space="preserve"> maand van</w:t>
      </w:r>
      <w:r w:rsidRPr="00F30AC8">
        <w:rPr>
          <w:rFonts w:cs="Arial"/>
          <w:color w:val="000000" w:themeColor="text1"/>
          <w:szCs w:val="20"/>
        </w:rPr>
        <w:t xml:space="preserve"> het eerste jaar van </w:t>
      </w:r>
      <w:r w:rsidR="001E0CB4">
        <w:rPr>
          <w:rFonts w:cs="Arial"/>
          <w:color w:val="000000" w:themeColor="text1"/>
          <w:szCs w:val="20"/>
        </w:rPr>
        <w:t>de Overeenkomst</w:t>
      </w:r>
      <w:r w:rsidRPr="00F30AC8">
        <w:rPr>
          <w:rFonts w:cs="Arial"/>
          <w:color w:val="000000" w:themeColor="text1"/>
          <w:szCs w:val="20"/>
        </w:rPr>
        <w:t xml:space="preserve"> moet de naam </w:t>
      </w:r>
      <w:r w:rsidR="001E0CB4">
        <w:rPr>
          <w:rFonts w:cs="Arial"/>
          <w:color w:val="000000" w:themeColor="text1"/>
          <w:szCs w:val="20"/>
        </w:rPr>
        <w:t xml:space="preserve">van de Opdrachtnemer </w:t>
      </w:r>
      <w:r w:rsidRPr="00F30AC8">
        <w:rPr>
          <w:rFonts w:cs="Arial"/>
          <w:color w:val="000000" w:themeColor="text1"/>
          <w:szCs w:val="20"/>
        </w:rPr>
        <w:t>bekend zijn bij minimaal 50% van de burgers, professionals en maatschappelij</w:t>
      </w:r>
      <w:r w:rsidR="001E0CB4">
        <w:rPr>
          <w:rFonts w:cs="Arial"/>
          <w:color w:val="000000" w:themeColor="text1"/>
          <w:szCs w:val="20"/>
        </w:rPr>
        <w:t xml:space="preserve">k veld. </w:t>
      </w:r>
      <w:r w:rsidRPr="00F30AC8">
        <w:rPr>
          <w:rFonts w:cs="Arial"/>
          <w:color w:val="000000" w:themeColor="text1"/>
          <w:szCs w:val="20"/>
        </w:rPr>
        <w:t>N</w:t>
      </w:r>
      <w:r w:rsidR="001E0CB4">
        <w:rPr>
          <w:rFonts w:cs="Arial"/>
          <w:color w:val="000000" w:themeColor="text1"/>
          <w:szCs w:val="20"/>
        </w:rPr>
        <w:t>a de 1</w:t>
      </w:r>
      <w:r w:rsidR="000E3B22">
        <w:rPr>
          <w:rFonts w:cs="Arial"/>
          <w:color w:val="000000" w:themeColor="text1"/>
          <w:szCs w:val="20"/>
        </w:rPr>
        <w:t>2</w:t>
      </w:r>
      <w:r w:rsidR="001E0CB4" w:rsidRPr="001E0CB4">
        <w:rPr>
          <w:rFonts w:cs="Arial"/>
          <w:color w:val="000000" w:themeColor="text1"/>
          <w:szCs w:val="20"/>
          <w:vertAlign w:val="superscript"/>
        </w:rPr>
        <w:t>e</w:t>
      </w:r>
      <w:r w:rsidR="001E0CB4">
        <w:rPr>
          <w:rFonts w:cs="Arial"/>
          <w:color w:val="000000" w:themeColor="text1"/>
          <w:szCs w:val="20"/>
        </w:rPr>
        <w:t xml:space="preserve"> maand van het tweede </w:t>
      </w:r>
      <w:r w:rsidR="001E0CB4" w:rsidRPr="00F30AC8">
        <w:rPr>
          <w:rFonts w:cs="Arial"/>
          <w:color w:val="000000" w:themeColor="text1"/>
          <w:szCs w:val="20"/>
        </w:rPr>
        <w:t xml:space="preserve">jaar van </w:t>
      </w:r>
      <w:r w:rsidR="001E0CB4">
        <w:rPr>
          <w:rFonts w:cs="Arial"/>
          <w:color w:val="000000" w:themeColor="text1"/>
          <w:szCs w:val="20"/>
        </w:rPr>
        <w:t>de Overeenkomst</w:t>
      </w:r>
      <w:r w:rsidR="001E0CB4" w:rsidRPr="00F30AC8">
        <w:rPr>
          <w:rFonts w:cs="Arial"/>
          <w:color w:val="000000" w:themeColor="text1"/>
          <w:szCs w:val="20"/>
        </w:rPr>
        <w:t xml:space="preserve"> </w:t>
      </w:r>
      <w:r w:rsidRPr="00F30AC8">
        <w:rPr>
          <w:rFonts w:cs="Arial"/>
          <w:color w:val="000000" w:themeColor="text1"/>
          <w:szCs w:val="20"/>
        </w:rPr>
        <w:t>moet</w:t>
      </w:r>
      <w:r w:rsidR="001E0CB4">
        <w:rPr>
          <w:rFonts w:cs="Arial"/>
          <w:color w:val="000000" w:themeColor="text1"/>
          <w:szCs w:val="20"/>
        </w:rPr>
        <w:t>, voor de gehele verdere duur van de Overeenkomst,</w:t>
      </w:r>
      <w:r w:rsidRPr="00F30AC8">
        <w:rPr>
          <w:rFonts w:cs="Arial"/>
          <w:color w:val="000000" w:themeColor="text1"/>
          <w:szCs w:val="20"/>
        </w:rPr>
        <w:t xml:space="preserve"> de naam bekend zijn bij minimaal 60% van de burgers, professionals en maatschappelijk veld. </w:t>
      </w:r>
    </w:p>
    <w:p w:rsidR="00F30AC8" w:rsidRDefault="001E0CB4" w:rsidP="001A16CD">
      <w:pPr>
        <w:pStyle w:val="Lijstalinea"/>
        <w:numPr>
          <w:ilvl w:val="0"/>
          <w:numId w:val="8"/>
        </w:numPr>
        <w:rPr>
          <w:rFonts w:cs="Arial"/>
          <w:color w:val="000000" w:themeColor="text1"/>
          <w:szCs w:val="20"/>
        </w:rPr>
      </w:pPr>
      <w:r>
        <w:rPr>
          <w:rFonts w:cs="Arial"/>
          <w:color w:val="000000" w:themeColor="text1"/>
          <w:szCs w:val="20"/>
        </w:rPr>
        <w:t xml:space="preserve">Opdrachtnemer meet </w:t>
      </w:r>
      <w:r w:rsidR="000E3B22">
        <w:rPr>
          <w:rFonts w:cs="Arial"/>
          <w:color w:val="000000" w:themeColor="text1"/>
          <w:szCs w:val="20"/>
        </w:rPr>
        <w:t xml:space="preserve">- door een onafhankelijke partij - </w:t>
      </w:r>
      <w:r>
        <w:rPr>
          <w:rFonts w:cs="Arial"/>
          <w:color w:val="000000" w:themeColor="text1"/>
          <w:szCs w:val="20"/>
        </w:rPr>
        <w:t>d</w:t>
      </w:r>
      <w:r w:rsidR="00F30AC8" w:rsidRPr="00F30AC8">
        <w:rPr>
          <w:rFonts w:cs="Arial"/>
          <w:color w:val="000000" w:themeColor="text1"/>
          <w:szCs w:val="20"/>
        </w:rPr>
        <w:t xml:space="preserve">e bekendheid </w:t>
      </w:r>
      <w:r w:rsidR="000E3B22">
        <w:rPr>
          <w:rFonts w:cs="Arial"/>
          <w:color w:val="000000" w:themeColor="text1"/>
          <w:szCs w:val="20"/>
        </w:rPr>
        <w:t>en rapporteert aan Opdrachtgever in januari van het opvolgende jaar, voor het eerst in januari 2016</w:t>
      </w:r>
      <w:r w:rsidR="00F30AC8" w:rsidRPr="00F30AC8">
        <w:rPr>
          <w:rFonts w:cs="Arial"/>
          <w:color w:val="000000" w:themeColor="text1"/>
          <w:szCs w:val="20"/>
        </w:rPr>
        <w:t>.</w:t>
      </w:r>
    </w:p>
    <w:p w:rsidR="001F5D1F" w:rsidRPr="00F30AC8" w:rsidRDefault="001F5D1F" w:rsidP="001F5D1F">
      <w:pPr>
        <w:pStyle w:val="Lijstalinea"/>
        <w:ind w:left="360"/>
        <w:rPr>
          <w:rFonts w:cs="Arial"/>
          <w:color w:val="000000" w:themeColor="text1"/>
          <w:szCs w:val="20"/>
        </w:rPr>
      </w:pPr>
    </w:p>
    <w:p w:rsidR="00F30AC8" w:rsidRDefault="00F30AC8" w:rsidP="00F30AC8">
      <w:pPr>
        <w:rPr>
          <w:rFonts w:cs="Arial"/>
          <w:b/>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Samenwerking met vergelijkbare organisaties.</w:t>
      </w:r>
    </w:p>
    <w:p w:rsidR="00F30AC8" w:rsidRDefault="00F30AC8" w:rsidP="00F30AC8">
      <w:pPr>
        <w:rPr>
          <w:rFonts w:cs="Arial"/>
          <w:b/>
          <w:szCs w:val="20"/>
        </w:rPr>
      </w:pPr>
    </w:p>
    <w:p w:rsidR="001E0CB4" w:rsidRDefault="00510E93" w:rsidP="001A16CD">
      <w:pPr>
        <w:pStyle w:val="Lijstalinea"/>
        <w:numPr>
          <w:ilvl w:val="0"/>
          <w:numId w:val="8"/>
        </w:numPr>
        <w:rPr>
          <w:rFonts w:cs="Arial"/>
          <w:color w:val="000000" w:themeColor="text1"/>
          <w:szCs w:val="20"/>
        </w:rPr>
      </w:pPr>
      <w:r>
        <w:rPr>
          <w:rFonts w:cs="Arial"/>
          <w:color w:val="000000" w:themeColor="text1"/>
          <w:szCs w:val="20"/>
        </w:rPr>
        <w:t xml:space="preserve">Opdrachtnemer is </w:t>
      </w:r>
      <w:r w:rsidR="001E0CB4" w:rsidRPr="00F30AC8">
        <w:rPr>
          <w:rFonts w:cs="Arial"/>
          <w:color w:val="000000" w:themeColor="text1"/>
          <w:szCs w:val="20"/>
        </w:rPr>
        <w:t xml:space="preserve">bereid </w:t>
      </w:r>
      <w:r>
        <w:rPr>
          <w:rFonts w:cs="Arial"/>
          <w:color w:val="000000" w:themeColor="text1"/>
          <w:szCs w:val="20"/>
        </w:rPr>
        <w:t>de</w:t>
      </w:r>
      <w:r w:rsidR="001E0CB4" w:rsidRPr="00F30AC8">
        <w:rPr>
          <w:rFonts w:cs="Arial"/>
          <w:color w:val="000000" w:themeColor="text1"/>
          <w:szCs w:val="20"/>
        </w:rPr>
        <w:t xml:space="preserve"> samenwerking </w:t>
      </w:r>
      <w:r>
        <w:rPr>
          <w:rFonts w:cs="Arial"/>
          <w:color w:val="000000" w:themeColor="text1"/>
          <w:szCs w:val="20"/>
        </w:rPr>
        <w:t xml:space="preserve">met andere aanbieders van Anonieme Hulp op Afstand </w:t>
      </w:r>
      <w:r w:rsidR="001E0CB4" w:rsidRPr="00F30AC8">
        <w:rPr>
          <w:rFonts w:cs="Arial"/>
          <w:color w:val="000000" w:themeColor="text1"/>
          <w:szCs w:val="20"/>
        </w:rPr>
        <w:t>vorm te geven dan wel verder uit te bouwen.</w:t>
      </w:r>
    </w:p>
    <w:p w:rsidR="00F30AC8" w:rsidRPr="00510E93" w:rsidRDefault="001E0CB4" w:rsidP="001E0CB4">
      <w:pPr>
        <w:pStyle w:val="Lijstalinea"/>
        <w:ind w:left="360"/>
        <w:rPr>
          <w:rFonts w:cs="Arial"/>
          <w:i/>
          <w:color w:val="808080" w:themeColor="background1" w:themeShade="80"/>
          <w:szCs w:val="20"/>
        </w:rPr>
      </w:pPr>
      <w:r w:rsidRPr="00510E93">
        <w:rPr>
          <w:rFonts w:cs="Arial"/>
          <w:i/>
          <w:color w:val="808080" w:themeColor="background1" w:themeShade="80"/>
          <w:szCs w:val="20"/>
        </w:rPr>
        <w:t>Toelichting: d</w:t>
      </w:r>
      <w:r w:rsidR="00510E93">
        <w:rPr>
          <w:rFonts w:cs="Arial"/>
          <w:i/>
          <w:color w:val="808080" w:themeColor="background1" w:themeShade="80"/>
          <w:szCs w:val="20"/>
        </w:rPr>
        <w:t>e Anonieme Hulp op A</w:t>
      </w:r>
      <w:r w:rsidR="00F30AC8" w:rsidRPr="00510E93">
        <w:rPr>
          <w:rFonts w:cs="Arial"/>
          <w:i/>
          <w:color w:val="808080" w:themeColor="background1" w:themeShade="80"/>
          <w:szCs w:val="20"/>
        </w:rPr>
        <w:t xml:space="preserve">fstand voor kinderen wordt geleverd door de Kindertelefoon. Daarnaast hebben de </w:t>
      </w:r>
      <w:proofErr w:type="spellStart"/>
      <w:r w:rsidR="00F30AC8" w:rsidRPr="00510E93">
        <w:rPr>
          <w:rFonts w:cs="Arial"/>
          <w:i/>
          <w:color w:val="808080" w:themeColor="background1" w:themeShade="80"/>
          <w:szCs w:val="20"/>
        </w:rPr>
        <w:t>AMHK’s</w:t>
      </w:r>
      <w:proofErr w:type="spellEnd"/>
      <w:r w:rsidR="00F30AC8" w:rsidRPr="00510E93">
        <w:rPr>
          <w:rFonts w:cs="Arial"/>
          <w:i/>
          <w:color w:val="808080" w:themeColor="background1" w:themeShade="80"/>
          <w:szCs w:val="20"/>
        </w:rPr>
        <w:t xml:space="preserve"> een telefoonnummer dat 24 uur per dag bereikbaar is. Verder hebben de vier grote steden en een aantal andere gemeenten een </w:t>
      </w:r>
      <w:r w:rsidR="00510E93">
        <w:rPr>
          <w:rFonts w:cs="Arial"/>
          <w:i/>
          <w:color w:val="808080" w:themeColor="background1" w:themeShade="80"/>
          <w:szCs w:val="20"/>
        </w:rPr>
        <w:t>‘</w:t>
      </w:r>
      <w:r w:rsidR="00F30AC8" w:rsidRPr="00510E93">
        <w:rPr>
          <w:rFonts w:cs="Arial"/>
          <w:i/>
          <w:color w:val="808080" w:themeColor="background1" w:themeShade="80"/>
          <w:szCs w:val="20"/>
        </w:rPr>
        <w:t>eigen</w:t>
      </w:r>
      <w:r w:rsidR="00510E93">
        <w:rPr>
          <w:rFonts w:cs="Arial"/>
          <w:i/>
          <w:color w:val="808080" w:themeColor="background1" w:themeShade="80"/>
          <w:szCs w:val="20"/>
        </w:rPr>
        <w:t>’</w:t>
      </w:r>
      <w:r w:rsidR="00F30AC8" w:rsidRPr="00510E93">
        <w:rPr>
          <w:rFonts w:cs="Arial"/>
          <w:i/>
          <w:color w:val="808080" w:themeColor="background1" w:themeShade="80"/>
          <w:szCs w:val="20"/>
        </w:rPr>
        <w:t xml:space="preserve"> regionale organisatie voor anonieme hulp op afstand. Gemeenten willen </w:t>
      </w:r>
      <w:r w:rsidR="00510E93">
        <w:rPr>
          <w:rFonts w:cs="Arial"/>
          <w:i/>
          <w:color w:val="808080" w:themeColor="background1" w:themeShade="80"/>
          <w:szCs w:val="20"/>
        </w:rPr>
        <w:t>2015 en 2016</w:t>
      </w:r>
      <w:r w:rsidR="00F30AC8" w:rsidRPr="00510E93">
        <w:rPr>
          <w:rFonts w:cs="Arial"/>
          <w:i/>
          <w:color w:val="808080" w:themeColor="background1" w:themeShade="80"/>
          <w:szCs w:val="20"/>
        </w:rPr>
        <w:t xml:space="preserve"> gebruiken om na te gaan in hoeverre integratie van het aanbod aan anonieme hulp op afstand</w:t>
      </w:r>
      <w:r w:rsidR="00510E93">
        <w:rPr>
          <w:rFonts w:cs="Arial"/>
          <w:i/>
          <w:color w:val="808080" w:themeColor="background1" w:themeShade="80"/>
          <w:szCs w:val="20"/>
        </w:rPr>
        <w:t xml:space="preserve"> </w:t>
      </w:r>
      <w:r w:rsidR="00F30AC8" w:rsidRPr="00510E93">
        <w:rPr>
          <w:rFonts w:cs="Arial"/>
          <w:i/>
          <w:color w:val="808080" w:themeColor="background1" w:themeShade="80"/>
          <w:szCs w:val="20"/>
        </w:rPr>
        <w:t xml:space="preserve">/ 24 uurs telefonische bereikbaarheid mogelijk is. </w:t>
      </w:r>
    </w:p>
    <w:p w:rsidR="00F30AC8" w:rsidRDefault="00F30AC8" w:rsidP="00F30AC8">
      <w:pPr>
        <w:rPr>
          <w:rFonts w:cs="Arial"/>
          <w:b/>
          <w:szCs w:val="20"/>
        </w:rPr>
      </w:pPr>
    </w:p>
    <w:p w:rsidR="001F5D1F" w:rsidRPr="0035302C" w:rsidRDefault="001F5D1F" w:rsidP="00F30AC8">
      <w:pPr>
        <w:rPr>
          <w:rFonts w:cs="Arial"/>
          <w:b/>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Kwaliteitseisen anonieme hulp op afstand</w:t>
      </w:r>
    </w:p>
    <w:p w:rsidR="00F30AC8" w:rsidRDefault="00F30AC8" w:rsidP="00F30AC8">
      <w:pPr>
        <w:rPr>
          <w:rFonts w:cs="Arial"/>
          <w:color w:val="000000" w:themeColor="text1"/>
          <w:szCs w:val="20"/>
        </w:rPr>
      </w:pPr>
    </w:p>
    <w:p w:rsidR="00510E93" w:rsidRDefault="00510E93" w:rsidP="001A16CD">
      <w:pPr>
        <w:pStyle w:val="Lijstalinea"/>
        <w:numPr>
          <w:ilvl w:val="0"/>
          <w:numId w:val="8"/>
        </w:numPr>
        <w:rPr>
          <w:rFonts w:cs="Arial"/>
          <w:color w:val="000000" w:themeColor="text1"/>
          <w:szCs w:val="20"/>
        </w:rPr>
      </w:pPr>
      <w:r>
        <w:rPr>
          <w:rFonts w:cs="Arial"/>
          <w:color w:val="000000" w:themeColor="text1"/>
          <w:szCs w:val="20"/>
        </w:rPr>
        <w:t>Opdrachtnemer heeft</w:t>
      </w:r>
      <w:r w:rsidR="00F30AC8" w:rsidRPr="00F30AC8">
        <w:rPr>
          <w:rFonts w:cs="Arial"/>
          <w:color w:val="000000" w:themeColor="text1"/>
          <w:szCs w:val="20"/>
        </w:rPr>
        <w:t xml:space="preserve"> een klachtenregeling en een privacy-regelement. </w:t>
      </w:r>
    </w:p>
    <w:p w:rsidR="00F30AC8" w:rsidRDefault="00510E93" w:rsidP="001A16CD">
      <w:pPr>
        <w:pStyle w:val="Lijstalinea"/>
        <w:numPr>
          <w:ilvl w:val="0"/>
          <w:numId w:val="8"/>
        </w:numPr>
        <w:rPr>
          <w:rFonts w:cs="Arial"/>
          <w:color w:val="000000" w:themeColor="text1"/>
          <w:szCs w:val="20"/>
        </w:rPr>
      </w:pPr>
      <w:r>
        <w:rPr>
          <w:rFonts w:cs="Arial"/>
          <w:color w:val="000000" w:themeColor="text1"/>
          <w:szCs w:val="20"/>
        </w:rPr>
        <w:lastRenderedPageBreak/>
        <w:t xml:space="preserve">Door Opdrachtnemer ingezette </w:t>
      </w:r>
      <w:r w:rsidR="00F30AC8" w:rsidRPr="00F30AC8">
        <w:rPr>
          <w:rFonts w:cs="Arial"/>
          <w:color w:val="000000" w:themeColor="text1"/>
          <w:szCs w:val="20"/>
        </w:rPr>
        <w:t xml:space="preserve">vrijwilligers </w:t>
      </w:r>
      <w:r>
        <w:rPr>
          <w:rFonts w:cs="Arial"/>
          <w:color w:val="000000" w:themeColor="text1"/>
          <w:szCs w:val="20"/>
        </w:rPr>
        <w:t>dienen over</w:t>
      </w:r>
      <w:r w:rsidR="00F30AC8" w:rsidRPr="00F30AC8">
        <w:rPr>
          <w:rFonts w:cs="Arial"/>
          <w:color w:val="000000" w:themeColor="text1"/>
          <w:szCs w:val="20"/>
        </w:rPr>
        <w:t xml:space="preserve"> een verklaring van goed gedrag </w:t>
      </w:r>
      <w:r>
        <w:rPr>
          <w:rFonts w:cs="Arial"/>
          <w:color w:val="000000" w:themeColor="text1"/>
          <w:szCs w:val="20"/>
        </w:rPr>
        <w:t>te beschikken</w:t>
      </w:r>
      <w:r w:rsidR="00F30AC8" w:rsidRPr="00F30AC8">
        <w:rPr>
          <w:rFonts w:cs="Arial"/>
          <w:color w:val="000000" w:themeColor="text1"/>
          <w:szCs w:val="20"/>
        </w:rPr>
        <w:t xml:space="preserve">. </w:t>
      </w:r>
    </w:p>
    <w:p w:rsidR="001F5D1F" w:rsidRDefault="001F5D1F" w:rsidP="001F5D1F">
      <w:pPr>
        <w:pStyle w:val="Lijstalinea"/>
        <w:ind w:left="360"/>
        <w:rPr>
          <w:rFonts w:cs="Arial"/>
          <w:color w:val="000000" w:themeColor="text1"/>
          <w:szCs w:val="20"/>
        </w:rPr>
      </w:pPr>
    </w:p>
    <w:p w:rsidR="00510E93" w:rsidRDefault="00510E93" w:rsidP="001F5D1F">
      <w:pPr>
        <w:pStyle w:val="Lijstalinea"/>
        <w:ind w:left="360"/>
        <w:rPr>
          <w:rFonts w:cs="Arial"/>
          <w:color w:val="000000" w:themeColor="text1"/>
          <w:szCs w:val="20"/>
        </w:rPr>
      </w:pPr>
    </w:p>
    <w:p w:rsidR="00510E93" w:rsidRPr="00F30AC8" w:rsidRDefault="00510E93" w:rsidP="001F5D1F">
      <w:pPr>
        <w:pStyle w:val="Lijstalinea"/>
        <w:ind w:left="360"/>
        <w:rPr>
          <w:rFonts w:cs="Arial"/>
          <w:color w:val="000000" w:themeColor="text1"/>
          <w:szCs w:val="20"/>
        </w:rPr>
      </w:pPr>
    </w:p>
    <w:p w:rsidR="00F30AC8" w:rsidRDefault="00F30AC8" w:rsidP="00F30AC8">
      <w:pPr>
        <w:rPr>
          <w:rFonts w:cs="Arial"/>
          <w:b/>
          <w:szCs w:val="20"/>
        </w:rPr>
      </w:pPr>
    </w:p>
    <w:p w:rsidR="00F30AC8" w:rsidRPr="00976354" w:rsidRDefault="00F30AC8" w:rsidP="00F30AC8">
      <w:pPr>
        <w:numPr>
          <w:ilvl w:val="0"/>
          <w:numId w:val="1"/>
        </w:numPr>
        <w:rPr>
          <w:rFonts w:cs="Arial"/>
          <w:b/>
          <w:color w:val="000000" w:themeColor="text1"/>
          <w:sz w:val="22"/>
          <w:szCs w:val="20"/>
        </w:rPr>
      </w:pPr>
      <w:r w:rsidRPr="00976354">
        <w:rPr>
          <w:rFonts w:cs="Arial"/>
          <w:b/>
          <w:color w:val="000000" w:themeColor="text1"/>
          <w:sz w:val="22"/>
          <w:szCs w:val="20"/>
        </w:rPr>
        <w:t>Implementatieplan</w:t>
      </w:r>
    </w:p>
    <w:p w:rsidR="00F30AC8" w:rsidRDefault="00F30AC8" w:rsidP="00F30AC8">
      <w:pPr>
        <w:rPr>
          <w:rFonts w:cs="Arial"/>
          <w:color w:val="000000" w:themeColor="text1"/>
          <w:szCs w:val="20"/>
        </w:rPr>
      </w:pPr>
    </w:p>
    <w:p w:rsidR="00F30AC8" w:rsidRDefault="00976354" w:rsidP="001A16CD">
      <w:pPr>
        <w:pStyle w:val="Lijstalinea"/>
        <w:numPr>
          <w:ilvl w:val="0"/>
          <w:numId w:val="8"/>
        </w:numPr>
        <w:rPr>
          <w:rFonts w:cs="Arial"/>
          <w:color w:val="000000" w:themeColor="text1"/>
          <w:szCs w:val="20"/>
        </w:rPr>
      </w:pPr>
      <w:r>
        <w:rPr>
          <w:rFonts w:cs="Arial"/>
          <w:color w:val="000000" w:themeColor="text1"/>
          <w:szCs w:val="20"/>
        </w:rPr>
        <w:t>Opdrachtnemer stelt een</w:t>
      </w:r>
      <w:r w:rsidR="00F30AC8" w:rsidRPr="00F30AC8">
        <w:rPr>
          <w:rFonts w:cs="Arial"/>
          <w:color w:val="000000" w:themeColor="text1"/>
          <w:szCs w:val="20"/>
        </w:rPr>
        <w:t xml:space="preserve"> implementatieplan</w:t>
      </w:r>
      <w:r>
        <w:rPr>
          <w:rFonts w:cs="Arial"/>
          <w:color w:val="000000" w:themeColor="text1"/>
          <w:szCs w:val="20"/>
        </w:rPr>
        <w:t xml:space="preserve"> op </w:t>
      </w:r>
      <w:r w:rsidR="00F30AC8" w:rsidRPr="00F30AC8">
        <w:rPr>
          <w:rFonts w:cs="Arial"/>
          <w:color w:val="000000" w:themeColor="text1"/>
          <w:szCs w:val="20"/>
        </w:rPr>
        <w:t>waarin</w:t>
      </w:r>
      <w:r>
        <w:rPr>
          <w:rFonts w:cs="Arial"/>
          <w:color w:val="000000" w:themeColor="text1"/>
          <w:szCs w:val="20"/>
        </w:rPr>
        <w:t xml:space="preserve"> beschreven</w:t>
      </w:r>
      <w:r w:rsidR="00F30AC8" w:rsidRPr="00F30AC8">
        <w:rPr>
          <w:rFonts w:cs="Arial"/>
          <w:color w:val="000000" w:themeColor="text1"/>
          <w:szCs w:val="20"/>
        </w:rPr>
        <w:t xml:space="preserve"> staat hoe de org</w:t>
      </w:r>
      <w:r>
        <w:rPr>
          <w:rFonts w:cs="Arial"/>
          <w:color w:val="000000" w:themeColor="text1"/>
          <w:szCs w:val="20"/>
        </w:rPr>
        <w:t>anisatie van de Anonieme Hulp op A</w:t>
      </w:r>
      <w:r w:rsidR="00F30AC8" w:rsidRPr="00F30AC8">
        <w:rPr>
          <w:rFonts w:cs="Arial"/>
          <w:color w:val="000000" w:themeColor="text1"/>
          <w:szCs w:val="20"/>
        </w:rPr>
        <w:t xml:space="preserve">fstand, op basis van </w:t>
      </w:r>
      <w:r>
        <w:rPr>
          <w:rFonts w:cs="Arial"/>
          <w:color w:val="000000" w:themeColor="text1"/>
          <w:szCs w:val="20"/>
        </w:rPr>
        <w:t>dit Programma van Eisen</w:t>
      </w:r>
      <w:r w:rsidR="00510E93">
        <w:rPr>
          <w:rFonts w:cs="Arial"/>
          <w:color w:val="000000" w:themeColor="text1"/>
          <w:szCs w:val="20"/>
        </w:rPr>
        <w:t xml:space="preserve"> en het Beschrijvend Document</w:t>
      </w:r>
      <w:r w:rsidR="00F30AC8" w:rsidRPr="00F30AC8">
        <w:rPr>
          <w:rFonts w:cs="Arial"/>
          <w:color w:val="000000" w:themeColor="text1"/>
          <w:szCs w:val="20"/>
        </w:rPr>
        <w:t>, wordt vormgegeven en startklaar is op 1 januari 2015.</w:t>
      </w:r>
    </w:p>
    <w:p w:rsidR="00976354" w:rsidRDefault="00976354" w:rsidP="001A16CD">
      <w:pPr>
        <w:pStyle w:val="Lijstalinea"/>
        <w:numPr>
          <w:ilvl w:val="0"/>
          <w:numId w:val="8"/>
        </w:numPr>
        <w:rPr>
          <w:rFonts w:cs="Arial"/>
          <w:color w:val="000000" w:themeColor="text1"/>
          <w:szCs w:val="20"/>
        </w:rPr>
      </w:pPr>
      <w:r>
        <w:rPr>
          <w:rFonts w:cs="Arial"/>
          <w:color w:val="000000" w:themeColor="text1"/>
          <w:szCs w:val="20"/>
        </w:rPr>
        <w:t>Basis hiervoor is het bij de inschrijving ingediende implementatieplan, dit dient nader ingevuld te worden en ter goedkeuring aan de Opd</w:t>
      </w:r>
      <w:r w:rsidR="00510E93">
        <w:rPr>
          <w:rFonts w:cs="Arial"/>
          <w:color w:val="000000" w:themeColor="text1"/>
          <w:szCs w:val="20"/>
        </w:rPr>
        <w:t>rachtgever worden voorgelegd vóó</w:t>
      </w:r>
      <w:r w:rsidR="000E3B22">
        <w:rPr>
          <w:rFonts w:cs="Arial"/>
          <w:color w:val="000000" w:themeColor="text1"/>
          <w:szCs w:val="20"/>
        </w:rPr>
        <w:t>r 1 december 2014</w:t>
      </w:r>
      <w:r>
        <w:rPr>
          <w:rFonts w:cs="Arial"/>
          <w:color w:val="000000" w:themeColor="text1"/>
          <w:szCs w:val="20"/>
        </w:rPr>
        <w:t>.</w:t>
      </w:r>
    </w:p>
    <w:p w:rsidR="004B6B1B" w:rsidRDefault="004B6B1B" w:rsidP="004B6B1B">
      <w:pPr>
        <w:ind w:left="360"/>
        <w:rPr>
          <w:rFonts w:cs="Arial"/>
          <w:b/>
          <w:color w:val="000000" w:themeColor="text1"/>
          <w:sz w:val="22"/>
          <w:szCs w:val="20"/>
        </w:rPr>
      </w:pPr>
    </w:p>
    <w:p w:rsidR="000E3B22" w:rsidRDefault="000E3B22" w:rsidP="004B6B1B">
      <w:pPr>
        <w:ind w:left="360"/>
        <w:rPr>
          <w:rFonts w:cs="Arial"/>
          <w:b/>
          <w:color w:val="000000" w:themeColor="text1"/>
          <w:sz w:val="22"/>
          <w:szCs w:val="20"/>
        </w:rPr>
      </w:pPr>
    </w:p>
    <w:p w:rsidR="001F5D1F" w:rsidRPr="00976354" w:rsidRDefault="001F5D1F" w:rsidP="001F5D1F">
      <w:pPr>
        <w:numPr>
          <w:ilvl w:val="0"/>
          <w:numId w:val="1"/>
        </w:numPr>
        <w:rPr>
          <w:rFonts w:cs="Arial"/>
          <w:b/>
          <w:color w:val="000000" w:themeColor="text1"/>
          <w:sz w:val="22"/>
          <w:szCs w:val="20"/>
        </w:rPr>
      </w:pPr>
      <w:proofErr w:type="spellStart"/>
      <w:r>
        <w:rPr>
          <w:rFonts w:cs="Arial"/>
          <w:b/>
          <w:color w:val="000000" w:themeColor="text1"/>
          <w:sz w:val="22"/>
          <w:szCs w:val="20"/>
        </w:rPr>
        <w:t>Exit</w:t>
      </w:r>
      <w:r w:rsidRPr="00976354">
        <w:rPr>
          <w:rFonts w:cs="Arial"/>
          <w:b/>
          <w:color w:val="000000" w:themeColor="text1"/>
          <w:sz w:val="22"/>
          <w:szCs w:val="20"/>
        </w:rPr>
        <w:t>plan</w:t>
      </w:r>
      <w:proofErr w:type="spellEnd"/>
    </w:p>
    <w:p w:rsidR="001F5D1F" w:rsidRDefault="001F5D1F" w:rsidP="001F5D1F">
      <w:pPr>
        <w:rPr>
          <w:rFonts w:cs="Arial"/>
          <w:color w:val="000000" w:themeColor="text1"/>
          <w:szCs w:val="20"/>
        </w:rPr>
      </w:pPr>
    </w:p>
    <w:p w:rsidR="006B70A2" w:rsidRDefault="001F5D1F" w:rsidP="001F5D1F">
      <w:pPr>
        <w:pStyle w:val="Lijstalinea"/>
        <w:numPr>
          <w:ilvl w:val="0"/>
          <w:numId w:val="9"/>
        </w:numPr>
        <w:rPr>
          <w:rFonts w:cs="Arial"/>
          <w:color w:val="000000" w:themeColor="text1"/>
          <w:szCs w:val="20"/>
        </w:rPr>
      </w:pPr>
      <w:r w:rsidRPr="001F5D1F">
        <w:rPr>
          <w:rFonts w:cs="Arial"/>
          <w:color w:val="000000" w:themeColor="text1"/>
          <w:szCs w:val="20"/>
        </w:rPr>
        <w:t xml:space="preserve">Opdrachtnemer stelt </w:t>
      </w:r>
      <w:r w:rsidR="00802AC7">
        <w:rPr>
          <w:rFonts w:cs="Arial"/>
          <w:color w:val="000000" w:themeColor="text1"/>
          <w:szCs w:val="20"/>
        </w:rPr>
        <w:t xml:space="preserve"> drie </w:t>
      </w:r>
      <w:r>
        <w:rPr>
          <w:rFonts w:cs="Arial"/>
          <w:color w:val="000000" w:themeColor="text1"/>
          <w:szCs w:val="20"/>
        </w:rPr>
        <w:t xml:space="preserve">maanden voor het einde van de Overeenkomst een </w:t>
      </w:r>
      <w:proofErr w:type="spellStart"/>
      <w:r>
        <w:rPr>
          <w:rFonts w:cs="Arial"/>
          <w:color w:val="000000" w:themeColor="text1"/>
          <w:szCs w:val="20"/>
        </w:rPr>
        <w:t>exit</w:t>
      </w:r>
      <w:r w:rsidRPr="001F5D1F">
        <w:rPr>
          <w:rFonts w:cs="Arial"/>
          <w:color w:val="000000" w:themeColor="text1"/>
          <w:szCs w:val="20"/>
        </w:rPr>
        <w:t>plan</w:t>
      </w:r>
      <w:proofErr w:type="spellEnd"/>
      <w:r w:rsidRPr="001F5D1F">
        <w:rPr>
          <w:rFonts w:cs="Arial"/>
          <w:color w:val="000000" w:themeColor="text1"/>
          <w:szCs w:val="20"/>
        </w:rPr>
        <w:t xml:space="preserve"> op waarin beschreven staat hoe de organisatie</w:t>
      </w:r>
      <w:r w:rsidR="003F03BA">
        <w:rPr>
          <w:rFonts w:cs="Arial"/>
          <w:color w:val="000000" w:themeColor="text1"/>
          <w:szCs w:val="20"/>
        </w:rPr>
        <w:t xml:space="preserve"> de dienstverlening afbouwt dan wel overdraagt aan de organisatie die de Anonieme Hulp op Afstand na de looptijd van de Overeenkomst gaat organiseren.</w:t>
      </w:r>
      <w:r w:rsidRPr="001F5D1F">
        <w:rPr>
          <w:rFonts w:cs="Arial"/>
          <w:color w:val="000000" w:themeColor="text1"/>
          <w:szCs w:val="20"/>
        </w:rPr>
        <w:t xml:space="preserve"> </w:t>
      </w:r>
      <w:r>
        <w:rPr>
          <w:rFonts w:cs="Arial"/>
          <w:color w:val="000000" w:themeColor="text1"/>
          <w:szCs w:val="20"/>
        </w:rPr>
        <w:t>[…</w:t>
      </w:r>
      <w:bookmarkStart w:id="1" w:name="_GoBack"/>
      <w:bookmarkEnd w:id="1"/>
      <w:r>
        <w:rPr>
          <w:rFonts w:cs="Arial"/>
          <w:color w:val="000000" w:themeColor="text1"/>
          <w:szCs w:val="20"/>
        </w:rPr>
        <w:t>]</w:t>
      </w:r>
    </w:p>
    <w:p w:rsidR="003F03BA" w:rsidRPr="003F03BA" w:rsidRDefault="003F03BA" w:rsidP="003F03BA">
      <w:pPr>
        <w:pStyle w:val="Lijstalinea"/>
        <w:ind w:left="360"/>
        <w:rPr>
          <w:rFonts w:cs="Arial"/>
          <w:i/>
          <w:color w:val="808080" w:themeColor="background1" w:themeShade="80"/>
          <w:szCs w:val="20"/>
        </w:rPr>
      </w:pPr>
      <w:r w:rsidRPr="003F03BA">
        <w:rPr>
          <w:rFonts w:cs="Arial"/>
          <w:i/>
          <w:color w:val="808080" w:themeColor="background1" w:themeShade="80"/>
          <w:szCs w:val="20"/>
        </w:rPr>
        <w:t xml:space="preserve">Toelichting: Opdrachtgever realiseert zich dat deze eis op het moment van schrijven </w:t>
      </w:r>
      <w:r>
        <w:rPr>
          <w:rFonts w:cs="Arial"/>
          <w:i/>
          <w:color w:val="808080" w:themeColor="background1" w:themeShade="80"/>
          <w:szCs w:val="20"/>
        </w:rPr>
        <w:t>lastig vorm te geven is. Achtergrond van de eis is dat Opdrachtnemer wil voorkomen dat gegevens, kennis en ervaring verloren gaan en de dienstverlening in het gedrang komt.</w:t>
      </w:r>
    </w:p>
    <w:sectPr w:rsidR="003F03BA" w:rsidRPr="003F03BA">
      <w:headerReference w:type="default" r:id="rId9"/>
      <w:footerReference w:type="even" r:id="rId10"/>
      <w:footerReference w:type="default" r:id="rId11"/>
      <w:endnotePr>
        <w:numFmt w:val="decimal"/>
      </w:endnotePr>
      <w:type w:val="continuous"/>
      <w:pgSz w:w="11905" w:h="16837" w:code="9"/>
      <w:pgMar w:top="1134" w:right="1418" w:bottom="1134" w:left="1418" w:header="1418" w:footer="102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18" w:rsidRDefault="00C34918">
      <w:r>
        <w:separator/>
      </w:r>
    </w:p>
  </w:endnote>
  <w:endnote w:type="continuationSeparator" w:id="0">
    <w:p w:rsidR="00C34918" w:rsidRDefault="00C3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721 BlkEx BT">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A4" w:rsidRDefault="003C0A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C0AA4" w:rsidRDefault="003C0A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A4" w:rsidRDefault="003C0AA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02AC7">
      <w:rPr>
        <w:rStyle w:val="Paginanummer"/>
        <w:noProof/>
      </w:rPr>
      <w:t>2</w:t>
    </w:r>
    <w:r>
      <w:rPr>
        <w:rStyle w:val="Paginanummer"/>
      </w:rPr>
      <w:fldChar w:fldCharType="end"/>
    </w:r>
  </w:p>
  <w:p w:rsidR="003C0AA4" w:rsidRPr="00B1604E" w:rsidRDefault="003C0AA4">
    <w:pPr>
      <w:pStyle w:val="Voettekst"/>
      <w:ind w:right="360"/>
      <w:rPr>
        <w:rFonts w:cs="Arial"/>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18" w:rsidRDefault="00C34918">
      <w:r>
        <w:separator/>
      </w:r>
    </w:p>
  </w:footnote>
  <w:footnote w:type="continuationSeparator" w:id="0">
    <w:p w:rsidR="00C34918" w:rsidRDefault="00C34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AA4" w:rsidRPr="00B1604E" w:rsidRDefault="003C0AA4">
    <w:pPr>
      <w:pStyle w:val="Koptekst"/>
      <w:rPr>
        <w:rFonts w:cs="Arial"/>
        <w:szCs w:val="20"/>
      </w:rPr>
    </w:pPr>
    <w:r w:rsidRPr="00B1604E">
      <w:rPr>
        <w:rFonts w:cs="Arial"/>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882"/>
    <w:multiLevelType w:val="hybridMultilevel"/>
    <w:tmpl w:val="90D24F8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76F436A"/>
    <w:multiLevelType w:val="hybridMultilevel"/>
    <w:tmpl w:val="D63AEE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8232F7F"/>
    <w:multiLevelType w:val="multilevel"/>
    <w:tmpl w:val="B17A3AD0"/>
    <w:lvl w:ilvl="0">
      <w:start w:val="1"/>
      <w:numFmt w:val="bullet"/>
      <w:lvlText w:val=""/>
      <w:lvlJc w:val="left"/>
      <w:pPr>
        <w:tabs>
          <w:tab w:val="num" w:pos="657"/>
        </w:tabs>
        <w:ind w:left="657" w:hanging="567"/>
      </w:pPr>
      <w:rPr>
        <w:rFonts w:ascii="Wingdings" w:hAnsi="Wingdings" w:hint="default"/>
      </w:rPr>
    </w:lvl>
    <w:lvl w:ilvl="1" w:tentative="1">
      <w:start w:val="1"/>
      <w:numFmt w:val="bullet"/>
      <w:lvlText w:val="o"/>
      <w:lvlJc w:val="left"/>
      <w:pPr>
        <w:tabs>
          <w:tab w:val="num" w:pos="1530"/>
        </w:tabs>
        <w:ind w:left="1530" w:hanging="360"/>
      </w:pPr>
      <w:rPr>
        <w:rFonts w:ascii="Courier New" w:hAnsi="Courier New" w:cs="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
    <w:nsid w:val="235777CC"/>
    <w:multiLevelType w:val="hybridMultilevel"/>
    <w:tmpl w:val="556EF6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1653580"/>
    <w:multiLevelType w:val="hybridMultilevel"/>
    <w:tmpl w:val="70C0D6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78E5352"/>
    <w:multiLevelType w:val="hybridMultilevel"/>
    <w:tmpl w:val="B1549884"/>
    <w:lvl w:ilvl="0" w:tplc="AF9099B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4B51F0"/>
    <w:multiLevelType w:val="hybridMultilevel"/>
    <w:tmpl w:val="4C283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467DC5"/>
    <w:multiLevelType w:val="hybridMultilevel"/>
    <w:tmpl w:val="02BC6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00C7F74"/>
    <w:multiLevelType w:val="hybridMultilevel"/>
    <w:tmpl w:val="BEAEC5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0A484E"/>
    <w:multiLevelType w:val="hybridMultilevel"/>
    <w:tmpl w:val="A60E08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0"/>
  </w:num>
  <w:num w:numId="6">
    <w:abstractNumId w:val="4"/>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18"/>
    <w:rsid w:val="00011752"/>
    <w:rsid w:val="000E3B22"/>
    <w:rsid w:val="000F66F3"/>
    <w:rsid w:val="00152224"/>
    <w:rsid w:val="001A16CD"/>
    <w:rsid w:val="001A51BC"/>
    <w:rsid w:val="001E0CB4"/>
    <w:rsid w:val="001F5D1F"/>
    <w:rsid w:val="0028509B"/>
    <w:rsid w:val="002976B7"/>
    <w:rsid w:val="002F7F50"/>
    <w:rsid w:val="00360438"/>
    <w:rsid w:val="00367B41"/>
    <w:rsid w:val="00385CFF"/>
    <w:rsid w:val="003861D8"/>
    <w:rsid w:val="003C0AA4"/>
    <w:rsid w:val="003F03BA"/>
    <w:rsid w:val="004360F4"/>
    <w:rsid w:val="00467290"/>
    <w:rsid w:val="00477379"/>
    <w:rsid w:val="004B6B1B"/>
    <w:rsid w:val="004C3FBE"/>
    <w:rsid w:val="00510E93"/>
    <w:rsid w:val="00523D98"/>
    <w:rsid w:val="005471B7"/>
    <w:rsid w:val="0057680C"/>
    <w:rsid w:val="005B09AE"/>
    <w:rsid w:val="005F2AE1"/>
    <w:rsid w:val="00603C36"/>
    <w:rsid w:val="00636F9B"/>
    <w:rsid w:val="006B70A2"/>
    <w:rsid w:val="006D557D"/>
    <w:rsid w:val="006E1F65"/>
    <w:rsid w:val="00760D40"/>
    <w:rsid w:val="007C7AC0"/>
    <w:rsid w:val="007D7980"/>
    <w:rsid w:val="00802AC7"/>
    <w:rsid w:val="00864612"/>
    <w:rsid w:val="008713E1"/>
    <w:rsid w:val="00896783"/>
    <w:rsid w:val="0089790C"/>
    <w:rsid w:val="008A28D6"/>
    <w:rsid w:val="008C6FEA"/>
    <w:rsid w:val="008D6EA1"/>
    <w:rsid w:val="0091044E"/>
    <w:rsid w:val="00975B54"/>
    <w:rsid w:val="009762B3"/>
    <w:rsid w:val="00976354"/>
    <w:rsid w:val="00995280"/>
    <w:rsid w:val="009D118E"/>
    <w:rsid w:val="00A70C69"/>
    <w:rsid w:val="00AA1932"/>
    <w:rsid w:val="00AD621E"/>
    <w:rsid w:val="00AE6B18"/>
    <w:rsid w:val="00AF2C2C"/>
    <w:rsid w:val="00B1604E"/>
    <w:rsid w:val="00BA15E9"/>
    <w:rsid w:val="00C34918"/>
    <w:rsid w:val="00C5357A"/>
    <w:rsid w:val="00CE4D9E"/>
    <w:rsid w:val="00CF12F7"/>
    <w:rsid w:val="00D16EB3"/>
    <w:rsid w:val="00D43776"/>
    <w:rsid w:val="00D65C59"/>
    <w:rsid w:val="00E14E5E"/>
    <w:rsid w:val="00E7270E"/>
    <w:rsid w:val="00EC33CA"/>
    <w:rsid w:val="00F30AC8"/>
    <w:rsid w:val="00F81484"/>
    <w:rsid w:val="00FC09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7290"/>
    <w:pPr>
      <w:spacing w:line="312" w:lineRule="auto"/>
    </w:pPr>
    <w:rPr>
      <w:rFonts w:ascii="Arial" w:hAnsi="Arial"/>
      <w:szCs w:val="24"/>
    </w:rPr>
  </w:style>
  <w:style w:type="character" w:default="1" w:styleId="Standaardalinea-lettertype">
    <w:name w:val="Default Paragraph Font"/>
    <w:semiHidden/>
    <w:rsid w:val="0046729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rsid w:val="00467290"/>
  </w:style>
  <w:style w:type="character" w:styleId="Voetnootmarkering">
    <w:name w:val="footnote reference"/>
    <w:semiHidden/>
    <w:rsid w:val="00467290"/>
    <w:rPr>
      <w:vertAlign w:val="superscript"/>
    </w:rPr>
  </w:style>
  <w:style w:type="character" w:customStyle="1" w:styleId="hoofdkop">
    <w:name w:val="hoofdkop"/>
    <w:rsid w:val="00467290"/>
    <w:rPr>
      <w:rFonts w:ascii="Swis721 BlkEx BT" w:hAnsi="Swis721 BlkEx BT"/>
      <w:sz w:val="30"/>
      <w:szCs w:val="30"/>
    </w:rPr>
  </w:style>
  <w:style w:type="paragraph" w:styleId="Koptekst">
    <w:name w:val="header"/>
    <w:basedOn w:val="Standaard"/>
    <w:rsid w:val="00467290"/>
    <w:pPr>
      <w:tabs>
        <w:tab w:val="center" w:pos="4536"/>
        <w:tab w:val="right" w:pos="9072"/>
      </w:tabs>
    </w:pPr>
  </w:style>
  <w:style w:type="paragraph" w:customStyle="1" w:styleId="stijlsubkop">
    <w:name w:val="stijl_subkop"/>
    <w:basedOn w:val="Standaard"/>
    <w:rsid w:val="00467290"/>
    <w:pPr>
      <w:tabs>
        <w:tab w:val="left" w:pos="566"/>
        <w:tab w:val="left" w:pos="1134"/>
        <w:tab w:val="left" w:pos="1700"/>
        <w:tab w:val="left" w:pos="3402"/>
        <w:tab w:val="left" w:pos="6802"/>
      </w:tabs>
    </w:pPr>
    <w:rPr>
      <w:sz w:val="22"/>
      <w:szCs w:val="22"/>
    </w:rPr>
  </w:style>
  <w:style w:type="paragraph" w:customStyle="1" w:styleId="flyover">
    <w:name w:val="flyover"/>
    <w:basedOn w:val="stijlsubkop"/>
    <w:rsid w:val="00467290"/>
    <w:rPr>
      <w:b/>
      <w:sz w:val="24"/>
    </w:rPr>
  </w:style>
  <w:style w:type="paragraph" w:styleId="Voettekst">
    <w:name w:val="footer"/>
    <w:basedOn w:val="Standaard"/>
    <w:rsid w:val="00467290"/>
    <w:pPr>
      <w:tabs>
        <w:tab w:val="center" w:pos="4536"/>
        <w:tab w:val="right" w:pos="9072"/>
      </w:tabs>
    </w:pPr>
  </w:style>
  <w:style w:type="character" w:styleId="Paginanummer">
    <w:name w:val="page number"/>
    <w:basedOn w:val="Standaardalinea-lettertype"/>
    <w:rsid w:val="00467290"/>
  </w:style>
  <w:style w:type="paragraph" w:styleId="Voetnoottekst">
    <w:name w:val="footnote text"/>
    <w:basedOn w:val="Standaard"/>
    <w:semiHidden/>
    <w:rsid w:val="00467290"/>
    <w:rPr>
      <w:szCs w:val="20"/>
    </w:rPr>
  </w:style>
  <w:style w:type="character" w:styleId="Verwijzingopmerking">
    <w:name w:val="annotation reference"/>
    <w:basedOn w:val="Standaardalinea-lettertype"/>
    <w:uiPriority w:val="99"/>
    <w:rsid w:val="004C3FBE"/>
    <w:rPr>
      <w:sz w:val="16"/>
      <w:szCs w:val="16"/>
    </w:rPr>
  </w:style>
  <w:style w:type="paragraph" w:styleId="Tekstopmerking">
    <w:name w:val="annotation text"/>
    <w:basedOn w:val="Standaard"/>
    <w:link w:val="TekstopmerkingChar"/>
    <w:rsid w:val="004C3FBE"/>
    <w:rPr>
      <w:szCs w:val="20"/>
    </w:rPr>
  </w:style>
  <w:style w:type="character" w:customStyle="1" w:styleId="TekstopmerkingChar">
    <w:name w:val="Tekst opmerking Char"/>
    <w:basedOn w:val="Standaardalinea-lettertype"/>
    <w:link w:val="Tekstopmerking"/>
    <w:rsid w:val="004C3FBE"/>
    <w:rPr>
      <w:rFonts w:ascii="Arial" w:hAnsi="Arial"/>
    </w:rPr>
  </w:style>
  <w:style w:type="paragraph" w:styleId="Onderwerpvanopmerking">
    <w:name w:val="annotation subject"/>
    <w:basedOn w:val="Tekstopmerking"/>
    <w:next w:val="Tekstopmerking"/>
    <w:link w:val="OnderwerpvanopmerkingChar"/>
    <w:rsid w:val="004C3FBE"/>
    <w:rPr>
      <w:b/>
      <w:bCs/>
    </w:rPr>
  </w:style>
  <w:style w:type="character" w:customStyle="1" w:styleId="OnderwerpvanopmerkingChar">
    <w:name w:val="Onderwerp van opmerking Char"/>
    <w:basedOn w:val="TekstopmerkingChar"/>
    <w:link w:val="Onderwerpvanopmerking"/>
    <w:rsid w:val="004C3FBE"/>
    <w:rPr>
      <w:rFonts w:ascii="Arial" w:hAnsi="Arial"/>
      <w:b/>
      <w:bCs/>
    </w:rPr>
  </w:style>
  <w:style w:type="paragraph" w:styleId="Ballontekst">
    <w:name w:val="Balloon Text"/>
    <w:basedOn w:val="Standaard"/>
    <w:link w:val="BallontekstChar"/>
    <w:rsid w:val="004C3FB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FBE"/>
    <w:rPr>
      <w:rFonts w:ascii="Tahoma" w:hAnsi="Tahoma" w:cs="Tahoma"/>
      <w:sz w:val="16"/>
      <w:szCs w:val="16"/>
    </w:rPr>
  </w:style>
  <w:style w:type="table" w:styleId="Tabelraster">
    <w:name w:val="Table Grid"/>
    <w:basedOn w:val="Standaardtabel"/>
    <w:rsid w:val="0036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FC0932"/>
    <w:pPr>
      <w:ind w:left="720"/>
      <w:contextualSpacing/>
    </w:pPr>
  </w:style>
  <w:style w:type="paragraph" w:styleId="Geenafstand">
    <w:name w:val="No Spacing"/>
    <w:uiPriority w:val="1"/>
    <w:qFormat/>
    <w:rsid w:val="00FC0932"/>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7290"/>
    <w:pPr>
      <w:spacing w:line="312" w:lineRule="auto"/>
    </w:pPr>
    <w:rPr>
      <w:rFonts w:ascii="Arial" w:hAnsi="Arial"/>
      <w:szCs w:val="24"/>
    </w:rPr>
  </w:style>
  <w:style w:type="character" w:default="1" w:styleId="Standaardalinea-lettertype">
    <w:name w:val="Default Paragraph Font"/>
    <w:semiHidden/>
    <w:rsid w:val="0046729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rsid w:val="00467290"/>
  </w:style>
  <w:style w:type="character" w:styleId="Voetnootmarkering">
    <w:name w:val="footnote reference"/>
    <w:semiHidden/>
    <w:rsid w:val="00467290"/>
    <w:rPr>
      <w:vertAlign w:val="superscript"/>
    </w:rPr>
  </w:style>
  <w:style w:type="character" w:customStyle="1" w:styleId="hoofdkop">
    <w:name w:val="hoofdkop"/>
    <w:rsid w:val="00467290"/>
    <w:rPr>
      <w:rFonts w:ascii="Swis721 BlkEx BT" w:hAnsi="Swis721 BlkEx BT"/>
      <w:sz w:val="30"/>
      <w:szCs w:val="30"/>
    </w:rPr>
  </w:style>
  <w:style w:type="paragraph" w:styleId="Koptekst">
    <w:name w:val="header"/>
    <w:basedOn w:val="Standaard"/>
    <w:rsid w:val="00467290"/>
    <w:pPr>
      <w:tabs>
        <w:tab w:val="center" w:pos="4536"/>
        <w:tab w:val="right" w:pos="9072"/>
      </w:tabs>
    </w:pPr>
  </w:style>
  <w:style w:type="paragraph" w:customStyle="1" w:styleId="stijlsubkop">
    <w:name w:val="stijl_subkop"/>
    <w:basedOn w:val="Standaard"/>
    <w:rsid w:val="00467290"/>
    <w:pPr>
      <w:tabs>
        <w:tab w:val="left" w:pos="566"/>
        <w:tab w:val="left" w:pos="1134"/>
        <w:tab w:val="left" w:pos="1700"/>
        <w:tab w:val="left" w:pos="3402"/>
        <w:tab w:val="left" w:pos="6802"/>
      </w:tabs>
    </w:pPr>
    <w:rPr>
      <w:sz w:val="22"/>
      <w:szCs w:val="22"/>
    </w:rPr>
  </w:style>
  <w:style w:type="paragraph" w:customStyle="1" w:styleId="flyover">
    <w:name w:val="flyover"/>
    <w:basedOn w:val="stijlsubkop"/>
    <w:rsid w:val="00467290"/>
    <w:rPr>
      <w:b/>
      <w:sz w:val="24"/>
    </w:rPr>
  </w:style>
  <w:style w:type="paragraph" w:styleId="Voettekst">
    <w:name w:val="footer"/>
    <w:basedOn w:val="Standaard"/>
    <w:rsid w:val="00467290"/>
    <w:pPr>
      <w:tabs>
        <w:tab w:val="center" w:pos="4536"/>
        <w:tab w:val="right" w:pos="9072"/>
      </w:tabs>
    </w:pPr>
  </w:style>
  <w:style w:type="character" w:styleId="Paginanummer">
    <w:name w:val="page number"/>
    <w:basedOn w:val="Standaardalinea-lettertype"/>
    <w:rsid w:val="00467290"/>
  </w:style>
  <w:style w:type="paragraph" w:styleId="Voetnoottekst">
    <w:name w:val="footnote text"/>
    <w:basedOn w:val="Standaard"/>
    <w:semiHidden/>
    <w:rsid w:val="00467290"/>
    <w:rPr>
      <w:szCs w:val="20"/>
    </w:rPr>
  </w:style>
  <w:style w:type="character" w:styleId="Verwijzingopmerking">
    <w:name w:val="annotation reference"/>
    <w:basedOn w:val="Standaardalinea-lettertype"/>
    <w:uiPriority w:val="99"/>
    <w:rsid w:val="004C3FBE"/>
    <w:rPr>
      <w:sz w:val="16"/>
      <w:szCs w:val="16"/>
    </w:rPr>
  </w:style>
  <w:style w:type="paragraph" w:styleId="Tekstopmerking">
    <w:name w:val="annotation text"/>
    <w:basedOn w:val="Standaard"/>
    <w:link w:val="TekstopmerkingChar"/>
    <w:rsid w:val="004C3FBE"/>
    <w:rPr>
      <w:szCs w:val="20"/>
    </w:rPr>
  </w:style>
  <w:style w:type="character" w:customStyle="1" w:styleId="TekstopmerkingChar">
    <w:name w:val="Tekst opmerking Char"/>
    <w:basedOn w:val="Standaardalinea-lettertype"/>
    <w:link w:val="Tekstopmerking"/>
    <w:rsid w:val="004C3FBE"/>
    <w:rPr>
      <w:rFonts w:ascii="Arial" w:hAnsi="Arial"/>
    </w:rPr>
  </w:style>
  <w:style w:type="paragraph" w:styleId="Onderwerpvanopmerking">
    <w:name w:val="annotation subject"/>
    <w:basedOn w:val="Tekstopmerking"/>
    <w:next w:val="Tekstopmerking"/>
    <w:link w:val="OnderwerpvanopmerkingChar"/>
    <w:rsid w:val="004C3FBE"/>
    <w:rPr>
      <w:b/>
      <w:bCs/>
    </w:rPr>
  </w:style>
  <w:style w:type="character" w:customStyle="1" w:styleId="OnderwerpvanopmerkingChar">
    <w:name w:val="Onderwerp van opmerking Char"/>
    <w:basedOn w:val="TekstopmerkingChar"/>
    <w:link w:val="Onderwerpvanopmerking"/>
    <w:rsid w:val="004C3FBE"/>
    <w:rPr>
      <w:rFonts w:ascii="Arial" w:hAnsi="Arial"/>
      <w:b/>
      <w:bCs/>
    </w:rPr>
  </w:style>
  <w:style w:type="paragraph" w:styleId="Ballontekst">
    <w:name w:val="Balloon Text"/>
    <w:basedOn w:val="Standaard"/>
    <w:link w:val="BallontekstChar"/>
    <w:rsid w:val="004C3FB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C3FBE"/>
    <w:rPr>
      <w:rFonts w:ascii="Tahoma" w:hAnsi="Tahoma" w:cs="Tahoma"/>
      <w:sz w:val="16"/>
      <w:szCs w:val="16"/>
    </w:rPr>
  </w:style>
  <w:style w:type="table" w:styleId="Tabelraster">
    <w:name w:val="Table Grid"/>
    <w:basedOn w:val="Standaardtabel"/>
    <w:rsid w:val="0036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FC0932"/>
    <w:pPr>
      <w:ind w:left="720"/>
      <w:contextualSpacing/>
    </w:pPr>
  </w:style>
  <w:style w:type="paragraph" w:styleId="Geenafstand">
    <w:name w:val="No Spacing"/>
    <w:uiPriority w:val="1"/>
    <w:qFormat/>
    <w:rsid w:val="00FC093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vng\hoofdmenu\Nota.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Nota.dot</Template>
  <TotalTime>0</TotalTime>
  <Pages>4</Pages>
  <Words>1114</Words>
  <Characters>6672</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VNG</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 Oud</dc:creator>
  <cp:lastModifiedBy>Linda Hazenkamp</cp:lastModifiedBy>
  <cp:revision>2</cp:revision>
  <cp:lastPrinted>2002-03-27T12:50:00Z</cp:lastPrinted>
  <dcterms:created xsi:type="dcterms:W3CDTF">2014-09-03T08:07:00Z</dcterms:created>
  <dcterms:modified xsi:type="dcterms:W3CDTF">2014-09-03T08:07:00Z</dcterms:modified>
</cp:coreProperties>
</file>