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D9D" w:rsidRDefault="00864CDA" w:rsidP="00864CDA">
      <w:pPr>
        <w:autoSpaceDE w:val="0"/>
        <w:autoSpaceDN w:val="0"/>
        <w:adjustRightInd w:val="0"/>
        <w:spacing w:line="240" w:lineRule="auto"/>
        <w:rPr>
          <w:rFonts w:ascii="Carlito-Bold" w:hAnsi="Carlito-Bold" w:cs="Carlito-Bold"/>
          <w:b/>
          <w:bCs/>
          <w:color w:val="365F92"/>
          <w:sz w:val="28"/>
          <w:szCs w:val="28"/>
          <w:lang w:val="nl-NL"/>
        </w:rPr>
      </w:pPr>
      <w:bookmarkStart w:id="0" w:name="_GoBack"/>
      <w:bookmarkEnd w:id="0"/>
      <w:r w:rsidRPr="00855D9D">
        <w:rPr>
          <w:rFonts w:ascii="Carlito-Bold" w:hAnsi="Carlito-Bold" w:cs="Carlito-Bold"/>
          <w:b/>
          <w:bCs/>
          <w:color w:val="365F92"/>
          <w:sz w:val="28"/>
          <w:szCs w:val="28"/>
          <w:lang w:val="nl-NL"/>
        </w:rPr>
        <w:t>NORTH-WEST EUROPE – PARTNER SEARCH</w:t>
      </w:r>
      <w:r w:rsidR="00855D9D">
        <w:rPr>
          <w:rFonts w:ascii="Carlito-Bold" w:hAnsi="Carlito-Bold" w:cs="Carlito-Bold"/>
          <w:b/>
          <w:bCs/>
          <w:color w:val="365F92"/>
          <w:sz w:val="28"/>
          <w:szCs w:val="28"/>
          <w:lang w:val="nl-NL"/>
        </w:rPr>
        <w:t xml:space="preserve"> – </w:t>
      </w:r>
    </w:p>
    <w:p w:rsidR="00864CDA" w:rsidRPr="00855D9D" w:rsidRDefault="00855D9D" w:rsidP="00864CDA">
      <w:pPr>
        <w:autoSpaceDE w:val="0"/>
        <w:autoSpaceDN w:val="0"/>
        <w:adjustRightInd w:val="0"/>
        <w:spacing w:line="240" w:lineRule="auto"/>
        <w:rPr>
          <w:rFonts w:ascii="Carlito-Bold" w:hAnsi="Carlito-Bold" w:cs="Carlito-Bold"/>
          <w:b/>
          <w:bCs/>
          <w:color w:val="365F92"/>
          <w:sz w:val="28"/>
          <w:szCs w:val="28"/>
          <w:lang w:val="nl-NL"/>
        </w:rPr>
      </w:pPr>
      <w:r>
        <w:rPr>
          <w:rFonts w:ascii="Carlito-Bold" w:hAnsi="Carlito-Bold" w:cs="Carlito-Bold"/>
          <w:b/>
          <w:bCs/>
          <w:color w:val="365F92"/>
          <w:sz w:val="28"/>
          <w:szCs w:val="28"/>
          <w:lang w:val="nl-NL"/>
        </w:rPr>
        <w:t>UPDATE 3 APRIL 2018 &gt; RVO.NL</w:t>
      </w:r>
    </w:p>
    <w:p w:rsidR="00864CDA" w:rsidRDefault="00864CDA" w:rsidP="00864CDA">
      <w:pPr>
        <w:autoSpaceDE w:val="0"/>
        <w:autoSpaceDN w:val="0"/>
        <w:adjustRightInd w:val="0"/>
        <w:spacing w:line="240" w:lineRule="auto"/>
        <w:rPr>
          <w:rFonts w:ascii="Carlito-Bold" w:hAnsi="Carlito-Bold" w:cs="Carlito-Bold"/>
          <w:b/>
          <w:bCs/>
          <w:color w:val="365F92"/>
          <w:sz w:val="24"/>
          <w:szCs w:val="24"/>
          <w:lang w:val="nl-NL"/>
        </w:rPr>
      </w:pPr>
    </w:p>
    <w:p w:rsidR="00864CDA" w:rsidRPr="00864CDA" w:rsidRDefault="00864CDA" w:rsidP="00864CDA">
      <w:pPr>
        <w:pStyle w:val="Lijstalinea"/>
        <w:numPr>
          <w:ilvl w:val="0"/>
          <w:numId w:val="3"/>
        </w:numPr>
        <w:autoSpaceDE w:val="0"/>
        <w:autoSpaceDN w:val="0"/>
        <w:adjustRightInd w:val="0"/>
        <w:spacing w:line="240" w:lineRule="auto"/>
        <w:rPr>
          <w:rFonts w:ascii="Carlito-Bold" w:hAnsi="Carlito-Bold" w:cs="Carlito-Bold"/>
          <w:b/>
          <w:bCs/>
          <w:color w:val="365F92"/>
          <w:sz w:val="24"/>
          <w:szCs w:val="24"/>
          <w:lang w:val="nl-NL"/>
        </w:rPr>
      </w:pPr>
      <w:r w:rsidRPr="00864CDA">
        <w:rPr>
          <w:rFonts w:ascii="Carlito-Bold" w:hAnsi="Carlito-Bold" w:cs="Carlito-Bold"/>
          <w:b/>
          <w:bCs/>
          <w:color w:val="365F92"/>
          <w:sz w:val="24"/>
          <w:szCs w:val="24"/>
          <w:lang w:val="nl-NL"/>
        </w:rPr>
        <w:t xml:space="preserve">Project </w:t>
      </w:r>
      <w:proofErr w:type="spellStart"/>
      <w:r w:rsidRPr="00864CDA">
        <w:rPr>
          <w:rFonts w:ascii="Carlito-Bold" w:hAnsi="Carlito-Bold" w:cs="Carlito-Bold"/>
          <w:b/>
          <w:bCs/>
          <w:color w:val="365F92"/>
          <w:sz w:val="24"/>
          <w:szCs w:val="24"/>
          <w:lang w:val="nl-NL"/>
        </w:rPr>
        <w:t>title</w:t>
      </w:r>
      <w:proofErr w:type="spellEnd"/>
      <w:r w:rsidRPr="00864CDA">
        <w:rPr>
          <w:rFonts w:ascii="Carlito-Bold" w:hAnsi="Carlito-Bold" w:cs="Carlito-Bold"/>
          <w:b/>
          <w:bCs/>
          <w:color w:val="365F92"/>
          <w:sz w:val="24"/>
          <w:szCs w:val="24"/>
          <w:lang w:val="nl-NL"/>
        </w:rPr>
        <w:t xml:space="preserve">: </w:t>
      </w:r>
      <w:proofErr w:type="spellStart"/>
      <w:r w:rsidRPr="00864CDA">
        <w:rPr>
          <w:rFonts w:ascii="Carlito-Bold" w:hAnsi="Carlito-Bold" w:cs="Carlito-Bold"/>
          <w:b/>
          <w:bCs/>
          <w:color w:val="365F92"/>
          <w:sz w:val="24"/>
          <w:szCs w:val="24"/>
          <w:lang w:val="nl-NL"/>
        </w:rPr>
        <w:t>Rethink</w:t>
      </w:r>
      <w:proofErr w:type="spellEnd"/>
      <w:r w:rsidRPr="00864CDA">
        <w:rPr>
          <w:rFonts w:ascii="Carlito-Bold" w:hAnsi="Carlito-Bold" w:cs="Carlito-Bold"/>
          <w:b/>
          <w:bCs/>
          <w:color w:val="365F92"/>
          <w:sz w:val="24"/>
          <w:szCs w:val="24"/>
          <w:lang w:val="nl-NL"/>
        </w:rPr>
        <w:t xml:space="preserve"> Electricity Distribution </w:t>
      </w:r>
      <w:proofErr w:type="spellStart"/>
      <w:r w:rsidRPr="00864CDA">
        <w:rPr>
          <w:rFonts w:ascii="Carlito-Bold" w:hAnsi="Carlito-Bold" w:cs="Carlito-Bold"/>
          <w:b/>
          <w:bCs/>
          <w:color w:val="365F92"/>
          <w:sz w:val="24"/>
          <w:szCs w:val="24"/>
          <w:lang w:val="nl-NL"/>
        </w:rPr>
        <w:t>WithOut</w:t>
      </w:r>
      <w:proofErr w:type="spellEnd"/>
      <w:r w:rsidRPr="00864CDA">
        <w:rPr>
          <w:rFonts w:ascii="Carlito-Bold" w:hAnsi="Carlito-Bold" w:cs="Carlito-Bold"/>
          <w:b/>
          <w:bCs/>
          <w:color w:val="365F92"/>
          <w:sz w:val="24"/>
          <w:szCs w:val="24"/>
          <w:lang w:val="nl-NL"/>
        </w:rPr>
        <w:t xml:space="preserve"> Load-</w:t>
      </w:r>
      <w:proofErr w:type="spellStart"/>
      <w:r w:rsidRPr="00864CDA">
        <w:rPr>
          <w:rFonts w:ascii="Carlito-Bold" w:hAnsi="Carlito-Bold" w:cs="Carlito-Bold"/>
          <w:b/>
          <w:bCs/>
          <w:color w:val="365F92"/>
          <w:sz w:val="24"/>
          <w:szCs w:val="24"/>
          <w:lang w:val="nl-NL"/>
        </w:rPr>
        <w:t>Following</w:t>
      </w:r>
      <w:proofErr w:type="spellEnd"/>
      <w:r w:rsidRPr="00864CDA">
        <w:rPr>
          <w:rFonts w:ascii="Carlito-Bold" w:hAnsi="Carlito-Bold" w:cs="Carlito-Bold"/>
          <w:b/>
          <w:bCs/>
          <w:color w:val="365F92"/>
          <w:sz w:val="24"/>
          <w:szCs w:val="24"/>
          <w:lang w:val="nl-NL"/>
        </w:rPr>
        <w:t xml:space="preserve"> (RED WOLF)</w:t>
      </w:r>
    </w:p>
    <w:p w:rsidR="00864CDA" w:rsidRDefault="00864CDA" w:rsidP="00864CDA">
      <w:pPr>
        <w:autoSpaceDE w:val="0"/>
        <w:autoSpaceDN w:val="0"/>
        <w:adjustRightInd w:val="0"/>
        <w:spacing w:line="240" w:lineRule="auto"/>
        <w:rPr>
          <w:rFonts w:ascii="Carlito-Bold" w:hAnsi="Carlito-Bold" w:cs="Carlito-Bold"/>
          <w:b/>
          <w:bCs/>
          <w:color w:val="FFFFFF"/>
          <w:lang w:val="nl-NL"/>
        </w:rPr>
      </w:pPr>
      <w:proofErr w:type="spellStart"/>
      <w:r>
        <w:rPr>
          <w:rFonts w:ascii="Carlito-Bold" w:hAnsi="Carlito-Bold" w:cs="Carlito-Bold"/>
          <w:b/>
          <w:bCs/>
          <w:color w:val="FFFFFF"/>
          <w:lang w:val="nl-NL"/>
        </w:rPr>
        <w:t>Objective</w:t>
      </w:r>
      <w:proofErr w:type="spellEnd"/>
    </w:p>
    <w:p w:rsidR="00864CDA" w:rsidRDefault="00864CDA" w:rsidP="00864CDA">
      <w:pPr>
        <w:autoSpaceDE w:val="0"/>
        <w:autoSpaceDN w:val="0"/>
        <w:adjustRightInd w:val="0"/>
        <w:spacing w:line="240" w:lineRule="auto"/>
        <w:rPr>
          <w:rFonts w:ascii="ArialMT" w:hAnsi="ArialMT" w:cs="ArialMT"/>
          <w:color w:val="00000A"/>
          <w:sz w:val="24"/>
          <w:szCs w:val="24"/>
          <w:lang w:val="nl-NL"/>
        </w:rPr>
      </w:pPr>
      <w:r>
        <w:rPr>
          <w:rFonts w:ascii="ArialMT" w:hAnsi="ArialMT" w:cs="ArialMT"/>
          <w:color w:val="00000A"/>
          <w:sz w:val="24"/>
          <w:szCs w:val="24"/>
          <w:lang w:val="nl-NL"/>
        </w:rPr>
        <w:t xml:space="preserve">RED WOLF </w:t>
      </w:r>
      <w:proofErr w:type="spellStart"/>
      <w:r>
        <w:rPr>
          <w:rFonts w:ascii="ArialMT" w:hAnsi="ArialMT" w:cs="ArialMT"/>
          <w:color w:val="00000A"/>
          <w:sz w:val="24"/>
          <w:szCs w:val="24"/>
          <w:lang w:val="nl-NL"/>
        </w:rPr>
        <w:t>will</w:t>
      </w:r>
      <w:proofErr w:type="spellEnd"/>
      <w:r>
        <w:rPr>
          <w:rFonts w:ascii="ArialMT" w:hAnsi="ArialMT" w:cs="ArialMT"/>
          <w:color w:val="00000A"/>
          <w:sz w:val="24"/>
          <w:szCs w:val="24"/>
          <w:lang w:val="nl-NL"/>
        </w:rPr>
        <w:t xml:space="preserve"> cut CO</w:t>
      </w:r>
      <w:r>
        <w:rPr>
          <w:rFonts w:ascii="ArialMT" w:hAnsi="ArialMT" w:cs="ArialMT"/>
          <w:color w:val="00000A"/>
          <w:sz w:val="14"/>
          <w:szCs w:val="14"/>
          <w:lang w:val="nl-NL"/>
        </w:rPr>
        <w:t xml:space="preserve">2 </w:t>
      </w:r>
      <w:proofErr w:type="spellStart"/>
      <w:r>
        <w:rPr>
          <w:rFonts w:ascii="ArialMT" w:hAnsi="ArialMT" w:cs="ArialMT"/>
          <w:color w:val="00000A"/>
          <w:sz w:val="24"/>
          <w:szCs w:val="24"/>
          <w:lang w:val="nl-NL"/>
        </w:rPr>
        <w:t>that</w:t>
      </w:r>
      <w:proofErr w:type="spellEnd"/>
      <w:r>
        <w:rPr>
          <w:rFonts w:ascii="ArialMT" w:hAnsi="ArialMT" w:cs="ArialMT"/>
          <w:color w:val="00000A"/>
          <w:sz w:val="24"/>
          <w:szCs w:val="24"/>
          <w:lang w:val="nl-NL"/>
        </w:rPr>
        <w:t xml:space="preserve"> homes </w:t>
      </w:r>
      <w:proofErr w:type="spellStart"/>
      <w:r>
        <w:rPr>
          <w:rFonts w:ascii="ArialMT" w:hAnsi="ArialMT" w:cs="ArialMT"/>
          <w:color w:val="00000A"/>
          <w:sz w:val="24"/>
          <w:szCs w:val="24"/>
          <w:lang w:val="nl-NL"/>
        </w:rPr>
        <w:t>with</w:t>
      </w:r>
      <w:proofErr w:type="spellEnd"/>
      <w:r>
        <w:rPr>
          <w:rFonts w:ascii="ArialMT" w:hAnsi="ArialMT" w:cs="ArialMT"/>
          <w:color w:val="00000A"/>
          <w:sz w:val="24"/>
          <w:szCs w:val="24"/>
          <w:lang w:val="nl-NL"/>
        </w:rPr>
        <w:t xml:space="preserve"> PV panels </w:t>
      </w:r>
      <w:proofErr w:type="spellStart"/>
      <w:r>
        <w:rPr>
          <w:rFonts w:ascii="ArialMT" w:hAnsi="ArialMT" w:cs="ArialMT"/>
          <w:color w:val="00000A"/>
          <w:sz w:val="24"/>
          <w:szCs w:val="24"/>
          <w:lang w:val="nl-NL"/>
        </w:rPr>
        <w:t>emit</w:t>
      </w:r>
      <w:proofErr w:type="spellEnd"/>
      <w:r>
        <w:rPr>
          <w:rFonts w:ascii="ArialMT" w:hAnsi="ArialMT" w:cs="ArialMT"/>
          <w:color w:val="00000A"/>
          <w:sz w:val="24"/>
          <w:szCs w:val="24"/>
          <w:lang w:val="nl-NL"/>
        </w:rPr>
        <w:t xml:space="preserve"> in NWE. A </w:t>
      </w:r>
      <w:proofErr w:type="spellStart"/>
      <w:r>
        <w:rPr>
          <w:rFonts w:ascii="ArialMT" w:hAnsi="ArialMT" w:cs="ArialMT"/>
          <w:color w:val="00000A"/>
          <w:sz w:val="24"/>
          <w:szCs w:val="24"/>
          <w:lang w:val="nl-NL"/>
        </w:rPr>
        <w:t>standardized</w:t>
      </w:r>
      <w:proofErr w:type="spellEnd"/>
    </w:p>
    <w:p w:rsidR="00864CDA" w:rsidRDefault="00864CDA" w:rsidP="00864CDA">
      <w:pPr>
        <w:autoSpaceDE w:val="0"/>
        <w:autoSpaceDN w:val="0"/>
        <w:adjustRightInd w:val="0"/>
        <w:spacing w:line="240" w:lineRule="auto"/>
        <w:rPr>
          <w:rFonts w:ascii="ArialMT" w:hAnsi="ArialMT" w:cs="ArialMT"/>
          <w:color w:val="00000A"/>
          <w:sz w:val="24"/>
          <w:szCs w:val="24"/>
          <w:lang w:val="nl-NL"/>
        </w:rPr>
      </w:pPr>
      <w:proofErr w:type="spellStart"/>
      <w:r>
        <w:rPr>
          <w:rFonts w:ascii="ArialMT" w:hAnsi="ArialMT" w:cs="ArialMT"/>
          <w:color w:val="00000A"/>
          <w:sz w:val="24"/>
          <w:szCs w:val="24"/>
          <w:lang w:val="nl-NL"/>
        </w:rPr>
        <w:t>electric</w:t>
      </w:r>
      <w:proofErr w:type="spellEnd"/>
      <w:r>
        <w:rPr>
          <w:rFonts w:ascii="ArialMT" w:hAnsi="ArialMT" w:cs="ArialMT"/>
          <w:color w:val="00000A"/>
          <w:sz w:val="24"/>
          <w:szCs w:val="24"/>
          <w:lang w:val="nl-NL"/>
        </w:rPr>
        <w:t xml:space="preserve"> plus </w:t>
      </w:r>
      <w:proofErr w:type="spellStart"/>
      <w:r>
        <w:rPr>
          <w:rFonts w:ascii="ArialMT" w:hAnsi="ArialMT" w:cs="ArialMT"/>
          <w:color w:val="00000A"/>
          <w:sz w:val="24"/>
          <w:szCs w:val="24"/>
          <w:lang w:val="nl-NL"/>
        </w:rPr>
        <w:t>thermal</w:t>
      </w:r>
      <w:proofErr w:type="spellEnd"/>
      <w:r>
        <w:rPr>
          <w:rFonts w:ascii="ArialMT" w:hAnsi="ArialMT" w:cs="ArialMT"/>
          <w:color w:val="00000A"/>
          <w:sz w:val="24"/>
          <w:szCs w:val="24"/>
          <w:lang w:val="nl-NL"/>
        </w:rPr>
        <w:t xml:space="preserve"> storage </w:t>
      </w:r>
      <w:proofErr w:type="spellStart"/>
      <w:r>
        <w:rPr>
          <w:rFonts w:ascii="ArialMT" w:hAnsi="ArialMT" w:cs="ArialMT"/>
          <w:color w:val="00000A"/>
          <w:sz w:val="24"/>
          <w:szCs w:val="24"/>
          <w:lang w:val="nl-NL"/>
        </w:rPr>
        <w:t>combined</w:t>
      </w:r>
      <w:proofErr w:type="spellEnd"/>
      <w:r>
        <w:rPr>
          <w:rFonts w:ascii="ArialMT" w:hAnsi="ArialMT" w:cs="ArialMT"/>
          <w:color w:val="00000A"/>
          <w:sz w:val="24"/>
          <w:szCs w:val="24"/>
          <w:lang w:val="nl-NL"/>
        </w:rPr>
        <w:t xml:space="preserve"> solution </w:t>
      </w:r>
      <w:proofErr w:type="spellStart"/>
      <w:r>
        <w:rPr>
          <w:rFonts w:ascii="ArialMT" w:hAnsi="ArialMT" w:cs="ArialMT"/>
          <w:color w:val="00000A"/>
          <w:sz w:val="24"/>
          <w:szCs w:val="24"/>
          <w:lang w:val="nl-NL"/>
        </w:rPr>
        <w:t>will</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be</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tested</w:t>
      </w:r>
      <w:proofErr w:type="spellEnd"/>
      <w:r>
        <w:rPr>
          <w:rFonts w:ascii="ArialMT" w:hAnsi="ArialMT" w:cs="ArialMT"/>
          <w:color w:val="00000A"/>
          <w:sz w:val="24"/>
          <w:szCs w:val="24"/>
          <w:lang w:val="nl-NL"/>
        </w:rPr>
        <w:t xml:space="preserve"> in </w:t>
      </w:r>
      <w:proofErr w:type="spellStart"/>
      <w:r>
        <w:rPr>
          <w:rFonts w:ascii="ArialMT" w:hAnsi="ArialMT" w:cs="ArialMT"/>
          <w:color w:val="00000A"/>
          <w:sz w:val="24"/>
          <w:szCs w:val="24"/>
          <w:lang w:val="nl-NL"/>
        </w:rPr>
        <w:t>an</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operational</w:t>
      </w:r>
      <w:proofErr w:type="spellEnd"/>
    </w:p>
    <w:p w:rsidR="00864CDA" w:rsidRDefault="00864CDA" w:rsidP="00864CDA">
      <w:pPr>
        <w:autoSpaceDE w:val="0"/>
        <w:autoSpaceDN w:val="0"/>
        <w:adjustRightInd w:val="0"/>
        <w:spacing w:line="240" w:lineRule="auto"/>
        <w:rPr>
          <w:rFonts w:ascii="ArialMT" w:hAnsi="ArialMT" w:cs="ArialMT"/>
          <w:color w:val="00000A"/>
          <w:sz w:val="24"/>
          <w:szCs w:val="24"/>
          <w:lang w:val="nl-NL"/>
        </w:rPr>
      </w:pPr>
      <w:r>
        <w:rPr>
          <w:rFonts w:ascii="ArialMT" w:hAnsi="ArialMT" w:cs="ArialMT"/>
          <w:color w:val="00000A"/>
          <w:sz w:val="24"/>
          <w:szCs w:val="24"/>
          <w:lang w:val="nl-NL"/>
        </w:rPr>
        <w:t xml:space="preserve">environment </w:t>
      </w:r>
      <w:proofErr w:type="spellStart"/>
      <w:r>
        <w:rPr>
          <w:rFonts w:ascii="ArialMT" w:hAnsi="ArialMT" w:cs="ArialMT"/>
          <w:color w:val="00000A"/>
          <w:sz w:val="24"/>
          <w:szCs w:val="24"/>
          <w:lang w:val="nl-NL"/>
        </w:rPr>
        <w:t>and</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will</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be</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brought</w:t>
      </w:r>
      <w:proofErr w:type="spellEnd"/>
      <w:r>
        <w:rPr>
          <w:rFonts w:ascii="ArialMT" w:hAnsi="ArialMT" w:cs="ArialMT"/>
          <w:color w:val="00000A"/>
          <w:sz w:val="24"/>
          <w:szCs w:val="24"/>
          <w:lang w:val="nl-NL"/>
        </w:rPr>
        <w:t xml:space="preserve"> closer </w:t>
      </w:r>
      <w:proofErr w:type="spellStart"/>
      <w:r>
        <w:rPr>
          <w:rFonts w:ascii="ArialMT" w:hAnsi="ArialMT" w:cs="ArialMT"/>
          <w:color w:val="00000A"/>
          <w:sz w:val="24"/>
          <w:szCs w:val="24"/>
          <w:lang w:val="nl-NL"/>
        </w:rPr>
        <w:t>to</w:t>
      </w:r>
      <w:proofErr w:type="spellEnd"/>
      <w:r>
        <w:rPr>
          <w:rFonts w:ascii="ArialMT" w:hAnsi="ArialMT" w:cs="ArialMT"/>
          <w:color w:val="00000A"/>
          <w:sz w:val="24"/>
          <w:szCs w:val="24"/>
          <w:lang w:val="nl-NL"/>
        </w:rPr>
        <w:t xml:space="preserve"> market-</w:t>
      </w:r>
      <w:proofErr w:type="spellStart"/>
      <w:r>
        <w:rPr>
          <w:rFonts w:ascii="ArialMT" w:hAnsi="ArialMT" w:cs="ArialMT"/>
          <w:color w:val="00000A"/>
          <w:sz w:val="24"/>
          <w:szCs w:val="24"/>
          <w:lang w:val="nl-NL"/>
        </w:rPr>
        <w:t>readiness</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by</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the</w:t>
      </w:r>
      <w:proofErr w:type="spellEnd"/>
      <w:r>
        <w:rPr>
          <w:rFonts w:ascii="ArialMT" w:hAnsi="ArialMT" w:cs="ArialMT"/>
          <w:color w:val="00000A"/>
          <w:sz w:val="24"/>
          <w:szCs w:val="24"/>
          <w:lang w:val="nl-NL"/>
        </w:rPr>
        <w:t xml:space="preserve"> end of </w:t>
      </w:r>
      <w:proofErr w:type="spellStart"/>
      <w:r>
        <w:rPr>
          <w:rFonts w:ascii="ArialMT" w:hAnsi="ArialMT" w:cs="ArialMT"/>
          <w:color w:val="00000A"/>
          <w:sz w:val="24"/>
          <w:szCs w:val="24"/>
          <w:lang w:val="nl-NL"/>
        </w:rPr>
        <w:t>the</w:t>
      </w:r>
      <w:proofErr w:type="spellEnd"/>
      <w:r>
        <w:rPr>
          <w:rFonts w:ascii="ArialMT" w:hAnsi="ArialMT" w:cs="ArialMT"/>
          <w:color w:val="00000A"/>
          <w:sz w:val="24"/>
          <w:szCs w:val="24"/>
          <w:lang w:val="nl-NL"/>
        </w:rPr>
        <w:t xml:space="preserve"> project.</w:t>
      </w:r>
    </w:p>
    <w:p w:rsidR="00864CDA" w:rsidRDefault="00864CDA" w:rsidP="00864CDA">
      <w:pPr>
        <w:autoSpaceDE w:val="0"/>
        <w:autoSpaceDN w:val="0"/>
        <w:adjustRightInd w:val="0"/>
        <w:spacing w:line="240" w:lineRule="auto"/>
        <w:rPr>
          <w:rFonts w:ascii="ArialMT" w:hAnsi="ArialMT" w:cs="ArialMT"/>
          <w:color w:val="00000A"/>
          <w:sz w:val="24"/>
          <w:szCs w:val="24"/>
          <w:lang w:val="nl-NL"/>
        </w:rPr>
      </w:pPr>
      <w:proofErr w:type="spellStart"/>
      <w:r>
        <w:rPr>
          <w:rFonts w:ascii="ArialMT" w:hAnsi="ArialMT" w:cs="ArialMT"/>
          <w:color w:val="00000A"/>
          <w:sz w:val="24"/>
          <w:szCs w:val="24"/>
          <w:lang w:val="nl-NL"/>
        </w:rPr>
        <w:t>This</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will</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reduce</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electricity</w:t>
      </w:r>
      <w:proofErr w:type="spellEnd"/>
      <w:r>
        <w:rPr>
          <w:rFonts w:ascii="ArialMT" w:hAnsi="ArialMT" w:cs="ArialMT"/>
          <w:color w:val="00000A"/>
          <w:sz w:val="24"/>
          <w:szCs w:val="24"/>
          <w:lang w:val="nl-NL"/>
        </w:rPr>
        <w:t xml:space="preserve"> peak </w:t>
      </w:r>
      <w:proofErr w:type="spellStart"/>
      <w:r>
        <w:rPr>
          <w:rFonts w:ascii="ArialMT" w:hAnsi="ArialMT" w:cs="ArialMT"/>
          <w:color w:val="00000A"/>
          <w:sz w:val="24"/>
          <w:szCs w:val="24"/>
          <w:lang w:val="nl-NL"/>
        </w:rPr>
        <w:t>demand</w:t>
      </w:r>
      <w:proofErr w:type="spellEnd"/>
      <w:r>
        <w:rPr>
          <w:rFonts w:ascii="ArialMT" w:hAnsi="ArialMT" w:cs="ArialMT"/>
          <w:color w:val="00000A"/>
          <w:sz w:val="24"/>
          <w:szCs w:val="24"/>
          <w:lang w:val="nl-NL"/>
        </w:rPr>
        <w:t xml:space="preserve"> in NWE </w:t>
      </w:r>
      <w:proofErr w:type="spellStart"/>
      <w:r>
        <w:rPr>
          <w:rFonts w:ascii="ArialMT" w:hAnsi="ArialMT" w:cs="ArialMT"/>
          <w:color w:val="00000A"/>
          <w:sz w:val="24"/>
          <w:szCs w:val="24"/>
          <w:lang w:val="nl-NL"/>
        </w:rPr>
        <w:t>which</w:t>
      </w:r>
      <w:proofErr w:type="spellEnd"/>
      <w:r>
        <w:rPr>
          <w:rFonts w:ascii="ArialMT" w:hAnsi="ArialMT" w:cs="ArialMT"/>
          <w:color w:val="00000A"/>
          <w:sz w:val="24"/>
          <w:szCs w:val="24"/>
          <w:lang w:val="nl-NL"/>
        </w:rPr>
        <w:t xml:space="preserve">, in turn, </w:t>
      </w:r>
      <w:proofErr w:type="spellStart"/>
      <w:r>
        <w:rPr>
          <w:rFonts w:ascii="ArialMT" w:hAnsi="ArialMT" w:cs="ArialMT"/>
          <w:color w:val="00000A"/>
          <w:sz w:val="24"/>
          <w:szCs w:val="24"/>
          <w:lang w:val="nl-NL"/>
        </w:rPr>
        <w:t>will</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enable</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the</w:t>
      </w:r>
      <w:proofErr w:type="spellEnd"/>
    </w:p>
    <w:p w:rsidR="00864CDA" w:rsidRDefault="00864CDA" w:rsidP="00864CDA">
      <w:pPr>
        <w:autoSpaceDE w:val="0"/>
        <w:autoSpaceDN w:val="0"/>
        <w:adjustRightInd w:val="0"/>
        <w:spacing w:line="240" w:lineRule="auto"/>
        <w:rPr>
          <w:rFonts w:ascii="ArialMT" w:hAnsi="ArialMT" w:cs="ArialMT"/>
          <w:color w:val="00000A"/>
          <w:sz w:val="24"/>
          <w:szCs w:val="24"/>
          <w:lang w:val="nl-NL"/>
        </w:rPr>
      </w:pPr>
      <w:proofErr w:type="spellStart"/>
      <w:r>
        <w:rPr>
          <w:rFonts w:ascii="ArialMT" w:hAnsi="ArialMT" w:cs="ArialMT"/>
          <w:color w:val="00000A"/>
          <w:sz w:val="24"/>
          <w:szCs w:val="24"/>
          <w:lang w:val="nl-NL"/>
        </w:rPr>
        <w:t>integration</w:t>
      </w:r>
      <w:proofErr w:type="spellEnd"/>
      <w:r>
        <w:rPr>
          <w:rFonts w:ascii="ArialMT" w:hAnsi="ArialMT" w:cs="ArialMT"/>
          <w:color w:val="00000A"/>
          <w:sz w:val="24"/>
          <w:szCs w:val="24"/>
          <w:lang w:val="nl-NL"/>
        </w:rPr>
        <w:t xml:space="preserve"> of a </w:t>
      </w:r>
      <w:proofErr w:type="spellStart"/>
      <w:r>
        <w:rPr>
          <w:rFonts w:ascii="ArialMT" w:hAnsi="ArialMT" w:cs="ArialMT"/>
          <w:color w:val="00000A"/>
          <w:sz w:val="24"/>
          <w:szCs w:val="24"/>
          <w:lang w:val="nl-NL"/>
        </w:rPr>
        <w:t>higher</w:t>
      </w:r>
      <w:proofErr w:type="spellEnd"/>
      <w:r>
        <w:rPr>
          <w:rFonts w:ascii="ArialMT" w:hAnsi="ArialMT" w:cs="ArialMT"/>
          <w:color w:val="00000A"/>
          <w:sz w:val="24"/>
          <w:szCs w:val="24"/>
          <w:lang w:val="nl-NL"/>
        </w:rPr>
        <w:t xml:space="preserve"> share of </w:t>
      </w:r>
      <w:proofErr w:type="spellStart"/>
      <w:r>
        <w:rPr>
          <w:rFonts w:ascii="ArialMT" w:hAnsi="ArialMT" w:cs="ArialMT"/>
          <w:color w:val="00000A"/>
          <w:sz w:val="24"/>
          <w:szCs w:val="24"/>
          <w:lang w:val="nl-NL"/>
        </w:rPr>
        <w:t>intermittent</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renewable</w:t>
      </w:r>
      <w:proofErr w:type="spellEnd"/>
      <w:r>
        <w:rPr>
          <w:rFonts w:ascii="ArialMT" w:hAnsi="ArialMT" w:cs="ArialMT"/>
          <w:color w:val="00000A"/>
          <w:sz w:val="24"/>
          <w:szCs w:val="24"/>
          <w:lang w:val="nl-NL"/>
        </w:rPr>
        <w:t xml:space="preserve"> energy sources in </w:t>
      </w:r>
      <w:proofErr w:type="spellStart"/>
      <w:r>
        <w:rPr>
          <w:rFonts w:ascii="ArialMT" w:hAnsi="ArialMT" w:cs="ArialMT"/>
          <w:color w:val="00000A"/>
          <w:sz w:val="24"/>
          <w:szCs w:val="24"/>
          <w:lang w:val="nl-NL"/>
        </w:rPr>
        <w:t>the</w:t>
      </w:r>
      <w:proofErr w:type="spellEnd"/>
      <w:r>
        <w:rPr>
          <w:rFonts w:ascii="ArialMT" w:hAnsi="ArialMT" w:cs="ArialMT"/>
          <w:color w:val="00000A"/>
          <w:sz w:val="24"/>
          <w:szCs w:val="24"/>
          <w:lang w:val="nl-NL"/>
        </w:rPr>
        <w:t xml:space="preserve"> Power</w:t>
      </w:r>
    </w:p>
    <w:p w:rsidR="00864CDA" w:rsidRDefault="00864CDA" w:rsidP="00864CDA">
      <w:pPr>
        <w:autoSpaceDE w:val="0"/>
        <w:autoSpaceDN w:val="0"/>
        <w:adjustRightInd w:val="0"/>
        <w:spacing w:line="240" w:lineRule="auto"/>
        <w:rPr>
          <w:rFonts w:ascii="ArialMT" w:hAnsi="ArialMT" w:cs="ArialMT"/>
          <w:color w:val="00000A"/>
          <w:sz w:val="24"/>
          <w:szCs w:val="24"/>
          <w:lang w:val="nl-NL"/>
        </w:rPr>
      </w:pPr>
      <w:proofErr w:type="spellStart"/>
      <w:r>
        <w:rPr>
          <w:rFonts w:ascii="ArialMT" w:hAnsi="ArialMT" w:cs="ArialMT"/>
          <w:color w:val="00000A"/>
          <w:sz w:val="24"/>
          <w:szCs w:val="24"/>
          <w:lang w:val="nl-NL"/>
        </w:rPr>
        <w:t>grid</w:t>
      </w:r>
      <w:proofErr w:type="spellEnd"/>
      <w:r>
        <w:rPr>
          <w:rFonts w:ascii="ArialMT" w:hAnsi="ArialMT" w:cs="ArialMT"/>
          <w:color w:val="00000A"/>
          <w:sz w:val="24"/>
          <w:szCs w:val="24"/>
          <w:lang w:val="nl-NL"/>
        </w:rPr>
        <w:t>.</w:t>
      </w:r>
    </w:p>
    <w:p w:rsidR="00864CDA" w:rsidRDefault="00864CDA" w:rsidP="00864CDA">
      <w:pPr>
        <w:autoSpaceDE w:val="0"/>
        <w:autoSpaceDN w:val="0"/>
        <w:adjustRightInd w:val="0"/>
        <w:spacing w:line="240" w:lineRule="auto"/>
        <w:rPr>
          <w:rFonts w:ascii="Carlito-Bold" w:hAnsi="Carlito-Bold" w:cs="Carlito-Bold"/>
          <w:b/>
          <w:bCs/>
          <w:color w:val="FFFFFF"/>
          <w:lang w:val="nl-NL"/>
        </w:rPr>
      </w:pPr>
      <w:r>
        <w:rPr>
          <w:rFonts w:ascii="Carlito-Bold" w:hAnsi="Carlito-Bold" w:cs="Carlito-Bold"/>
          <w:b/>
          <w:bCs/>
          <w:color w:val="FFFFFF"/>
          <w:lang w:val="nl-NL"/>
        </w:rPr>
        <w:t xml:space="preserve">Project </w:t>
      </w:r>
      <w:proofErr w:type="spellStart"/>
      <w:r>
        <w:rPr>
          <w:rFonts w:ascii="Carlito-Bold" w:hAnsi="Carlito-Bold" w:cs="Carlito-Bold"/>
          <w:b/>
          <w:bCs/>
          <w:color w:val="FFFFFF"/>
          <w:lang w:val="nl-NL"/>
        </w:rPr>
        <w:t>Outline</w:t>
      </w:r>
      <w:proofErr w:type="spellEnd"/>
    </w:p>
    <w:p w:rsidR="00864CDA" w:rsidRDefault="00864CDA" w:rsidP="00864CDA">
      <w:pPr>
        <w:autoSpaceDE w:val="0"/>
        <w:autoSpaceDN w:val="0"/>
        <w:adjustRightInd w:val="0"/>
        <w:spacing w:line="240" w:lineRule="auto"/>
        <w:rPr>
          <w:rFonts w:ascii="Carlito-Bold" w:hAnsi="Carlito-Bold" w:cs="Carlito-Bold"/>
          <w:b/>
          <w:bCs/>
          <w:color w:val="FFFFFF"/>
          <w:lang w:val="nl-NL"/>
        </w:rPr>
      </w:pPr>
      <w:r>
        <w:rPr>
          <w:rFonts w:ascii="Carlito-Bold" w:hAnsi="Carlito-Bold" w:cs="Carlito-Bold"/>
          <w:b/>
          <w:bCs/>
          <w:color w:val="FFFFFF"/>
          <w:lang w:val="nl-NL"/>
        </w:rPr>
        <w:t>(</w:t>
      </w:r>
      <w:proofErr w:type="spellStart"/>
      <w:r>
        <w:rPr>
          <w:rFonts w:ascii="Carlito-Bold" w:hAnsi="Carlito-Bold" w:cs="Carlito-Bold"/>
          <w:b/>
          <w:bCs/>
          <w:color w:val="FFFFFF"/>
          <w:lang w:val="nl-NL"/>
        </w:rPr>
        <w:t>What</w:t>
      </w:r>
      <w:proofErr w:type="spellEnd"/>
      <w:r>
        <w:rPr>
          <w:rFonts w:ascii="Carlito-Bold" w:hAnsi="Carlito-Bold" w:cs="Carlito-Bold"/>
          <w:b/>
          <w:bCs/>
          <w:color w:val="FFFFFF"/>
          <w:lang w:val="nl-NL"/>
        </w:rPr>
        <w:t xml:space="preserve"> </w:t>
      </w:r>
      <w:proofErr w:type="spellStart"/>
      <w:r>
        <w:rPr>
          <w:rFonts w:ascii="Carlito-Bold" w:hAnsi="Carlito-Bold" w:cs="Carlito-Bold"/>
          <w:b/>
          <w:bCs/>
          <w:color w:val="FFFFFF"/>
          <w:lang w:val="nl-NL"/>
        </w:rPr>
        <w:t>the</w:t>
      </w:r>
      <w:proofErr w:type="spellEnd"/>
      <w:r>
        <w:rPr>
          <w:rFonts w:ascii="Carlito-Bold" w:hAnsi="Carlito-Bold" w:cs="Carlito-Bold"/>
          <w:b/>
          <w:bCs/>
          <w:color w:val="FFFFFF"/>
          <w:lang w:val="nl-NL"/>
        </w:rPr>
        <w:t xml:space="preserve"> project </w:t>
      </w:r>
      <w:proofErr w:type="spellStart"/>
      <w:r>
        <w:rPr>
          <w:rFonts w:ascii="Carlito-Bold" w:hAnsi="Carlito-Bold" w:cs="Carlito-Bold"/>
          <w:b/>
          <w:bCs/>
          <w:color w:val="FFFFFF"/>
          <w:lang w:val="nl-NL"/>
        </w:rPr>
        <w:t>will</w:t>
      </w:r>
      <w:proofErr w:type="spellEnd"/>
      <w:r>
        <w:rPr>
          <w:rFonts w:ascii="Carlito-Bold" w:hAnsi="Carlito-Bold" w:cs="Carlito-Bold"/>
          <w:b/>
          <w:bCs/>
          <w:color w:val="FFFFFF"/>
          <w:lang w:val="nl-NL"/>
        </w:rPr>
        <w:t xml:space="preserve"> do, </w:t>
      </w:r>
      <w:proofErr w:type="spellStart"/>
      <w:r>
        <w:rPr>
          <w:rFonts w:ascii="Carlito-Bold" w:hAnsi="Carlito-Bold" w:cs="Carlito-Bold"/>
          <w:b/>
          <w:bCs/>
          <w:color w:val="FFFFFF"/>
          <w:lang w:val="nl-NL"/>
        </w:rPr>
        <w:t>where</w:t>
      </w:r>
      <w:proofErr w:type="spellEnd"/>
      <w:r>
        <w:rPr>
          <w:rFonts w:ascii="Carlito-Bold" w:hAnsi="Carlito-Bold" w:cs="Carlito-Bold"/>
          <w:b/>
          <w:bCs/>
          <w:color w:val="FFFFFF"/>
          <w:lang w:val="nl-NL"/>
        </w:rPr>
        <w:t xml:space="preserve">, </w:t>
      </w:r>
      <w:proofErr w:type="spellStart"/>
      <w:r>
        <w:rPr>
          <w:rFonts w:ascii="Carlito-Bold" w:hAnsi="Carlito-Bold" w:cs="Carlito-Bold"/>
          <w:b/>
          <w:bCs/>
          <w:color w:val="FFFFFF"/>
          <w:lang w:val="nl-NL"/>
        </w:rPr>
        <w:t>why</w:t>
      </w:r>
      <w:proofErr w:type="spellEnd"/>
      <w:r>
        <w:rPr>
          <w:rFonts w:ascii="Carlito-Bold" w:hAnsi="Carlito-Bold" w:cs="Carlito-Bold"/>
          <w:b/>
          <w:bCs/>
          <w:color w:val="FFFFFF"/>
          <w:lang w:val="nl-NL"/>
        </w:rPr>
        <w:t xml:space="preserve">, </w:t>
      </w:r>
      <w:proofErr w:type="spellStart"/>
      <w:r>
        <w:rPr>
          <w:rFonts w:ascii="Carlito-Bold" w:hAnsi="Carlito-Bold" w:cs="Carlito-Bold"/>
          <w:b/>
          <w:bCs/>
          <w:color w:val="FFFFFF"/>
          <w:lang w:val="nl-NL"/>
        </w:rPr>
        <w:t>demonstrators</w:t>
      </w:r>
      <w:proofErr w:type="spellEnd"/>
      <w:r>
        <w:rPr>
          <w:rFonts w:ascii="Carlito-Bold" w:hAnsi="Carlito-Bold" w:cs="Carlito-Bold"/>
          <w:b/>
          <w:bCs/>
          <w:color w:val="FFFFFF"/>
          <w:lang w:val="nl-NL"/>
        </w:rPr>
        <w:t>/pilots)</w:t>
      </w:r>
    </w:p>
    <w:p w:rsidR="00864CDA" w:rsidRDefault="00864CDA" w:rsidP="00864CDA">
      <w:pPr>
        <w:autoSpaceDE w:val="0"/>
        <w:autoSpaceDN w:val="0"/>
        <w:adjustRightInd w:val="0"/>
        <w:spacing w:line="240" w:lineRule="auto"/>
        <w:rPr>
          <w:rFonts w:ascii="ArialMT" w:hAnsi="ArialMT" w:cs="ArialMT"/>
          <w:color w:val="00000A"/>
          <w:sz w:val="24"/>
          <w:szCs w:val="24"/>
          <w:lang w:val="nl-NL"/>
        </w:rPr>
      </w:pPr>
      <w:r>
        <w:rPr>
          <w:rFonts w:ascii="ArialMT" w:hAnsi="ArialMT" w:cs="ArialMT"/>
          <w:color w:val="00000A"/>
          <w:sz w:val="24"/>
          <w:szCs w:val="24"/>
          <w:lang w:val="nl-NL"/>
        </w:rPr>
        <w:t xml:space="preserve">RED WOLF </w:t>
      </w:r>
      <w:proofErr w:type="spellStart"/>
      <w:r>
        <w:rPr>
          <w:rFonts w:ascii="ArialMT" w:hAnsi="ArialMT" w:cs="ArialMT"/>
          <w:color w:val="00000A"/>
          <w:sz w:val="24"/>
          <w:szCs w:val="24"/>
          <w:lang w:val="nl-NL"/>
        </w:rPr>
        <w:t>aims</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specifically</w:t>
      </w:r>
      <w:proofErr w:type="spellEnd"/>
      <w:r>
        <w:rPr>
          <w:rFonts w:ascii="ArialMT" w:hAnsi="ArialMT" w:cs="ArialMT"/>
          <w:color w:val="00000A"/>
          <w:sz w:val="24"/>
          <w:szCs w:val="24"/>
          <w:lang w:val="nl-NL"/>
        </w:rPr>
        <w:t xml:space="preserve"> at </w:t>
      </w:r>
      <w:proofErr w:type="spellStart"/>
      <w:r>
        <w:rPr>
          <w:rFonts w:ascii="ArialMT" w:hAnsi="ArialMT" w:cs="ArialMT"/>
          <w:color w:val="00000A"/>
          <w:sz w:val="24"/>
          <w:szCs w:val="24"/>
          <w:lang w:val="nl-NL"/>
        </w:rPr>
        <w:t>reducing</w:t>
      </w:r>
      <w:proofErr w:type="spellEnd"/>
      <w:r>
        <w:rPr>
          <w:rFonts w:ascii="ArialMT" w:hAnsi="ArialMT" w:cs="ArialMT"/>
          <w:color w:val="00000A"/>
          <w:sz w:val="24"/>
          <w:szCs w:val="24"/>
          <w:lang w:val="nl-NL"/>
        </w:rPr>
        <w:t xml:space="preserve"> CO</w:t>
      </w:r>
      <w:r>
        <w:rPr>
          <w:rFonts w:ascii="ArialMT" w:hAnsi="ArialMT" w:cs="ArialMT"/>
          <w:color w:val="00000A"/>
          <w:sz w:val="14"/>
          <w:szCs w:val="14"/>
          <w:lang w:val="nl-NL"/>
        </w:rPr>
        <w:t xml:space="preserve">2 </w:t>
      </w:r>
      <w:proofErr w:type="spellStart"/>
      <w:r>
        <w:rPr>
          <w:rFonts w:ascii="ArialMT" w:hAnsi="ArialMT" w:cs="ArialMT"/>
          <w:color w:val="00000A"/>
          <w:sz w:val="24"/>
          <w:szCs w:val="24"/>
          <w:lang w:val="nl-NL"/>
        </w:rPr>
        <w:t>from</w:t>
      </w:r>
      <w:proofErr w:type="spellEnd"/>
      <w:r>
        <w:rPr>
          <w:rFonts w:ascii="ArialMT" w:hAnsi="ArialMT" w:cs="ArialMT"/>
          <w:color w:val="00000A"/>
          <w:sz w:val="24"/>
          <w:szCs w:val="24"/>
          <w:lang w:val="nl-NL"/>
        </w:rPr>
        <w:t xml:space="preserve"> homes </w:t>
      </w:r>
      <w:proofErr w:type="spellStart"/>
      <w:r>
        <w:rPr>
          <w:rFonts w:ascii="ArialMT" w:hAnsi="ArialMT" w:cs="ArialMT"/>
          <w:color w:val="00000A"/>
          <w:sz w:val="24"/>
          <w:szCs w:val="24"/>
          <w:lang w:val="nl-NL"/>
        </w:rPr>
        <w:t>with</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photovoltaics</w:t>
      </w:r>
      <w:proofErr w:type="spellEnd"/>
      <w:r>
        <w:rPr>
          <w:rFonts w:ascii="ArialMT" w:hAnsi="ArialMT" w:cs="ArialMT"/>
          <w:color w:val="00000A"/>
          <w:sz w:val="24"/>
          <w:szCs w:val="24"/>
          <w:lang w:val="nl-NL"/>
        </w:rPr>
        <w:t xml:space="preserve"> (PV).</w:t>
      </w:r>
    </w:p>
    <w:p w:rsidR="00864CDA" w:rsidRDefault="00864CDA" w:rsidP="00864CDA">
      <w:pPr>
        <w:autoSpaceDE w:val="0"/>
        <w:autoSpaceDN w:val="0"/>
        <w:adjustRightInd w:val="0"/>
        <w:spacing w:line="240" w:lineRule="auto"/>
        <w:rPr>
          <w:rFonts w:ascii="ArialMT" w:hAnsi="ArialMT" w:cs="ArialMT"/>
          <w:color w:val="00000A"/>
          <w:sz w:val="24"/>
          <w:szCs w:val="24"/>
          <w:lang w:val="nl-NL"/>
        </w:rPr>
      </w:pPr>
      <w:proofErr w:type="spellStart"/>
      <w:r>
        <w:rPr>
          <w:rFonts w:ascii="ArialMT" w:hAnsi="ArialMT" w:cs="ArialMT"/>
          <w:color w:val="00000A"/>
          <w:sz w:val="24"/>
          <w:szCs w:val="24"/>
          <w:lang w:val="nl-NL"/>
        </w:rPr>
        <w:t>Batteries</w:t>
      </w:r>
      <w:proofErr w:type="spellEnd"/>
      <w:r>
        <w:rPr>
          <w:rFonts w:ascii="ArialMT" w:hAnsi="ArialMT" w:cs="ArialMT"/>
          <w:color w:val="00000A"/>
          <w:sz w:val="24"/>
          <w:szCs w:val="24"/>
          <w:lang w:val="nl-NL"/>
        </w:rPr>
        <w:t xml:space="preserve"> plus power-</w:t>
      </w:r>
      <w:proofErr w:type="spellStart"/>
      <w:r>
        <w:rPr>
          <w:rFonts w:ascii="ArialMT" w:hAnsi="ArialMT" w:cs="ArialMT"/>
          <w:color w:val="00000A"/>
          <w:sz w:val="24"/>
          <w:szCs w:val="24"/>
          <w:lang w:val="nl-NL"/>
        </w:rPr>
        <w:t>to</w:t>
      </w:r>
      <w:proofErr w:type="spellEnd"/>
      <w:r>
        <w:rPr>
          <w:rFonts w:ascii="ArialMT" w:hAnsi="ArialMT" w:cs="ArialMT"/>
          <w:color w:val="00000A"/>
          <w:sz w:val="24"/>
          <w:szCs w:val="24"/>
          <w:lang w:val="nl-NL"/>
        </w:rPr>
        <w:t>-</w:t>
      </w:r>
      <w:proofErr w:type="spellStart"/>
      <w:r>
        <w:rPr>
          <w:rFonts w:ascii="ArialMT" w:hAnsi="ArialMT" w:cs="ArialMT"/>
          <w:color w:val="00000A"/>
          <w:sz w:val="24"/>
          <w:szCs w:val="24"/>
          <w:lang w:val="nl-NL"/>
        </w:rPr>
        <w:t>thermal</w:t>
      </w:r>
      <w:proofErr w:type="spellEnd"/>
      <w:r>
        <w:rPr>
          <w:rFonts w:ascii="ArialMT" w:hAnsi="ArialMT" w:cs="ArialMT"/>
          <w:color w:val="00000A"/>
          <w:sz w:val="24"/>
          <w:szCs w:val="24"/>
          <w:lang w:val="nl-NL"/>
        </w:rPr>
        <w:t xml:space="preserve"> storage (</w:t>
      </w:r>
      <w:proofErr w:type="spellStart"/>
      <w:r>
        <w:rPr>
          <w:rFonts w:ascii="ArialMT" w:hAnsi="ArialMT" w:cs="ArialMT"/>
          <w:color w:val="00000A"/>
          <w:sz w:val="24"/>
          <w:szCs w:val="24"/>
          <w:lang w:val="nl-NL"/>
        </w:rPr>
        <w:t>the</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latter</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used</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for</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heating</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the</w:t>
      </w:r>
      <w:proofErr w:type="spellEnd"/>
      <w:r>
        <w:rPr>
          <w:rFonts w:ascii="ArialMT" w:hAnsi="ArialMT" w:cs="ArialMT"/>
          <w:color w:val="00000A"/>
          <w:sz w:val="24"/>
          <w:szCs w:val="24"/>
          <w:lang w:val="nl-NL"/>
        </w:rPr>
        <w:t xml:space="preserve"> home) </w:t>
      </w:r>
      <w:proofErr w:type="spellStart"/>
      <w:r>
        <w:rPr>
          <w:rFonts w:ascii="ArialMT" w:hAnsi="ArialMT" w:cs="ArialMT"/>
          <w:color w:val="00000A"/>
          <w:sz w:val="24"/>
          <w:szCs w:val="24"/>
          <w:lang w:val="nl-NL"/>
        </w:rPr>
        <w:t>will</w:t>
      </w:r>
      <w:proofErr w:type="spellEnd"/>
    </w:p>
    <w:p w:rsidR="00864CDA" w:rsidRDefault="00864CDA" w:rsidP="00864CDA">
      <w:pPr>
        <w:autoSpaceDE w:val="0"/>
        <w:autoSpaceDN w:val="0"/>
        <w:adjustRightInd w:val="0"/>
        <w:spacing w:line="240" w:lineRule="auto"/>
        <w:rPr>
          <w:rFonts w:ascii="ArialMT" w:hAnsi="ArialMT" w:cs="ArialMT"/>
          <w:color w:val="00000A"/>
          <w:sz w:val="24"/>
          <w:szCs w:val="24"/>
          <w:lang w:val="nl-NL"/>
        </w:rPr>
      </w:pPr>
      <w:r>
        <w:rPr>
          <w:rFonts w:ascii="ArialMT" w:hAnsi="ArialMT" w:cs="ArialMT"/>
          <w:color w:val="00000A"/>
          <w:sz w:val="24"/>
          <w:szCs w:val="24"/>
          <w:lang w:val="nl-NL"/>
        </w:rPr>
        <w:t xml:space="preserve">keep in </w:t>
      </w:r>
      <w:proofErr w:type="spellStart"/>
      <w:r>
        <w:rPr>
          <w:rFonts w:ascii="ArialMT" w:hAnsi="ArialMT" w:cs="ArialMT"/>
          <w:color w:val="00000A"/>
          <w:sz w:val="24"/>
          <w:szCs w:val="24"/>
          <w:lang w:val="nl-NL"/>
        </w:rPr>
        <w:t>the</w:t>
      </w:r>
      <w:proofErr w:type="spellEnd"/>
      <w:r>
        <w:rPr>
          <w:rFonts w:ascii="ArialMT" w:hAnsi="ArialMT" w:cs="ArialMT"/>
          <w:color w:val="00000A"/>
          <w:sz w:val="24"/>
          <w:szCs w:val="24"/>
          <w:lang w:val="nl-NL"/>
        </w:rPr>
        <w:t xml:space="preserve"> house </w:t>
      </w:r>
      <w:proofErr w:type="spellStart"/>
      <w:r>
        <w:rPr>
          <w:rFonts w:ascii="ArialMT" w:hAnsi="ArialMT" w:cs="ArialMT"/>
          <w:color w:val="00000A"/>
          <w:sz w:val="24"/>
          <w:szCs w:val="24"/>
          <w:lang w:val="nl-NL"/>
        </w:rPr>
        <w:t>the</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electricity</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generated</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by</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domestic</w:t>
      </w:r>
      <w:proofErr w:type="spellEnd"/>
      <w:r>
        <w:rPr>
          <w:rFonts w:ascii="ArialMT" w:hAnsi="ArialMT" w:cs="ArialMT"/>
          <w:color w:val="00000A"/>
          <w:sz w:val="24"/>
          <w:szCs w:val="24"/>
          <w:lang w:val="nl-NL"/>
        </w:rPr>
        <w:t xml:space="preserve"> PV </w:t>
      </w:r>
      <w:proofErr w:type="spellStart"/>
      <w:r>
        <w:rPr>
          <w:rFonts w:ascii="ArialMT" w:hAnsi="ArialMT" w:cs="ArialMT"/>
          <w:color w:val="00000A"/>
          <w:sz w:val="24"/>
          <w:szCs w:val="24"/>
          <w:lang w:val="nl-NL"/>
        </w:rPr>
        <w:t>and</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will</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also</w:t>
      </w:r>
      <w:proofErr w:type="spellEnd"/>
      <w:r>
        <w:rPr>
          <w:rFonts w:ascii="ArialMT" w:hAnsi="ArialMT" w:cs="ArialMT"/>
          <w:color w:val="00000A"/>
          <w:sz w:val="24"/>
          <w:szCs w:val="24"/>
          <w:lang w:val="nl-NL"/>
        </w:rPr>
        <w:t xml:space="preserve"> download</w:t>
      </w:r>
    </w:p>
    <w:p w:rsidR="00864CDA" w:rsidRDefault="00864CDA" w:rsidP="00864CDA">
      <w:pPr>
        <w:autoSpaceDE w:val="0"/>
        <w:autoSpaceDN w:val="0"/>
        <w:adjustRightInd w:val="0"/>
        <w:spacing w:line="240" w:lineRule="auto"/>
        <w:rPr>
          <w:rFonts w:ascii="ArialMT" w:hAnsi="ArialMT" w:cs="ArialMT"/>
          <w:color w:val="00000A"/>
          <w:sz w:val="24"/>
          <w:szCs w:val="24"/>
          <w:lang w:val="nl-NL"/>
        </w:rPr>
      </w:pPr>
      <w:proofErr w:type="spellStart"/>
      <w:r>
        <w:rPr>
          <w:rFonts w:ascii="ArialMT" w:hAnsi="ArialMT" w:cs="ArialMT"/>
          <w:color w:val="00000A"/>
          <w:sz w:val="24"/>
          <w:szCs w:val="24"/>
          <w:lang w:val="nl-NL"/>
        </w:rPr>
        <w:t>from</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the</w:t>
      </w:r>
      <w:proofErr w:type="spellEnd"/>
      <w:r>
        <w:rPr>
          <w:rFonts w:ascii="ArialMT" w:hAnsi="ArialMT" w:cs="ArialMT"/>
          <w:color w:val="00000A"/>
          <w:sz w:val="24"/>
          <w:szCs w:val="24"/>
          <w:lang w:val="nl-NL"/>
        </w:rPr>
        <w:t xml:space="preserve"> Power </w:t>
      </w:r>
      <w:proofErr w:type="spellStart"/>
      <w:r>
        <w:rPr>
          <w:rFonts w:ascii="ArialMT" w:hAnsi="ArialMT" w:cs="ArialMT"/>
          <w:color w:val="00000A"/>
          <w:sz w:val="24"/>
          <w:szCs w:val="24"/>
          <w:lang w:val="nl-NL"/>
        </w:rPr>
        <w:t>Grid</w:t>
      </w:r>
      <w:proofErr w:type="spellEnd"/>
      <w:r>
        <w:rPr>
          <w:rFonts w:ascii="ArialMT" w:hAnsi="ArialMT" w:cs="ArialMT"/>
          <w:color w:val="00000A"/>
          <w:sz w:val="24"/>
          <w:szCs w:val="24"/>
          <w:lang w:val="nl-NL"/>
        </w:rPr>
        <w:t xml:space="preserve"> low CO</w:t>
      </w:r>
      <w:r>
        <w:rPr>
          <w:rFonts w:ascii="ArialMT" w:hAnsi="ArialMT" w:cs="ArialMT"/>
          <w:color w:val="00000A"/>
          <w:sz w:val="14"/>
          <w:szCs w:val="14"/>
          <w:lang w:val="nl-NL"/>
        </w:rPr>
        <w:t xml:space="preserve">2 </w:t>
      </w:r>
      <w:r>
        <w:rPr>
          <w:rFonts w:ascii="ArialMT" w:hAnsi="ArialMT" w:cs="ArialMT"/>
          <w:color w:val="00000A"/>
          <w:sz w:val="24"/>
          <w:szCs w:val="24"/>
          <w:lang w:val="nl-NL"/>
        </w:rPr>
        <w:t xml:space="preserve">energy </w:t>
      </w:r>
      <w:proofErr w:type="spellStart"/>
      <w:r>
        <w:rPr>
          <w:rFonts w:ascii="ArialMT" w:hAnsi="ArialMT" w:cs="ArialMT"/>
          <w:color w:val="00000A"/>
          <w:sz w:val="24"/>
          <w:szCs w:val="24"/>
          <w:lang w:val="nl-NL"/>
        </w:rPr>
        <w:t>for</w:t>
      </w:r>
      <w:proofErr w:type="spellEnd"/>
      <w:r>
        <w:rPr>
          <w:rFonts w:ascii="ArialMT" w:hAnsi="ArialMT" w:cs="ArialMT"/>
          <w:color w:val="00000A"/>
          <w:sz w:val="24"/>
          <w:szCs w:val="24"/>
          <w:lang w:val="nl-NL"/>
        </w:rPr>
        <w:t xml:space="preserve"> later </w:t>
      </w:r>
      <w:proofErr w:type="spellStart"/>
      <w:r>
        <w:rPr>
          <w:rFonts w:ascii="ArialMT" w:hAnsi="ArialMT" w:cs="ArialMT"/>
          <w:color w:val="00000A"/>
          <w:sz w:val="24"/>
          <w:szCs w:val="24"/>
          <w:lang w:val="nl-NL"/>
        </w:rPr>
        <w:t>use</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This</w:t>
      </w:r>
      <w:proofErr w:type="spellEnd"/>
      <w:r>
        <w:rPr>
          <w:rFonts w:ascii="ArialMT" w:hAnsi="ArialMT" w:cs="ArialMT"/>
          <w:color w:val="00000A"/>
          <w:sz w:val="24"/>
          <w:szCs w:val="24"/>
          <w:lang w:val="nl-NL"/>
        </w:rPr>
        <w:t xml:space="preserve"> approach </w:t>
      </w:r>
      <w:proofErr w:type="spellStart"/>
      <w:r>
        <w:rPr>
          <w:rFonts w:ascii="ArialMT" w:hAnsi="ArialMT" w:cs="ArialMT"/>
          <w:color w:val="00000A"/>
          <w:sz w:val="24"/>
          <w:szCs w:val="24"/>
          <w:lang w:val="nl-NL"/>
        </w:rPr>
        <w:t>will</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solve</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the</w:t>
      </w:r>
      <w:proofErr w:type="spellEnd"/>
    </w:p>
    <w:p w:rsidR="00864CDA" w:rsidRDefault="00864CDA" w:rsidP="00864CDA">
      <w:pPr>
        <w:autoSpaceDE w:val="0"/>
        <w:autoSpaceDN w:val="0"/>
        <w:adjustRightInd w:val="0"/>
        <w:spacing w:line="240" w:lineRule="auto"/>
        <w:rPr>
          <w:rFonts w:ascii="ArialMT" w:hAnsi="ArialMT" w:cs="ArialMT"/>
          <w:color w:val="00000A"/>
          <w:sz w:val="24"/>
          <w:szCs w:val="24"/>
          <w:lang w:val="nl-NL"/>
        </w:rPr>
      </w:pPr>
      <w:proofErr w:type="spellStart"/>
      <w:r>
        <w:rPr>
          <w:rFonts w:ascii="ArialMT" w:hAnsi="ArialMT" w:cs="ArialMT"/>
          <w:color w:val="00000A"/>
          <w:sz w:val="24"/>
          <w:szCs w:val="24"/>
          <w:lang w:val="nl-NL"/>
        </w:rPr>
        <w:t>current</w:t>
      </w:r>
      <w:proofErr w:type="spellEnd"/>
      <w:r>
        <w:rPr>
          <w:rFonts w:ascii="ArialMT" w:hAnsi="ArialMT" w:cs="ArialMT"/>
          <w:color w:val="00000A"/>
          <w:sz w:val="24"/>
          <w:szCs w:val="24"/>
          <w:lang w:val="nl-NL"/>
        </w:rPr>
        <w:t xml:space="preserve"> mismatch </w:t>
      </w:r>
      <w:proofErr w:type="spellStart"/>
      <w:r>
        <w:rPr>
          <w:rFonts w:ascii="ArialMT" w:hAnsi="ArialMT" w:cs="ArialMT"/>
          <w:color w:val="00000A"/>
          <w:sz w:val="24"/>
          <w:szCs w:val="24"/>
          <w:lang w:val="nl-NL"/>
        </w:rPr>
        <w:t>between</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generation</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and</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demand</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one</w:t>
      </w:r>
      <w:proofErr w:type="spellEnd"/>
      <w:r>
        <w:rPr>
          <w:rFonts w:ascii="ArialMT" w:hAnsi="ArialMT" w:cs="ArialMT"/>
          <w:color w:val="00000A"/>
          <w:sz w:val="24"/>
          <w:szCs w:val="24"/>
          <w:lang w:val="nl-NL"/>
        </w:rPr>
        <w:t xml:space="preserve"> of </w:t>
      </w:r>
      <w:proofErr w:type="spellStart"/>
      <w:r>
        <w:rPr>
          <w:rFonts w:ascii="ArialMT" w:hAnsi="ArialMT" w:cs="ArialMT"/>
          <w:color w:val="00000A"/>
          <w:sz w:val="24"/>
          <w:szCs w:val="24"/>
          <w:lang w:val="nl-NL"/>
        </w:rPr>
        <w:t>the</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stronger</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forces</w:t>
      </w:r>
      <w:proofErr w:type="spellEnd"/>
    </w:p>
    <w:p w:rsidR="00864CDA" w:rsidRDefault="00864CDA" w:rsidP="00864CDA">
      <w:pPr>
        <w:autoSpaceDE w:val="0"/>
        <w:autoSpaceDN w:val="0"/>
        <w:adjustRightInd w:val="0"/>
        <w:spacing w:line="240" w:lineRule="auto"/>
        <w:rPr>
          <w:rFonts w:ascii="ArialMT" w:hAnsi="ArialMT" w:cs="ArialMT"/>
          <w:color w:val="00000A"/>
          <w:sz w:val="24"/>
          <w:szCs w:val="24"/>
          <w:lang w:val="nl-NL"/>
        </w:rPr>
      </w:pPr>
      <w:proofErr w:type="spellStart"/>
      <w:r>
        <w:rPr>
          <w:rFonts w:ascii="ArialMT" w:hAnsi="ArialMT" w:cs="ArialMT"/>
          <w:color w:val="00000A"/>
          <w:sz w:val="24"/>
          <w:szCs w:val="24"/>
          <w:lang w:val="nl-NL"/>
        </w:rPr>
        <w:t>preventing</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renewable</w:t>
      </w:r>
      <w:proofErr w:type="spellEnd"/>
      <w:r>
        <w:rPr>
          <w:rFonts w:ascii="ArialMT" w:hAnsi="ArialMT" w:cs="ArialMT"/>
          <w:color w:val="00000A"/>
          <w:sz w:val="24"/>
          <w:szCs w:val="24"/>
          <w:lang w:val="nl-NL"/>
        </w:rPr>
        <w:t xml:space="preserve"> energy </w:t>
      </w:r>
      <w:proofErr w:type="spellStart"/>
      <w:r>
        <w:rPr>
          <w:rFonts w:ascii="ArialMT" w:hAnsi="ArialMT" w:cs="ArialMT"/>
          <w:color w:val="00000A"/>
          <w:sz w:val="24"/>
          <w:szCs w:val="24"/>
          <w:lang w:val="nl-NL"/>
        </w:rPr>
        <w:t>growth</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Presently</w:t>
      </w:r>
      <w:proofErr w:type="spellEnd"/>
      <w:r>
        <w:rPr>
          <w:rFonts w:ascii="ArialMT" w:hAnsi="ArialMT" w:cs="ArialMT"/>
          <w:color w:val="00000A"/>
          <w:sz w:val="24"/>
          <w:szCs w:val="24"/>
          <w:lang w:val="nl-NL"/>
        </w:rPr>
        <w:t xml:space="preserve">, at </w:t>
      </w:r>
      <w:proofErr w:type="spellStart"/>
      <w:r>
        <w:rPr>
          <w:rFonts w:ascii="ArialMT" w:hAnsi="ArialMT" w:cs="ArialMT"/>
          <w:color w:val="00000A"/>
          <w:sz w:val="24"/>
          <w:szCs w:val="24"/>
          <w:lang w:val="nl-NL"/>
        </w:rPr>
        <w:t>times</w:t>
      </w:r>
      <w:proofErr w:type="spellEnd"/>
      <w:r>
        <w:rPr>
          <w:rFonts w:ascii="ArialMT" w:hAnsi="ArialMT" w:cs="ArialMT"/>
          <w:color w:val="00000A"/>
          <w:sz w:val="24"/>
          <w:szCs w:val="24"/>
          <w:lang w:val="nl-NL"/>
        </w:rPr>
        <w:t xml:space="preserve"> of low </w:t>
      </w:r>
      <w:proofErr w:type="spellStart"/>
      <w:r>
        <w:rPr>
          <w:rFonts w:ascii="ArialMT" w:hAnsi="ArialMT" w:cs="ArialMT"/>
          <w:color w:val="00000A"/>
          <w:sz w:val="24"/>
          <w:szCs w:val="24"/>
          <w:lang w:val="nl-NL"/>
        </w:rPr>
        <w:t>demand</w:t>
      </w:r>
      <w:proofErr w:type="spellEnd"/>
      <w:r>
        <w:rPr>
          <w:rFonts w:ascii="ArialMT" w:hAnsi="ArialMT" w:cs="ArialMT"/>
          <w:color w:val="00000A"/>
          <w:sz w:val="24"/>
          <w:szCs w:val="24"/>
          <w:lang w:val="nl-NL"/>
        </w:rPr>
        <w:t xml:space="preserve"> in</w:t>
      </w:r>
    </w:p>
    <w:p w:rsidR="00864CDA" w:rsidRDefault="00864CDA" w:rsidP="00864CDA">
      <w:pPr>
        <w:autoSpaceDE w:val="0"/>
        <w:autoSpaceDN w:val="0"/>
        <w:adjustRightInd w:val="0"/>
        <w:spacing w:line="240" w:lineRule="auto"/>
        <w:rPr>
          <w:rFonts w:ascii="ArialMT" w:hAnsi="ArialMT" w:cs="ArialMT"/>
          <w:color w:val="00000A"/>
          <w:sz w:val="24"/>
          <w:szCs w:val="24"/>
          <w:lang w:val="nl-NL"/>
        </w:rPr>
      </w:pPr>
      <w:proofErr w:type="spellStart"/>
      <w:r>
        <w:rPr>
          <w:rFonts w:ascii="ArialMT" w:hAnsi="ArialMT" w:cs="ArialMT"/>
          <w:color w:val="00000A"/>
          <w:sz w:val="24"/>
          <w:szCs w:val="24"/>
          <w:lang w:val="nl-NL"/>
        </w:rPr>
        <w:t>sunny</w:t>
      </w:r>
      <w:proofErr w:type="spellEnd"/>
      <w:r>
        <w:rPr>
          <w:rFonts w:ascii="ArialMT" w:hAnsi="ArialMT" w:cs="ArialMT"/>
          <w:color w:val="00000A"/>
          <w:sz w:val="24"/>
          <w:szCs w:val="24"/>
          <w:lang w:val="nl-NL"/>
        </w:rPr>
        <w:t>/</w:t>
      </w:r>
      <w:proofErr w:type="spellStart"/>
      <w:r>
        <w:rPr>
          <w:rFonts w:ascii="ArialMT" w:hAnsi="ArialMT" w:cs="ArialMT"/>
          <w:color w:val="00000A"/>
          <w:sz w:val="24"/>
          <w:szCs w:val="24"/>
          <w:lang w:val="nl-NL"/>
        </w:rPr>
        <w:t>windy</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days</w:t>
      </w:r>
      <w:proofErr w:type="spellEnd"/>
      <w:r>
        <w:rPr>
          <w:rFonts w:ascii="ArialMT" w:hAnsi="ArialMT" w:cs="ArialMT"/>
          <w:color w:val="00000A"/>
          <w:sz w:val="24"/>
          <w:szCs w:val="24"/>
          <w:lang w:val="nl-NL"/>
        </w:rPr>
        <w:t xml:space="preserve">, output </w:t>
      </w:r>
      <w:proofErr w:type="spellStart"/>
      <w:r>
        <w:rPr>
          <w:rFonts w:ascii="ArialMT" w:hAnsi="ArialMT" w:cs="ArialMT"/>
          <w:color w:val="00000A"/>
          <w:sz w:val="24"/>
          <w:szCs w:val="24"/>
          <w:lang w:val="nl-NL"/>
        </w:rPr>
        <w:t>from</w:t>
      </w:r>
      <w:proofErr w:type="spellEnd"/>
      <w:r>
        <w:rPr>
          <w:rFonts w:ascii="ArialMT" w:hAnsi="ArialMT" w:cs="ArialMT"/>
          <w:color w:val="00000A"/>
          <w:sz w:val="24"/>
          <w:szCs w:val="24"/>
          <w:lang w:val="nl-NL"/>
        </w:rPr>
        <w:t xml:space="preserve"> large-</w:t>
      </w:r>
      <w:proofErr w:type="spellStart"/>
      <w:r>
        <w:rPr>
          <w:rFonts w:ascii="ArialMT" w:hAnsi="ArialMT" w:cs="ArialMT"/>
          <w:color w:val="00000A"/>
          <w:sz w:val="24"/>
          <w:szCs w:val="24"/>
          <w:lang w:val="nl-NL"/>
        </w:rPr>
        <w:t>scale</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solar</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and</w:t>
      </w:r>
      <w:proofErr w:type="spellEnd"/>
      <w:r>
        <w:rPr>
          <w:rFonts w:ascii="ArialMT" w:hAnsi="ArialMT" w:cs="ArialMT"/>
          <w:color w:val="00000A"/>
          <w:sz w:val="24"/>
          <w:szCs w:val="24"/>
          <w:lang w:val="nl-NL"/>
        </w:rPr>
        <w:t xml:space="preserve"> wind-farms must </w:t>
      </w:r>
      <w:proofErr w:type="spellStart"/>
      <w:r>
        <w:rPr>
          <w:rFonts w:ascii="ArialMT" w:hAnsi="ArialMT" w:cs="ArialMT"/>
          <w:color w:val="00000A"/>
          <w:sz w:val="24"/>
          <w:szCs w:val="24"/>
          <w:lang w:val="nl-NL"/>
        </w:rPr>
        <w:t>be</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reduced</w:t>
      </w:r>
      <w:proofErr w:type="spellEnd"/>
      <w:r>
        <w:rPr>
          <w:rFonts w:ascii="ArialMT" w:hAnsi="ArialMT" w:cs="ArialMT"/>
          <w:color w:val="00000A"/>
          <w:sz w:val="24"/>
          <w:szCs w:val="24"/>
          <w:lang w:val="nl-NL"/>
        </w:rPr>
        <w:t>,</w:t>
      </w:r>
    </w:p>
    <w:p w:rsidR="00864CDA" w:rsidRDefault="00864CDA" w:rsidP="00864CDA">
      <w:pPr>
        <w:autoSpaceDE w:val="0"/>
        <w:autoSpaceDN w:val="0"/>
        <w:adjustRightInd w:val="0"/>
        <w:spacing w:line="240" w:lineRule="auto"/>
        <w:rPr>
          <w:rFonts w:ascii="ArialMT" w:hAnsi="ArialMT" w:cs="ArialMT"/>
          <w:color w:val="00000A"/>
          <w:sz w:val="24"/>
          <w:szCs w:val="24"/>
          <w:lang w:val="nl-NL"/>
        </w:rPr>
      </w:pPr>
      <w:proofErr w:type="spellStart"/>
      <w:r>
        <w:rPr>
          <w:rFonts w:ascii="ArialMT" w:hAnsi="ArialMT" w:cs="ArialMT"/>
          <w:color w:val="00000A"/>
          <w:sz w:val="24"/>
          <w:szCs w:val="24"/>
          <w:lang w:val="nl-NL"/>
        </w:rPr>
        <w:t>wasting</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the</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cleanest</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possible</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electricity</w:t>
      </w:r>
      <w:proofErr w:type="spellEnd"/>
      <w:r>
        <w:rPr>
          <w:rFonts w:ascii="ArialMT" w:hAnsi="ArialMT" w:cs="ArialMT"/>
          <w:color w:val="00000A"/>
          <w:sz w:val="24"/>
          <w:szCs w:val="24"/>
          <w:lang w:val="nl-NL"/>
        </w:rPr>
        <w:t xml:space="preserve">. A few </w:t>
      </w:r>
      <w:proofErr w:type="spellStart"/>
      <w:r>
        <w:rPr>
          <w:rFonts w:ascii="ArialMT" w:hAnsi="ArialMT" w:cs="ArialMT"/>
          <w:color w:val="00000A"/>
          <w:sz w:val="24"/>
          <w:szCs w:val="24"/>
          <w:lang w:val="nl-NL"/>
        </w:rPr>
        <w:t>hours</w:t>
      </w:r>
      <w:proofErr w:type="spellEnd"/>
      <w:r>
        <w:rPr>
          <w:rFonts w:ascii="ArialMT" w:hAnsi="ArialMT" w:cs="ArialMT"/>
          <w:color w:val="00000A"/>
          <w:sz w:val="24"/>
          <w:szCs w:val="24"/>
          <w:lang w:val="nl-NL"/>
        </w:rPr>
        <w:t xml:space="preserve"> later on </w:t>
      </w:r>
      <w:proofErr w:type="spellStart"/>
      <w:r>
        <w:rPr>
          <w:rFonts w:ascii="ArialMT" w:hAnsi="ArialMT" w:cs="ArialMT"/>
          <w:color w:val="00000A"/>
          <w:sz w:val="24"/>
          <w:szCs w:val="24"/>
          <w:lang w:val="nl-NL"/>
        </w:rPr>
        <w:t>the</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same</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day</w:t>
      </w:r>
      <w:proofErr w:type="spellEnd"/>
      <w:r>
        <w:rPr>
          <w:rFonts w:ascii="ArialMT" w:hAnsi="ArialMT" w:cs="ArialMT"/>
          <w:color w:val="00000A"/>
          <w:sz w:val="24"/>
          <w:szCs w:val="24"/>
          <w:lang w:val="nl-NL"/>
        </w:rPr>
        <w:t xml:space="preserve"> (at </w:t>
      </w:r>
      <w:proofErr w:type="spellStart"/>
      <w:r>
        <w:rPr>
          <w:rFonts w:ascii="ArialMT" w:hAnsi="ArialMT" w:cs="ArialMT"/>
          <w:color w:val="00000A"/>
          <w:sz w:val="24"/>
          <w:szCs w:val="24"/>
          <w:lang w:val="nl-NL"/>
        </w:rPr>
        <w:t>times</w:t>
      </w:r>
      <w:proofErr w:type="spellEnd"/>
    </w:p>
    <w:p w:rsidR="00864CDA" w:rsidRDefault="00864CDA" w:rsidP="00864CDA">
      <w:pPr>
        <w:autoSpaceDE w:val="0"/>
        <w:autoSpaceDN w:val="0"/>
        <w:adjustRightInd w:val="0"/>
        <w:spacing w:line="240" w:lineRule="auto"/>
        <w:rPr>
          <w:rFonts w:ascii="ArialMT" w:hAnsi="ArialMT" w:cs="ArialMT"/>
          <w:color w:val="00000A"/>
          <w:sz w:val="24"/>
          <w:szCs w:val="24"/>
          <w:lang w:val="nl-NL"/>
        </w:rPr>
      </w:pPr>
      <w:r>
        <w:rPr>
          <w:rFonts w:ascii="ArialMT" w:hAnsi="ArialMT" w:cs="ArialMT"/>
          <w:color w:val="00000A"/>
          <w:sz w:val="24"/>
          <w:szCs w:val="24"/>
          <w:lang w:val="nl-NL"/>
        </w:rPr>
        <w:t>of high-</w:t>
      </w:r>
      <w:proofErr w:type="spellStart"/>
      <w:r>
        <w:rPr>
          <w:rFonts w:ascii="ArialMT" w:hAnsi="ArialMT" w:cs="ArialMT"/>
          <w:color w:val="00000A"/>
          <w:sz w:val="24"/>
          <w:szCs w:val="24"/>
          <w:lang w:val="nl-NL"/>
        </w:rPr>
        <w:t>demand</w:t>
      </w:r>
      <w:proofErr w:type="spellEnd"/>
      <w:r>
        <w:rPr>
          <w:rFonts w:ascii="ArialMT" w:hAnsi="ArialMT" w:cs="ArialMT"/>
          <w:color w:val="00000A"/>
          <w:sz w:val="24"/>
          <w:szCs w:val="24"/>
          <w:lang w:val="nl-NL"/>
        </w:rPr>
        <w:t xml:space="preserve">, e.g. </w:t>
      </w:r>
      <w:proofErr w:type="spellStart"/>
      <w:r>
        <w:rPr>
          <w:rFonts w:ascii="ArialMT" w:hAnsi="ArialMT" w:cs="ArialMT"/>
          <w:color w:val="00000A"/>
          <w:sz w:val="24"/>
          <w:szCs w:val="24"/>
          <w:lang w:val="nl-NL"/>
        </w:rPr>
        <w:t>dinner</w:t>
      </w:r>
      <w:proofErr w:type="spellEnd"/>
      <w:r>
        <w:rPr>
          <w:rFonts w:ascii="ArialMT" w:hAnsi="ArialMT" w:cs="ArialMT"/>
          <w:color w:val="00000A"/>
          <w:sz w:val="24"/>
          <w:szCs w:val="24"/>
          <w:lang w:val="nl-NL"/>
        </w:rPr>
        <w:t xml:space="preserve"> time) intensive CO</w:t>
      </w:r>
      <w:r>
        <w:rPr>
          <w:rFonts w:ascii="ArialMT" w:hAnsi="ArialMT" w:cs="ArialMT"/>
          <w:color w:val="00000A"/>
          <w:sz w:val="14"/>
          <w:szCs w:val="14"/>
          <w:lang w:val="nl-NL"/>
        </w:rPr>
        <w:t xml:space="preserve">2 </w:t>
      </w:r>
      <w:proofErr w:type="spellStart"/>
      <w:r>
        <w:rPr>
          <w:rFonts w:ascii="ArialMT" w:hAnsi="ArialMT" w:cs="ArialMT"/>
          <w:color w:val="00000A"/>
          <w:sz w:val="24"/>
          <w:szCs w:val="24"/>
          <w:lang w:val="nl-NL"/>
        </w:rPr>
        <w:t>fossil-fuel</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plants</w:t>
      </w:r>
      <w:proofErr w:type="spellEnd"/>
      <w:r>
        <w:rPr>
          <w:rFonts w:ascii="ArialMT" w:hAnsi="ArialMT" w:cs="ArialMT"/>
          <w:color w:val="00000A"/>
          <w:sz w:val="24"/>
          <w:szCs w:val="24"/>
          <w:lang w:val="nl-NL"/>
        </w:rPr>
        <w:t xml:space="preserve"> are </w:t>
      </w:r>
      <w:proofErr w:type="spellStart"/>
      <w:r>
        <w:rPr>
          <w:rFonts w:ascii="ArialMT" w:hAnsi="ArialMT" w:cs="ArialMT"/>
          <w:color w:val="00000A"/>
          <w:sz w:val="24"/>
          <w:szCs w:val="24"/>
          <w:lang w:val="nl-NL"/>
        </w:rPr>
        <w:t>turned</w:t>
      </w:r>
      <w:proofErr w:type="spellEnd"/>
      <w:r>
        <w:rPr>
          <w:rFonts w:ascii="ArialMT" w:hAnsi="ArialMT" w:cs="ArialMT"/>
          <w:color w:val="00000A"/>
          <w:sz w:val="24"/>
          <w:szCs w:val="24"/>
          <w:lang w:val="nl-NL"/>
        </w:rPr>
        <w:t xml:space="preserve"> on </w:t>
      </w:r>
      <w:proofErr w:type="spellStart"/>
      <w:r>
        <w:rPr>
          <w:rFonts w:ascii="ArialMT" w:hAnsi="ArialMT" w:cs="ArialMT"/>
          <w:color w:val="00000A"/>
          <w:sz w:val="24"/>
          <w:szCs w:val="24"/>
          <w:lang w:val="nl-NL"/>
        </w:rPr>
        <w:t>to</w:t>
      </w:r>
      <w:proofErr w:type="spellEnd"/>
    </w:p>
    <w:p w:rsidR="00864CDA" w:rsidRDefault="00864CDA" w:rsidP="00864CDA">
      <w:pPr>
        <w:autoSpaceDE w:val="0"/>
        <w:autoSpaceDN w:val="0"/>
        <w:adjustRightInd w:val="0"/>
        <w:spacing w:line="240" w:lineRule="auto"/>
        <w:rPr>
          <w:rFonts w:ascii="ArialMT" w:hAnsi="ArialMT" w:cs="ArialMT"/>
          <w:color w:val="00000A"/>
          <w:sz w:val="24"/>
          <w:szCs w:val="24"/>
          <w:lang w:val="nl-NL"/>
        </w:rPr>
      </w:pPr>
      <w:r>
        <w:rPr>
          <w:rFonts w:ascii="ArialMT" w:hAnsi="ArialMT" w:cs="ArialMT"/>
          <w:color w:val="00000A"/>
          <w:sz w:val="24"/>
          <w:szCs w:val="24"/>
          <w:lang w:val="nl-NL"/>
        </w:rPr>
        <w:t xml:space="preserve">match </w:t>
      </w:r>
      <w:proofErr w:type="spellStart"/>
      <w:r>
        <w:rPr>
          <w:rFonts w:ascii="ArialMT" w:hAnsi="ArialMT" w:cs="ArialMT"/>
          <w:color w:val="00000A"/>
          <w:sz w:val="24"/>
          <w:szCs w:val="24"/>
          <w:lang w:val="nl-NL"/>
        </w:rPr>
        <w:t>demand</w:t>
      </w:r>
      <w:proofErr w:type="spellEnd"/>
      <w:r>
        <w:rPr>
          <w:rFonts w:ascii="ArialMT" w:hAnsi="ArialMT" w:cs="ArialMT"/>
          <w:color w:val="00000A"/>
          <w:sz w:val="24"/>
          <w:szCs w:val="24"/>
          <w:lang w:val="nl-NL"/>
        </w:rPr>
        <w:t xml:space="preserve">. PV power is </w:t>
      </w:r>
      <w:proofErr w:type="spellStart"/>
      <w:r>
        <w:rPr>
          <w:rFonts w:ascii="ArialMT" w:hAnsi="ArialMT" w:cs="ArialMT"/>
          <w:color w:val="00000A"/>
          <w:sz w:val="24"/>
          <w:szCs w:val="24"/>
          <w:lang w:val="nl-NL"/>
        </w:rPr>
        <w:t>currently</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uploaded</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to</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the</w:t>
      </w:r>
      <w:proofErr w:type="spellEnd"/>
      <w:r>
        <w:rPr>
          <w:rFonts w:ascii="ArialMT" w:hAnsi="ArialMT" w:cs="ArialMT"/>
          <w:color w:val="00000A"/>
          <w:sz w:val="24"/>
          <w:szCs w:val="24"/>
          <w:lang w:val="nl-NL"/>
        </w:rPr>
        <w:t xml:space="preserve"> Power </w:t>
      </w:r>
      <w:proofErr w:type="spellStart"/>
      <w:r>
        <w:rPr>
          <w:rFonts w:ascii="ArialMT" w:hAnsi="ArialMT" w:cs="ArialMT"/>
          <w:color w:val="00000A"/>
          <w:sz w:val="24"/>
          <w:szCs w:val="24"/>
          <w:lang w:val="nl-NL"/>
        </w:rPr>
        <w:t>Grid</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regardless</w:t>
      </w:r>
      <w:proofErr w:type="spellEnd"/>
      <w:r>
        <w:rPr>
          <w:rFonts w:ascii="ArialMT" w:hAnsi="ArialMT" w:cs="ArialMT"/>
          <w:color w:val="00000A"/>
          <w:sz w:val="24"/>
          <w:szCs w:val="24"/>
          <w:lang w:val="nl-NL"/>
        </w:rPr>
        <w:t xml:space="preserve"> of </w:t>
      </w:r>
      <w:proofErr w:type="spellStart"/>
      <w:r>
        <w:rPr>
          <w:rFonts w:ascii="ArialMT" w:hAnsi="ArialMT" w:cs="ArialMT"/>
          <w:color w:val="00000A"/>
          <w:sz w:val="24"/>
          <w:szCs w:val="24"/>
          <w:lang w:val="nl-NL"/>
        </w:rPr>
        <w:t>the</w:t>
      </w:r>
      <w:proofErr w:type="spellEnd"/>
    </w:p>
    <w:p w:rsidR="00864CDA" w:rsidRDefault="00864CDA" w:rsidP="00864CDA">
      <w:pPr>
        <w:autoSpaceDE w:val="0"/>
        <w:autoSpaceDN w:val="0"/>
        <w:adjustRightInd w:val="0"/>
        <w:spacing w:line="240" w:lineRule="auto"/>
        <w:rPr>
          <w:rFonts w:ascii="ArialMT" w:hAnsi="ArialMT" w:cs="ArialMT"/>
          <w:color w:val="00000A"/>
          <w:sz w:val="24"/>
          <w:szCs w:val="24"/>
          <w:lang w:val="nl-NL"/>
        </w:rPr>
      </w:pPr>
      <w:proofErr w:type="spellStart"/>
      <w:r>
        <w:rPr>
          <w:rFonts w:ascii="ArialMT" w:hAnsi="ArialMT" w:cs="ArialMT"/>
          <w:color w:val="00000A"/>
          <w:sz w:val="24"/>
          <w:szCs w:val="24"/>
          <w:lang w:val="nl-NL"/>
        </w:rPr>
        <w:t>Grid’s</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needs</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this</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increasingly</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exacerbates</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the</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generation-demand</w:t>
      </w:r>
      <w:proofErr w:type="spellEnd"/>
      <w:r>
        <w:rPr>
          <w:rFonts w:ascii="ArialMT" w:hAnsi="ArialMT" w:cs="ArialMT"/>
          <w:color w:val="00000A"/>
          <w:sz w:val="24"/>
          <w:szCs w:val="24"/>
          <w:lang w:val="nl-NL"/>
        </w:rPr>
        <w:t xml:space="preserve"> mismatch as </w:t>
      </w:r>
      <w:proofErr w:type="spellStart"/>
      <w:r>
        <w:rPr>
          <w:rFonts w:ascii="ArialMT" w:hAnsi="ArialMT" w:cs="ArialMT"/>
          <w:color w:val="00000A"/>
          <w:sz w:val="24"/>
          <w:szCs w:val="24"/>
          <w:lang w:val="nl-NL"/>
        </w:rPr>
        <w:t>the</w:t>
      </w:r>
      <w:proofErr w:type="spellEnd"/>
    </w:p>
    <w:p w:rsidR="00864CDA" w:rsidRDefault="00864CDA" w:rsidP="00864CDA">
      <w:pPr>
        <w:autoSpaceDE w:val="0"/>
        <w:autoSpaceDN w:val="0"/>
        <w:adjustRightInd w:val="0"/>
        <w:spacing w:line="240" w:lineRule="auto"/>
        <w:rPr>
          <w:rFonts w:ascii="ArialMT" w:hAnsi="ArialMT" w:cs="ArialMT"/>
          <w:color w:val="00000A"/>
          <w:sz w:val="24"/>
          <w:szCs w:val="24"/>
          <w:lang w:val="nl-NL"/>
        </w:rPr>
      </w:pPr>
      <w:proofErr w:type="spellStart"/>
      <w:r>
        <w:rPr>
          <w:rFonts w:ascii="ArialMT" w:hAnsi="ArialMT" w:cs="ArialMT"/>
          <w:color w:val="00000A"/>
          <w:sz w:val="24"/>
          <w:szCs w:val="24"/>
          <w:lang w:val="nl-NL"/>
        </w:rPr>
        <w:t>number</w:t>
      </w:r>
      <w:proofErr w:type="spellEnd"/>
      <w:r>
        <w:rPr>
          <w:rFonts w:ascii="ArialMT" w:hAnsi="ArialMT" w:cs="ArialMT"/>
          <w:color w:val="00000A"/>
          <w:sz w:val="24"/>
          <w:szCs w:val="24"/>
          <w:lang w:val="nl-NL"/>
        </w:rPr>
        <w:t xml:space="preserve"> of PV </w:t>
      </w:r>
      <w:proofErr w:type="spellStart"/>
      <w:r>
        <w:rPr>
          <w:rFonts w:ascii="ArialMT" w:hAnsi="ArialMT" w:cs="ArialMT"/>
          <w:color w:val="00000A"/>
          <w:sz w:val="24"/>
          <w:szCs w:val="24"/>
          <w:lang w:val="nl-NL"/>
        </w:rPr>
        <w:t>installations</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grows</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year</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after</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year</w:t>
      </w:r>
      <w:proofErr w:type="spellEnd"/>
      <w:r>
        <w:rPr>
          <w:rFonts w:ascii="ArialMT" w:hAnsi="ArialMT" w:cs="ArialMT"/>
          <w:color w:val="00000A"/>
          <w:sz w:val="24"/>
          <w:szCs w:val="24"/>
          <w:lang w:val="nl-NL"/>
        </w:rPr>
        <w:t xml:space="preserve"> in NWE. </w:t>
      </w:r>
      <w:proofErr w:type="spellStart"/>
      <w:r>
        <w:rPr>
          <w:rFonts w:ascii="ArialMT" w:hAnsi="ArialMT" w:cs="ArialMT"/>
          <w:color w:val="00000A"/>
          <w:sz w:val="24"/>
          <w:szCs w:val="24"/>
          <w:lang w:val="nl-NL"/>
        </w:rPr>
        <w:t>Current</w:t>
      </w:r>
      <w:proofErr w:type="spellEnd"/>
      <w:r>
        <w:rPr>
          <w:rFonts w:ascii="ArialMT" w:hAnsi="ArialMT" w:cs="ArialMT"/>
          <w:color w:val="00000A"/>
          <w:sz w:val="24"/>
          <w:szCs w:val="24"/>
          <w:lang w:val="nl-NL"/>
        </w:rPr>
        <w:t xml:space="preserve"> RED WOLF</w:t>
      </w:r>
    </w:p>
    <w:p w:rsidR="00864CDA" w:rsidRDefault="00864CDA" w:rsidP="00864CDA">
      <w:pPr>
        <w:autoSpaceDE w:val="0"/>
        <w:autoSpaceDN w:val="0"/>
        <w:adjustRightInd w:val="0"/>
        <w:spacing w:line="240" w:lineRule="auto"/>
        <w:rPr>
          <w:rFonts w:ascii="ArialMT" w:hAnsi="ArialMT" w:cs="ArialMT"/>
          <w:color w:val="00000A"/>
          <w:sz w:val="24"/>
          <w:szCs w:val="24"/>
          <w:lang w:val="nl-NL"/>
        </w:rPr>
      </w:pPr>
      <w:proofErr w:type="spellStart"/>
      <w:r>
        <w:rPr>
          <w:rFonts w:ascii="ArialMT" w:hAnsi="ArialMT" w:cs="ArialMT"/>
          <w:color w:val="00000A"/>
          <w:sz w:val="24"/>
          <w:szCs w:val="24"/>
          <w:lang w:val="nl-NL"/>
        </w:rPr>
        <w:t>partnership’s</w:t>
      </w:r>
      <w:proofErr w:type="spellEnd"/>
      <w:r>
        <w:rPr>
          <w:rFonts w:ascii="ArialMT" w:hAnsi="ArialMT" w:cs="ArialMT"/>
          <w:color w:val="00000A"/>
          <w:sz w:val="24"/>
          <w:szCs w:val="24"/>
          <w:lang w:val="nl-NL"/>
        </w:rPr>
        <w:t xml:space="preserve"> test-sites are </w:t>
      </w:r>
      <w:proofErr w:type="spellStart"/>
      <w:r>
        <w:rPr>
          <w:rFonts w:ascii="ArialMT" w:hAnsi="ArialMT" w:cs="ArialMT"/>
          <w:color w:val="00000A"/>
          <w:sz w:val="24"/>
          <w:szCs w:val="24"/>
          <w:lang w:val="nl-NL"/>
        </w:rPr>
        <w:t>located</w:t>
      </w:r>
      <w:proofErr w:type="spellEnd"/>
      <w:r>
        <w:rPr>
          <w:rFonts w:ascii="ArialMT" w:hAnsi="ArialMT" w:cs="ArialMT"/>
          <w:color w:val="00000A"/>
          <w:sz w:val="24"/>
          <w:szCs w:val="24"/>
          <w:lang w:val="nl-NL"/>
        </w:rPr>
        <w:t xml:space="preserve"> in UK, EIRE </w:t>
      </w:r>
      <w:proofErr w:type="spellStart"/>
      <w:r>
        <w:rPr>
          <w:rFonts w:ascii="ArialMT" w:hAnsi="ArialMT" w:cs="ArialMT"/>
          <w:color w:val="00000A"/>
          <w:sz w:val="24"/>
          <w:szCs w:val="24"/>
          <w:lang w:val="nl-NL"/>
        </w:rPr>
        <w:t>and</w:t>
      </w:r>
      <w:proofErr w:type="spellEnd"/>
      <w:r>
        <w:rPr>
          <w:rFonts w:ascii="ArialMT" w:hAnsi="ArialMT" w:cs="ArialMT"/>
          <w:color w:val="00000A"/>
          <w:sz w:val="24"/>
          <w:szCs w:val="24"/>
          <w:lang w:val="nl-NL"/>
        </w:rPr>
        <w:t xml:space="preserve"> Belgium </w:t>
      </w:r>
      <w:proofErr w:type="spellStart"/>
      <w:r>
        <w:rPr>
          <w:rFonts w:ascii="ArialMT" w:hAnsi="ArialMT" w:cs="ArialMT"/>
          <w:color w:val="00000A"/>
          <w:sz w:val="24"/>
          <w:szCs w:val="24"/>
          <w:lang w:val="nl-NL"/>
        </w:rPr>
        <w:t>and</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consist</w:t>
      </w:r>
      <w:proofErr w:type="spellEnd"/>
      <w:r>
        <w:rPr>
          <w:rFonts w:ascii="ArialMT" w:hAnsi="ArialMT" w:cs="ArialMT"/>
          <w:color w:val="00000A"/>
          <w:sz w:val="24"/>
          <w:szCs w:val="24"/>
          <w:lang w:val="nl-NL"/>
        </w:rPr>
        <w:t xml:space="preserve"> in </w:t>
      </w:r>
      <w:proofErr w:type="spellStart"/>
      <w:r>
        <w:rPr>
          <w:rFonts w:ascii="ArialMT" w:hAnsi="ArialMT" w:cs="ArialMT"/>
          <w:color w:val="00000A"/>
          <w:sz w:val="24"/>
          <w:szCs w:val="24"/>
          <w:lang w:val="nl-NL"/>
        </w:rPr>
        <w:t>both</w:t>
      </w:r>
      <w:proofErr w:type="spellEnd"/>
    </w:p>
    <w:p w:rsidR="00864CDA" w:rsidRDefault="00864CDA" w:rsidP="00864CDA">
      <w:pPr>
        <w:autoSpaceDE w:val="0"/>
        <w:autoSpaceDN w:val="0"/>
        <w:adjustRightInd w:val="0"/>
        <w:spacing w:line="240" w:lineRule="auto"/>
        <w:rPr>
          <w:rFonts w:ascii="ArialMT" w:hAnsi="ArialMT" w:cs="ArialMT"/>
          <w:color w:val="00000A"/>
          <w:sz w:val="24"/>
          <w:szCs w:val="24"/>
          <w:lang w:val="nl-NL"/>
        </w:rPr>
      </w:pPr>
      <w:proofErr w:type="spellStart"/>
      <w:r>
        <w:rPr>
          <w:rFonts w:ascii="ArialMT" w:hAnsi="ArialMT" w:cs="ArialMT"/>
          <w:color w:val="00000A"/>
          <w:sz w:val="24"/>
          <w:szCs w:val="24"/>
          <w:lang w:val="nl-NL"/>
        </w:rPr>
        <w:t>microgrids</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and</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individual</w:t>
      </w:r>
      <w:proofErr w:type="spellEnd"/>
      <w:r>
        <w:rPr>
          <w:rFonts w:ascii="ArialMT" w:hAnsi="ArialMT" w:cs="ArialMT"/>
          <w:color w:val="00000A"/>
          <w:sz w:val="24"/>
          <w:szCs w:val="24"/>
          <w:lang w:val="nl-NL"/>
        </w:rPr>
        <w:t xml:space="preserve"> homes. Test sites </w:t>
      </w:r>
      <w:proofErr w:type="spellStart"/>
      <w:r>
        <w:rPr>
          <w:rFonts w:ascii="ArialMT" w:hAnsi="ArialMT" w:cs="ArialMT"/>
          <w:color w:val="00000A"/>
          <w:sz w:val="24"/>
          <w:szCs w:val="24"/>
          <w:lang w:val="nl-NL"/>
        </w:rPr>
        <w:t>from</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other</w:t>
      </w:r>
      <w:proofErr w:type="spellEnd"/>
      <w:r>
        <w:rPr>
          <w:rFonts w:ascii="ArialMT" w:hAnsi="ArialMT" w:cs="ArialMT"/>
          <w:color w:val="00000A"/>
          <w:sz w:val="24"/>
          <w:szCs w:val="24"/>
          <w:lang w:val="nl-NL"/>
        </w:rPr>
        <w:t xml:space="preserve"> NWE </w:t>
      </w:r>
      <w:proofErr w:type="spellStart"/>
      <w:r>
        <w:rPr>
          <w:rFonts w:ascii="ArialMT" w:hAnsi="ArialMT" w:cs="ArialMT"/>
          <w:color w:val="00000A"/>
          <w:sz w:val="24"/>
          <w:szCs w:val="24"/>
          <w:lang w:val="nl-NL"/>
        </w:rPr>
        <w:t>countries</w:t>
      </w:r>
      <w:proofErr w:type="spellEnd"/>
      <w:r>
        <w:rPr>
          <w:rFonts w:ascii="ArialMT" w:hAnsi="ArialMT" w:cs="ArialMT"/>
          <w:color w:val="00000A"/>
          <w:sz w:val="24"/>
          <w:szCs w:val="24"/>
          <w:lang w:val="nl-NL"/>
        </w:rPr>
        <w:t xml:space="preserve"> are </w:t>
      </w:r>
      <w:proofErr w:type="spellStart"/>
      <w:r>
        <w:rPr>
          <w:rFonts w:ascii="ArialMT" w:hAnsi="ArialMT" w:cs="ArialMT"/>
          <w:color w:val="00000A"/>
          <w:sz w:val="24"/>
          <w:szCs w:val="24"/>
          <w:lang w:val="nl-NL"/>
        </w:rPr>
        <w:t>welcomed</w:t>
      </w:r>
      <w:proofErr w:type="spellEnd"/>
      <w:r>
        <w:rPr>
          <w:rFonts w:ascii="ArialMT" w:hAnsi="ArialMT" w:cs="ArialMT"/>
          <w:color w:val="00000A"/>
          <w:sz w:val="24"/>
          <w:szCs w:val="24"/>
          <w:lang w:val="nl-NL"/>
        </w:rPr>
        <w:t>.</w:t>
      </w:r>
    </w:p>
    <w:p w:rsidR="00864CDA" w:rsidRDefault="00864CDA" w:rsidP="00864CDA">
      <w:pPr>
        <w:autoSpaceDE w:val="0"/>
        <w:autoSpaceDN w:val="0"/>
        <w:adjustRightInd w:val="0"/>
        <w:spacing w:line="240" w:lineRule="auto"/>
        <w:rPr>
          <w:rFonts w:ascii="Carlito-Bold" w:hAnsi="Carlito-Bold" w:cs="Carlito-Bold"/>
          <w:b/>
          <w:bCs/>
          <w:color w:val="FFFFFF"/>
          <w:lang w:val="nl-NL"/>
        </w:rPr>
      </w:pPr>
      <w:proofErr w:type="spellStart"/>
      <w:r>
        <w:rPr>
          <w:rFonts w:ascii="Carlito-Bold" w:hAnsi="Carlito-Bold" w:cs="Carlito-Bold"/>
          <w:b/>
          <w:bCs/>
          <w:color w:val="FFFFFF"/>
          <w:lang w:val="nl-NL"/>
        </w:rPr>
        <w:t>Intended</w:t>
      </w:r>
      <w:proofErr w:type="spellEnd"/>
      <w:r>
        <w:rPr>
          <w:rFonts w:ascii="Carlito-Bold" w:hAnsi="Carlito-Bold" w:cs="Carlito-Bold"/>
          <w:b/>
          <w:bCs/>
          <w:color w:val="FFFFFF"/>
          <w:lang w:val="nl-NL"/>
        </w:rPr>
        <w:t xml:space="preserve"> </w:t>
      </w:r>
      <w:proofErr w:type="spellStart"/>
      <w:r>
        <w:rPr>
          <w:rFonts w:ascii="Carlito-Bold" w:hAnsi="Carlito-Bold" w:cs="Carlito-Bold"/>
          <w:b/>
          <w:bCs/>
          <w:color w:val="FFFFFF"/>
          <w:lang w:val="nl-NL"/>
        </w:rPr>
        <w:t>Results</w:t>
      </w:r>
      <w:proofErr w:type="spellEnd"/>
    </w:p>
    <w:p w:rsidR="00864CDA" w:rsidRDefault="00864CDA" w:rsidP="00864CDA">
      <w:pPr>
        <w:autoSpaceDE w:val="0"/>
        <w:autoSpaceDN w:val="0"/>
        <w:adjustRightInd w:val="0"/>
        <w:spacing w:line="240" w:lineRule="auto"/>
        <w:rPr>
          <w:rFonts w:ascii="ArialMT" w:hAnsi="ArialMT" w:cs="ArialMT"/>
          <w:color w:val="00000A"/>
          <w:sz w:val="24"/>
          <w:szCs w:val="24"/>
          <w:lang w:val="nl-NL"/>
        </w:rPr>
      </w:pPr>
      <w:r>
        <w:rPr>
          <w:rFonts w:ascii="ArialMT" w:hAnsi="ArialMT" w:cs="ArialMT"/>
          <w:color w:val="00000A"/>
          <w:sz w:val="24"/>
          <w:szCs w:val="24"/>
          <w:lang w:val="nl-NL"/>
        </w:rPr>
        <w:t>CO</w:t>
      </w:r>
      <w:r>
        <w:rPr>
          <w:rFonts w:ascii="ArialMT" w:hAnsi="ArialMT" w:cs="ArialMT"/>
          <w:color w:val="00000A"/>
          <w:sz w:val="14"/>
          <w:szCs w:val="14"/>
          <w:lang w:val="nl-NL"/>
        </w:rPr>
        <w:t xml:space="preserve">2 </w:t>
      </w:r>
      <w:proofErr w:type="spellStart"/>
      <w:r>
        <w:rPr>
          <w:rFonts w:ascii="ArialMT" w:hAnsi="ArialMT" w:cs="ArialMT"/>
          <w:color w:val="00000A"/>
          <w:sz w:val="24"/>
          <w:szCs w:val="24"/>
          <w:lang w:val="nl-NL"/>
        </w:rPr>
        <w:t>from</w:t>
      </w:r>
      <w:proofErr w:type="spellEnd"/>
      <w:r>
        <w:rPr>
          <w:rFonts w:ascii="ArialMT" w:hAnsi="ArialMT" w:cs="ArialMT"/>
          <w:color w:val="00000A"/>
          <w:sz w:val="24"/>
          <w:szCs w:val="24"/>
          <w:lang w:val="nl-NL"/>
        </w:rPr>
        <w:t xml:space="preserve"> homes </w:t>
      </w:r>
      <w:proofErr w:type="spellStart"/>
      <w:r>
        <w:rPr>
          <w:rFonts w:ascii="ArialMT" w:hAnsi="ArialMT" w:cs="ArialMT"/>
          <w:color w:val="00000A"/>
          <w:sz w:val="24"/>
          <w:szCs w:val="24"/>
          <w:lang w:val="nl-NL"/>
        </w:rPr>
        <w:t>will</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be</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reduced</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and</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the</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capacity</w:t>
      </w:r>
      <w:proofErr w:type="spellEnd"/>
      <w:r>
        <w:rPr>
          <w:rFonts w:ascii="ArialMT" w:hAnsi="ArialMT" w:cs="ArialMT"/>
          <w:color w:val="00000A"/>
          <w:sz w:val="24"/>
          <w:szCs w:val="24"/>
          <w:lang w:val="nl-NL"/>
        </w:rPr>
        <w:t xml:space="preserve"> of </w:t>
      </w:r>
      <w:proofErr w:type="spellStart"/>
      <w:r>
        <w:rPr>
          <w:rFonts w:ascii="ArialMT" w:hAnsi="ArialMT" w:cs="ArialMT"/>
          <w:color w:val="00000A"/>
          <w:sz w:val="24"/>
          <w:szCs w:val="24"/>
          <w:lang w:val="nl-NL"/>
        </w:rPr>
        <w:t>the</w:t>
      </w:r>
      <w:proofErr w:type="spellEnd"/>
      <w:r>
        <w:rPr>
          <w:rFonts w:ascii="ArialMT" w:hAnsi="ArialMT" w:cs="ArialMT"/>
          <w:color w:val="00000A"/>
          <w:sz w:val="24"/>
          <w:szCs w:val="24"/>
          <w:lang w:val="nl-NL"/>
        </w:rPr>
        <w:t xml:space="preserve"> Power </w:t>
      </w:r>
      <w:proofErr w:type="spellStart"/>
      <w:r>
        <w:rPr>
          <w:rFonts w:ascii="ArialMT" w:hAnsi="ArialMT" w:cs="ArialMT"/>
          <w:color w:val="00000A"/>
          <w:sz w:val="24"/>
          <w:szCs w:val="24"/>
          <w:lang w:val="nl-NL"/>
        </w:rPr>
        <w:t>Grid</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to</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integrate</w:t>
      </w:r>
      <w:proofErr w:type="spellEnd"/>
    </w:p>
    <w:p w:rsidR="00864CDA" w:rsidRDefault="00864CDA" w:rsidP="00864CDA">
      <w:pPr>
        <w:autoSpaceDE w:val="0"/>
        <w:autoSpaceDN w:val="0"/>
        <w:adjustRightInd w:val="0"/>
        <w:spacing w:line="240" w:lineRule="auto"/>
        <w:rPr>
          <w:rFonts w:ascii="ArialMT" w:hAnsi="ArialMT" w:cs="ArialMT"/>
          <w:color w:val="00000A"/>
          <w:sz w:val="24"/>
          <w:szCs w:val="24"/>
          <w:lang w:val="nl-NL"/>
        </w:rPr>
      </w:pPr>
      <w:proofErr w:type="spellStart"/>
      <w:r>
        <w:rPr>
          <w:rFonts w:ascii="ArialMT" w:hAnsi="ArialMT" w:cs="ArialMT"/>
          <w:color w:val="00000A"/>
          <w:sz w:val="24"/>
          <w:szCs w:val="24"/>
          <w:lang w:val="nl-NL"/>
        </w:rPr>
        <w:t>renewables</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will</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be</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proportionally</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increased</w:t>
      </w:r>
      <w:proofErr w:type="spellEnd"/>
      <w:r>
        <w:rPr>
          <w:rFonts w:ascii="ArialMT" w:hAnsi="ArialMT" w:cs="ArialMT"/>
          <w:color w:val="00000A"/>
          <w:sz w:val="24"/>
          <w:szCs w:val="24"/>
          <w:lang w:val="nl-NL"/>
        </w:rPr>
        <w:t>.</w:t>
      </w:r>
    </w:p>
    <w:p w:rsidR="00864CDA" w:rsidRDefault="00864CDA" w:rsidP="00864CDA">
      <w:pPr>
        <w:autoSpaceDE w:val="0"/>
        <w:autoSpaceDN w:val="0"/>
        <w:adjustRightInd w:val="0"/>
        <w:spacing w:line="240" w:lineRule="auto"/>
        <w:rPr>
          <w:rFonts w:ascii="Carlito-Bold" w:hAnsi="Carlito-Bold" w:cs="Carlito-Bold"/>
          <w:b/>
          <w:bCs/>
          <w:color w:val="FFFFFF"/>
          <w:lang w:val="nl-NL"/>
        </w:rPr>
      </w:pPr>
      <w:r>
        <w:rPr>
          <w:rFonts w:ascii="Carlito-Bold" w:hAnsi="Carlito-Bold" w:cs="Carlito-Bold"/>
          <w:b/>
          <w:bCs/>
          <w:color w:val="FFFFFF"/>
          <w:lang w:val="nl-NL"/>
        </w:rPr>
        <w:t xml:space="preserve">Project Partners </w:t>
      </w:r>
      <w:proofErr w:type="spellStart"/>
      <w:r>
        <w:rPr>
          <w:rFonts w:ascii="Carlito-Bold" w:hAnsi="Carlito-Bold" w:cs="Carlito-Bold"/>
          <w:b/>
          <w:bCs/>
          <w:color w:val="FFFFFF"/>
          <w:lang w:val="nl-NL"/>
        </w:rPr>
        <w:t>Required</w:t>
      </w:r>
      <w:proofErr w:type="spellEnd"/>
    </w:p>
    <w:p w:rsidR="00864CDA" w:rsidRDefault="00864CDA" w:rsidP="00864CDA">
      <w:pPr>
        <w:autoSpaceDE w:val="0"/>
        <w:autoSpaceDN w:val="0"/>
        <w:adjustRightInd w:val="0"/>
        <w:spacing w:line="240" w:lineRule="auto"/>
        <w:rPr>
          <w:rFonts w:ascii="Carlito-Bold" w:hAnsi="Carlito-Bold" w:cs="Carlito-Bold"/>
          <w:b/>
          <w:bCs/>
          <w:color w:val="FFFFFF"/>
          <w:lang w:val="nl-NL"/>
        </w:rPr>
      </w:pPr>
      <w:r>
        <w:rPr>
          <w:rFonts w:ascii="Carlito-Bold" w:hAnsi="Carlito-Bold" w:cs="Carlito-Bold"/>
          <w:b/>
          <w:bCs/>
          <w:color w:val="FFFFFF"/>
          <w:lang w:val="nl-NL"/>
        </w:rPr>
        <w:t xml:space="preserve">(Partners </w:t>
      </w:r>
      <w:proofErr w:type="spellStart"/>
      <w:r>
        <w:rPr>
          <w:rFonts w:ascii="Carlito-Bold" w:hAnsi="Carlito-Bold" w:cs="Carlito-Bold"/>
          <w:b/>
          <w:bCs/>
          <w:color w:val="FFFFFF"/>
          <w:lang w:val="nl-NL"/>
        </w:rPr>
        <w:t>required</w:t>
      </w:r>
      <w:proofErr w:type="spellEnd"/>
      <w:r>
        <w:rPr>
          <w:rFonts w:ascii="Carlito-Bold" w:hAnsi="Carlito-Bold" w:cs="Carlito-Bold"/>
          <w:b/>
          <w:bCs/>
          <w:color w:val="FFFFFF"/>
          <w:lang w:val="nl-NL"/>
        </w:rPr>
        <w:t xml:space="preserve">: sector, expertise, </w:t>
      </w:r>
      <w:proofErr w:type="spellStart"/>
      <w:r>
        <w:rPr>
          <w:rFonts w:ascii="Carlito-Bold" w:hAnsi="Carlito-Bold" w:cs="Carlito-Bold"/>
          <w:b/>
          <w:bCs/>
          <w:color w:val="FFFFFF"/>
          <w:lang w:val="nl-NL"/>
        </w:rPr>
        <w:t>anticipated</w:t>
      </w:r>
      <w:proofErr w:type="spellEnd"/>
      <w:r>
        <w:rPr>
          <w:rFonts w:ascii="Carlito-Bold" w:hAnsi="Carlito-Bold" w:cs="Carlito-Bold"/>
          <w:b/>
          <w:bCs/>
          <w:color w:val="FFFFFF"/>
          <w:lang w:val="nl-NL"/>
        </w:rPr>
        <w:t xml:space="preserve"> </w:t>
      </w:r>
      <w:proofErr w:type="spellStart"/>
      <w:r>
        <w:rPr>
          <w:rFonts w:ascii="Carlito-Bold" w:hAnsi="Carlito-Bold" w:cs="Carlito-Bold"/>
          <w:b/>
          <w:bCs/>
          <w:color w:val="FFFFFF"/>
          <w:lang w:val="nl-NL"/>
        </w:rPr>
        <w:t>contribution</w:t>
      </w:r>
      <w:proofErr w:type="spellEnd"/>
      <w:r>
        <w:rPr>
          <w:rFonts w:ascii="Carlito-Bold" w:hAnsi="Carlito-Bold" w:cs="Carlito-Bold"/>
          <w:b/>
          <w:bCs/>
          <w:color w:val="FFFFFF"/>
          <w:lang w:val="nl-NL"/>
        </w:rPr>
        <w:t xml:space="preserve"> </w:t>
      </w:r>
      <w:proofErr w:type="spellStart"/>
      <w:r>
        <w:rPr>
          <w:rFonts w:ascii="Carlito-Bold" w:hAnsi="Carlito-Bold" w:cs="Carlito-Bold"/>
          <w:b/>
          <w:bCs/>
          <w:color w:val="FFFFFF"/>
          <w:lang w:val="nl-NL"/>
        </w:rPr>
        <w:t>to</w:t>
      </w:r>
      <w:proofErr w:type="spellEnd"/>
      <w:r>
        <w:rPr>
          <w:rFonts w:ascii="Carlito-Bold" w:hAnsi="Carlito-Bold" w:cs="Carlito-Bold"/>
          <w:b/>
          <w:bCs/>
          <w:color w:val="FFFFFF"/>
          <w:lang w:val="nl-NL"/>
        </w:rPr>
        <w:t xml:space="preserve"> </w:t>
      </w:r>
      <w:proofErr w:type="spellStart"/>
      <w:r>
        <w:rPr>
          <w:rFonts w:ascii="Carlito-Bold" w:hAnsi="Carlito-Bold" w:cs="Carlito-Bold"/>
          <w:b/>
          <w:bCs/>
          <w:color w:val="FFFFFF"/>
          <w:lang w:val="nl-NL"/>
        </w:rPr>
        <w:t>the</w:t>
      </w:r>
      <w:proofErr w:type="spellEnd"/>
      <w:r>
        <w:rPr>
          <w:rFonts w:ascii="Carlito-Bold" w:hAnsi="Carlito-Bold" w:cs="Carlito-Bold"/>
          <w:b/>
          <w:bCs/>
          <w:color w:val="FFFFFF"/>
          <w:lang w:val="nl-NL"/>
        </w:rPr>
        <w:t xml:space="preserve"> project)</w:t>
      </w:r>
    </w:p>
    <w:p w:rsidR="00864CDA" w:rsidRDefault="00864CDA" w:rsidP="00864CDA">
      <w:pPr>
        <w:autoSpaceDE w:val="0"/>
        <w:autoSpaceDN w:val="0"/>
        <w:adjustRightInd w:val="0"/>
        <w:spacing w:line="240" w:lineRule="auto"/>
        <w:rPr>
          <w:rFonts w:ascii="ArialMT" w:hAnsi="ArialMT" w:cs="ArialMT"/>
          <w:color w:val="00000A"/>
          <w:sz w:val="24"/>
          <w:szCs w:val="24"/>
          <w:lang w:val="nl-NL"/>
        </w:rPr>
      </w:pPr>
      <w:r>
        <w:rPr>
          <w:rFonts w:ascii="ArialMT" w:hAnsi="ArialMT" w:cs="ArialMT"/>
          <w:color w:val="00000A"/>
          <w:sz w:val="24"/>
          <w:szCs w:val="24"/>
          <w:lang w:val="nl-NL"/>
        </w:rPr>
        <w:t xml:space="preserve">We are </w:t>
      </w:r>
      <w:proofErr w:type="spellStart"/>
      <w:r>
        <w:rPr>
          <w:rFonts w:ascii="ArialMT" w:hAnsi="ArialMT" w:cs="ArialMT"/>
          <w:color w:val="00000A"/>
          <w:sz w:val="24"/>
          <w:szCs w:val="24"/>
          <w:lang w:val="nl-NL"/>
        </w:rPr>
        <w:t>looking</w:t>
      </w:r>
      <w:proofErr w:type="spellEnd"/>
      <w:r>
        <w:rPr>
          <w:rFonts w:ascii="ArialMT" w:hAnsi="ArialMT" w:cs="ArialMT"/>
          <w:color w:val="00000A"/>
          <w:sz w:val="24"/>
          <w:szCs w:val="24"/>
          <w:lang w:val="nl-NL"/>
        </w:rPr>
        <w:t xml:space="preserve">, in </w:t>
      </w:r>
      <w:proofErr w:type="spellStart"/>
      <w:r>
        <w:rPr>
          <w:rFonts w:ascii="ArialMT" w:hAnsi="ArialMT" w:cs="ArialMT"/>
          <w:color w:val="00000A"/>
          <w:sz w:val="24"/>
          <w:szCs w:val="24"/>
          <w:lang w:val="nl-NL"/>
        </w:rPr>
        <w:t>continental</w:t>
      </w:r>
      <w:proofErr w:type="spellEnd"/>
      <w:r>
        <w:rPr>
          <w:rFonts w:ascii="ArialMT" w:hAnsi="ArialMT" w:cs="ArialMT"/>
          <w:color w:val="00000A"/>
          <w:sz w:val="24"/>
          <w:szCs w:val="24"/>
          <w:lang w:val="nl-NL"/>
        </w:rPr>
        <w:t xml:space="preserve"> NWE </w:t>
      </w:r>
      <w:proofErr w:type="spellStart"/>
      <w:r>
        <w:rPr>
          <w:rFonts w:ascii="ArialMT" w:hAnsi="ArialMT" w:cs="ArialMT"/>
          <w:color w:val="00000A"/>
          <w:sz w:val="24"/>
          <w:szCs w:val="24"/>
          <w:lang w:val="nl-NL"/>
        </w:rPr>
        <w:t>only</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for</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additional</w:t>
      </w:r>
      <w:proofErr w:type="spellEnd"/>
      <w:r>
        <w:rPr>
          <w:rFonts w:ascii="ArialMT" w:hAnsi="ArialMT" w:cs="ArialMT"/>
          <w:color w:val="00000A"/>
          <w:sz w:val="24"/>
          <w:szCs w:val="24"/>
          <w:lang w:val="nl-NL"/>
        </w:rPr>
        <w:t xml:space="preserve"> test sites, Power </w:t>
      </w:r>
      <w:proofErr w:type="spellStart"/>
      <w:r>
        <w:rPr>
          <w:rFonts w:ascii="ArialMT" w:hAnsi="ArialMT" w:cs="ArialMT"/>
          <w:color w:val="00000A"/>
          <w:sz w:val="24"/>
          <w:szCs w:val="24"/>
          <w:lang w:val="nl-NL"/>
        </w:rPr>
        <w:t>Grid</w:t>
      </w:r>
      <w:proofErr w:type="spellEnd"/>
      <w:r>
        <w:rPr>
          <w:rFonts w:ascii="ArialMT" w:hAnsi="ArialMT" w:cs="ArialMT"/>
          <w:color w:val="00000A"/>
          <w:sz w:val="24"/>
          <w:szCs w:val="24"/>
          <w:lang w:val="nl-NL"/>
        </w:rPr>
        <w:t xml:space="preserve"> operators</w:t>
      </w:r>
    </w:p>
    <w:p w:rsidR="00864CDA" w:rsidRDefault="00864CDA" w:rsidP="00864CDA">
      <w:pPr>
        <w:autoSpaceDE w:val="0"/>
        <w:autoSpaceDN w:val="0"/>
        <w:adjustRightInd w:val="0"/>
        <w:spacing w:line="240" w:lineRule="auto"/>
        <w:rPr>
          <w:rFonts w:ascii="ArialMT" w:hAnsi="ArialMT" w:cs="ArialMT"/>
          <w:color w:val="00000A"/>
          <w:sz w:val="24"/>
          <w:szCs w:val="24"/>
          <w:lang w:val="nl-NL"/>
        </w:rPr>
      </w:pPr>
      <w:proofErr w:type="spellStart"/>
      <w:r>
        <w:rPr>
          <w:rFonts w:ascii="ArialMT" w:hAnsi="ArialMT" w:cs="ArialMT"/>
          <w:color w:val="00000A"/>
          <w:sz w:val="24"/>
          <w:szCs w:val="24"/>
          <w:lang w:val="nl-NL"/>
        </w:rPr>
        <w:t>and</w:t>
      </w:r>
      <w:proofErr w:type="spellEnd"/>
      <w:r>
        <w:rPr>
          <w:rFonts w:ascii="ArialMT" w:hAnsi="ArialMT" w:cs="ArialMT"/>
          <w:color w:val="00000A"/>
          <w:sz w:val="24"/>
          <w:szCs w:val="24"/>
          <w:lang w:val="nl-NL"/>
        </w:rPr>
        <w:t xml:space="preserve"> public </w:t>
      </w:r>
      <w:proofErr w:type="spellStart"/>
      <w:r>
        <w:rPr>
          <w:rFonts w:ascii="ArialMT" w:hAnsi="ArialMT" w:cs="ArialMT"/>
          <w:color w:val="00000A"/>
          <w:sz w:val="24"/>
          <w:szCs w:val="24"/>
          <w:lang w:val="nl-NL"/>
        </w:rPr>
        <w:t>authorities</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interested</w:t>
      </w:r>
      <w:proofErr w:type="spellEnd"/>
      <w:r>
        <w:rPr>
          <w:rFonts w:ascii="ArialMT" w:hAnsi="ArialMT" w:cs="ArialMT"/>
          <w:color w:val="00000A"/>
          <w:sz w:val="24"/>
          <w:szCs w:val="24"/>
          <w:lang w:val="nl-NL"/>
        </w:rPr>
        <w:t xml:space="preserve"> in </w:t>
      </w:r>
      <w:proofErr w:type="spellStart"/>
      <w:r>
        <w:rPr>
          <w:rFonts w:ascii="ArialMT" w:hAnsi="ArialMT" w:cs="ArialMT"/>
          <w:color w:val="00000A"/>
          <w:sz w:val="24"/>
          <w:szCs w:val="24"/>
          <w:lang w:val="nl-NL"/>
        </w:rPr>
        <w:t>the</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proposed</w:t>
      </w:r>
      <w:proofErr w:type="spellEnd"/>
      <w:r>
        <w:rPr>
          <w:rFonts w:ascii="ArialMT" w:hAnsi="ArialMT" w:cs="ArialMT"/>
          <w:color w:val="00000A"/>
          <w:sz w:val="24"/>
          <w:szCs w:val="24"/>
          <w:lang w:val="nl-NL"/>
        </w:rPr>
        <w:t xml:space="preserve"> solution </w:t>
      </w:r>
      <w:proofErr w:type="spellStart"/>
      <w:r>
        <w:rPr>
          <w:rFonts w:ascii="ArialMT" w:hAnsi="ArialMT" w:cs="ArialMT"/>
          <w:color w:val="00000A"/>
          <w:sz w:val="24"/>
          <w:szCs w:val="24"/>
          <w:lang w:val="nl-NL"/>
        </w:rPr>
        <w:t>for</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their</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territories</w:t>
      </w:r>
      <w:proofErr w:type="spellEnd"/>
      <w:r>
        <w:rPr>
          <w:rFonts w:ascii="ArialMT" w:hAnsi="ArialMT" w:cs="ArialMT"/>
          <w:color w:val="00000A"/>
          <w:sz w:val="24"/>
          <w:szCs w:val="24"/>
          <w:lang w:val="nl-NL"/>
        </w:rPr>
        <w:t xml:space="preserve">. We </w:t>
      </w:r>
      <w:proofErr w:type="spellStart"/>
      <w:r>
        <w:rPr>
          <w:rFonts w:ascii="ArialMT" w:hAnsi="ArialMT" w:cs="ArialMT"/>
          <w:color w:val="00000A"/>
          <w:sz w:val="24"/>
          <w:szCs w:val="24"/>
          <w:lang w:val="nl-NL"/>
        </w:rPr>
        <w:t>would</w:t>
      </w:r>
      <w:proofErr w:type="spellEnd"/>
    </w:p>
    <w:p w:rsidR="00864CDA" w:rsidRDefault="00864CDA" w:rsidP="00864CDA">
      <w:pPr>
        <w:autoSpaceDE w:val="0"/>
        <w:autoSpaceDN w:val="0"/>
        <w:adjustRightInd w:val="0"/>
        <w:spacing w:line="240" w:lineRule="auto"/>
        <w:rPr>
          <w:rFonts w:ascii="ArialMT" w:hAnsi="ArialMT" w:cs="ArialMT"/>
          <w:color w:val="00000A"/>
          <w:sz w:val="24"/>
          <w:szCs w:val="24"/>
          <w:lang w:val="nl-NL"/>
        </w:rPr>
      </w:pPr>
      <w:proofErr w:type="spellStart"/>
      <w:r>
        <w:rPr>
          <w:rFonts w:ascii="ArialMT" w:hAnsi="ArialMT" w:cs="ArialMT"/>
          <w:color w:val="00000A"/>
          <w:sz w:val="24"/>
          <w:szCs w:val="24"/>
          <w:lang w:val="nl-NL"/>
        </w:rPr>
        <w:t>also</w:t>
      </w:r>
      <w:proofErr w:type="spellEnd"/>
      <w:r>
        <w:rPr>
          <w:rFonts w:ascii="ArialMT" w:hAnsi="ArialMT" w:cs="ArialMT"/>
          <w:color w:val="00000A"/>
          <w:sz w:val="24"/>
          <w:szCs w:val="24"/>
          <w:lang w:val="nl-NL"/>
        </w:rPr>
        <w:t xml:space="preserve"> like </w:t>
      </w:r>
      <w:proofErr w:type="spellStart"/>
      <w:r>
        <w:rPr>
          <w:rFonts w:ascii="ArialMT" w:hAnsi="ArialMT" w:cs="ArialMT"/>
          <w:color w:val="00000A"/>
          <w:sz w:val="24"/>
          <w:szCs w:val="24"/>
          <w:lang w:val="nl-NL"/>
        </w:rPr>
        <w:t>to</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hear</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from</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university</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researchers</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electrical</w:t>
      </w:r>
      <w:proofErr w:type="spellEnd"/>
      <w:r>
        <w:rPr>
          <w:rFonts w:ascii="ArialMT" w:hAnsi="ArialMT" w:cs="ArialMT"/>
          <w:color w:val="00000A"/>
          <w:sz w:val="24"/>
          <w:szCs w:val="24"/>
          <w:lang w:val="nl-NL"/>
        </w:rPr>
        <w:t xml:space="preserve"> engineering/ environment</w:t>
      </w:r>
    </w:p>
    <w:p w:rsidR="00864CDA" w:rsidRDefault="00864CDA" w:rsidP="00864CDA">
      <w:pPr>
        <w:autoSpaceDE w:val="0"/>
        <w:autoSpaceDN w:val="0"/>
        <w:adjustRightInd w:val="0"/>
        <w:spacing w:line="240" w:lineRule="auto"/>
        <w:rPr>
          <w:rFonts w:ascii="ArialMT" w:hAnsi="ArialMT" w:cs="ArialMT"/>
          <w:color w:val="00000A"/>
          <w:sz w:val="24"/>
          <w:szCs w:val="24"/>
          <w:lang w:val="nl-NL"/>
        </w:rPr>
      </w:pPr>
      <w:r>
        <w:rPr>
          <w:rFonts w:ascii="ArialMT" w:hAnsi="ArialMT" w:cs="ArialMT"/>
          <w:color w:val="00000A"/>
          <w:sz w:val="24"/>
          <w:szCs w:val="24"/>
          <w:lang w:val="nl-NL"/>
        </w:rPr>
        <w:t>/</w:t>
      </w:r>
      <w:proofErr w:type="spellStart"/>
      <w:r>
        <w:rPr>
          <w:rFonts w:ascii="ArialMT" w:hAnsi="ArialMT" w:cs="ArialMT"/>
          <w:color w:val="00000A"/>
          <w:sz w:val="24"/>
          <w:szCs w:val="24"/>
          <w:lang w:val="nl-NL"/>
        </w:rPr>
        <w:t>physics</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and</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enterprises</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interested</w:t>
      </w:r>
      <w:proofErr w:type="spellEnd"/>
      <w:r>
        <w:rPr>
          <w:rFonts w:ascii="ArialMT" w:hAnsi="ArialMT" w:cs="ArialMT"/>
          <w:color w:val="00000A"/>
          <w:sz w:val="24"/>
          <w:szCs w:val="24"/>
          <w:lang w:val="nl-NL"/>
        </w:rPr>
        <w:t xml:space="preserve"> in </w:t>
      </w:r>
      <w:proofErr w:type="spellStart"/>
      <w:r>
        <w:rPr>
          <w:rFonts w:ascii="ArialMT" w:hAnsi="ArialMT" w:cs="ArialMT"/>
          <w:color w:val="00000A"/>
          <w:sz w:val="24"/>
          <w:szCs w:val="24"/>
          <w:lang w:val="nl-NL"/>
        </w:rPr>
        <w:t>electricity</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distribution</w:t>
      </w:r>
      <w:proofErr w:type="spellEnd"/>
      <w:r>
        <w:rPr>
          <w:rFonts w:ascii="ArialMT" w:hAnsi="ArialMT" w:cs="ArialMT"/>
          <w:color w:val="00000A"/>
          <w:sz w:val="24"/>
          <w:szCs w:val="24"/>
          <w:lang w:val="nl-NL"/>
        </w:rPr>
        <w:t>/</w:t>
      </w:r>
      <w:proofErr w:type="spellStart"/>
      <w:r>
        <w:rPr>
          <w:rFonts w:ascii="ArialMT" w:hAnsi="ArialMT" w:cs="ArialMT"/>
          <w:color w:val="00000A"/>
          <w:sz w:val="24"/>
          <w:szCs w:val="24"/>
          <w:lang w:val="nl-NL"/>
        </w:rPr>
        <w:t>renewables</w:t>
      </w:r>
      <w:proofErr w:type="spellEnd"/>
      <w:r>
        <w:rPr>
          <w:rFonts w:ascii="ArialMT" w:hAnsi="ArialMT" w:cs="ArialMT"/>
          <w:color w:val="00000A"/>
          <w:sz w:val="24"/>
          <w:szCs w:val="24"/>
          <w:lang w:val="nl-NL"/>
        </w:rPr>
        <w:t xml:space="preserve"> </w:t>
      </w:r>
      <w:proofErr w:type="spellStart"/>
      <w:r>
        <w:rPr>
          <w:rFonts w:ascii="ArialMT" w:hAnsi="ArialMT" w:cs="ArialMT"/>
          <w:color w:val="00000A"/>
          <w:sz w:val="24"/>
          <w:szCs w:val="24"/>
          <w:lang w:val="nl-NL"/>
        </w:rPr>
        <w:t>integration</w:t>
      </w:r>
      <w:proofErr w:type="spellEnd"/>
      <w:r>
        <w:rPr>
          <w:rFonts w:ascii="ArialMT" w:hAnsi="ArialMT" w:cs="ArialMT"/>
          <w:color w:val="00000A"/>
          <w:sz w:val="24"/>
          <w:szCs w:val="24"/>
          <w:lang w:val="nl-NL"/>
        </w:rPr>
        <w:t>.</w:t>
      </w:r>
    </w:p>
    <w:p w:rsidR="00864CDA" w:rsidRDefault="00864CDA" w:rsidP="00864CDA">
      <w:pPr>
        <w:autoSpaceDE w:val="0"/>
        <w:autoSpaceDN w:val="0"/>
        <w:adjustRightInd w:val="0"/>
        <w:spacing w:line="240" w:lineRule="auto"/>
        <w:rPr>
          <w:rFonts w:ascii="Carlito-Bold" w:hAnsi="Carlito-Bold" w:cs="Carlito-Bold"/>
          <w:b/>
          <w:bCs/>
          <w:color w:val="FFFFFF"/>
          <w:lang w:val="nl-NL"/>
        </w:rPr>
      </w:pPr>
      <w:r>
        <w:rPr>
          <w:rFonts w:ascii="Carlito-Bold" w:hAnsi="Carlito-Bold" w:cs="Carlito-Bold"/>
          <w:b/>
          <w:bCs/>
          <w:color w:val="FFFFFF"/>
          <w:lang w:val="nl-NL"/>
        </w:rPr>
        <w:t>Contact Details</w:t>
      </w:r>
    </w:p>
    <w:p w:rsidR="00864CDA" w:rsidRDefault="00864CDA" w:rsidP="00864CDA">
      <w:pPr>
        <w:autoSpaceDE w:val="0"/>
        <w:autoSpaceDN w:val="0"/>
        <w:adjustRightInd w:val="0"/>
        <w:spacing w:line="240" w:lineRule="auto"/>
        <w:rPr>
          <w:rFonts w:ascii="ArialMT" w:hAnsi="ArialMT" w:cs="ArialMT"/>
          <w:color w:val="00000A"/>
          <w:sz w:val="24"/>
          <w:szCs w:val="24"/>
          <w:lang w:val="nl-NL"/>
        </w:rPr>
      </w:pPr>
      <w:proofErr w:type="spellStart"/>
      <w:r>
        <w:rPr>
          <w:rFonts w:ascii="ArialMT" w:hAnsi="ArialMT" w:cs="ArialMT"/>
          <w:color w:val="00000A"/>
          <w:sz w:val="24"/>
          <w:szCs w:val="24"/>
          <w:lang w:val="nl-NL"/>
        </w:rPr>
        <w:t>Dr</w:t>
      </w:r>
      <w:proofErr w:type="spellEnd"/>
      <w:r>
        <w:rPr>
          <w:rFonts w:ascii="ArialMT" w:hAnsi="ArialMT" w:cs="ArialMT"/>
          <w:color w:val="00000A"/>
          <w:sz w:val="24"/>
          <w:szCs w:val="24"/>
          <w:lang w:val="nl-NL"/>
        </w:rPr>
        <w:t xml:space="preserve"> Giuseppe </w:t>
      </w:r>
      <w:proofErr w:type="spellStart"/>
      <w:r>
        <w:rPr>
          <w:rFonts w:ascii="ArialMT" w:hAnsi="ArialMT" w:cs="ArialMT"/>
          <w:color w:val="00000A"/>
          <w:sz w:val="24"/>
          <w:szCs w:val="24"/>
          <w:lang w:val="nl-NL"/>
        </w:rPr>
        <w:t>Colantuono</w:t>
      </w:r>
      <w:proofErr w:type="spellEnd"/>
      <w:r>
        <w:rPr>
          <w:rFonts w:ascii="ArialMT" w:hAnsi="ArialMT" w:cs="ArialMT"/>
          <w:color w:val="00000A"/>
          <w:sz w:val="24"/>
          <w:szCs w:val="24"/>
          <w:lang w:val="nl-NL"/>
        </w:rPr>
        <w:t xml:space="preserve">, Leeds </w:t>
      </w:r>
      <w:proofErr w:type="spellStart"/>
      <w:r>
        <w:rPr>
          <w:rFonts w:ascii="ArialMT" w:hAnsi="ArialMT" w:cs="ArialMT"/>
          <w:color w:val="00000A"/>
          <w:sz w:val="24"/>
          <w:szCs w:val="24"/>
          <w:lang w:val="nl-NL"/>
        </w:rPr>
        <w:t>Beckett</w:t>
      </w:r>
      <w:proofErr w:type="spellEnd"/>
      <w:r>
        <w:rPr>
          <w:rFonts w:ascii="ArialMT" w:hAnsi="ArialMT" w:cs="ArialMT"/>
          <w:color w:val="00000A"/>
          <w:sz w:val="24"/>
          <w:szCs w:val="24"/>
          <w:lang w:val="nl-NL"/>
        </w:rPr>
        <w:t xml:space="preserve"> University, Leeds, UK</w:t>
      </w:r>
    </w:p>
    <w:p w:rsidR="00864CDA" w:rsidRDefault="00864CDA" w:rsidP="00864CDA">
      <w:pPr>
        <w:autoSpaceDE w:val="0"/>
        <w:autoSpaceDN w:val="0"/>
        <w:adjustRightInd w:val="0"/>
        <w:spacing w:line="240" w:lineRule="auto"/>
        <w:rPr>
          <w:rFonts w:ascii="ArialMT" w:hAnsi="ArialMT" w:cs="ArialMT"/>
          <w:color w:val="0000FF"/>
          <w:sz w:val="24"/>
          <w:szCs w:val="24"/>
          <w:lang w:val="nl-NL"/>
        </w:rPr>
      </w:pPr>
      <w:r>
        <w:rPr>
          <w:rFonts w:ascii="ArialMT" w:hAnsi="ArialMT" w:cs="ArialMT"/>
          <w:color w:val="0000FF"/>
          <w:sz w:val="24"/>
          <w:szCs w:val="24"/>
          <w:lang w:val="nl-NL"/>
        </w:rPr>
        <w:t>g.colantuono@leedsbeckett.ac.uk</w:t>
      </w:r>
    </w:p>
    <w:p w:rsidR="00847AD9" w:rsidRDefault="00864CDA" w:rsidP="00864CDA">
      <w:pPr>
        <w:rPr>
          <w:rFonts w:ascii="ArialMT" w:hAnsi="ArialMT" w:cs="ArialMT"/>
          <w:color w:val="00000A"/>
          <w:sz w:val="24"/>
          <w:szCs w:val="24"/>
          <w:lang w:val="nl-NL"/>
        </w:rPr>
      </w:pPr>
      <w:r>
        <w:rPr>
          <w:rFonts w:ascii="ArialMT" w:hAnsi="ArialMT" w:cs="ArialMT"/>
          <w:color w:val="00000A"/>
          <w:sz w:val="24"/>
          <w:szCs w:val="24"/>
          <w:lang w:val="nl-NL"/>
        </w:rPr>
        <w:t>0044 (0)74155 97850</w:t>
      </w:r>
    </w:p>
    <w:p w:rsidR="00864CDA" w:rsidRDefault="00864CDA" w:rsidP="00864CDA">
      <w:pPr>
        <w:rPr>
          <w:rFonts w:ascii="ArialMT" w:hAnsi="ArialMT" w:cs="ArialMT"/>
          <w:color w:val="00000A"/>
          <w:sz w:val="24"/>
          <w:szCs w:val="24"/>
          <w:lang w:val="nl-NL"/>
        </w:rPr>
      </w:pPr>
    </w:p>
    <w:p w:rsidR="00864CDA" w:rsidRDefault="00864CDA" w:rsidP="00864CDA">
      <w:pPr>
        <w:rPr>
          <w:rFonts w:ascii="ArialMT" w:hAnsi="ArialMT" w:cs="ArialMT"/>
          <w:color w:val="00000A"/>
          <w:sz w:val="24"/>
          <w:szCs w:val="24"/>
          <w:lang w:val="nl-NL"/>
        </w:rPr>
      </w:pPr>
      <w:r>
        <w:rPr>
          <w:rFonts w:ascii="ArialMT" w:hAnsi="ArialMT" w:cs="ArialMT"/>
          <w:color w:val="00000A"/>
          <w:sz w:val="24"/>
          <w:szCs w:val="24"/>
          <w:lang w:val="nl-NL"/>
        </w:rPr>
        <w:t>+++++++++++++++++++++++++++++++++++++++++++++++++++++</w:t>
      </w:r>
    </w:p>
    <w:p w:rsidR="00864CDA" w:rsidRDefault="00864CDA" w:rsidP="00D56BC0">
      <w:pPr>
        <w:rPr>
          <w:rFonts w:ascii="ArialMT" w:hAnsi="ArialMT" w:cs="ArialMT"/>
          <w:color w:val="00000A"/>
          <w:sz w:val="24"/>
          <w:szCs w:val="24"/>
          <w:lang w:val="nl-NL"/>
        </w:rPr>
      </w:pPr>
    </w:p>
    <w:p w:rsidR="00D56BC0" w:rsidRDefault="00D56BC0" w:rsidP="00D56BC0">
      <w:pPr>
        <w:rPr>
          <w:rFonts w:ascii="ArialMT" w:hAnsi="ArialMT" w:cs="ArialMT"/>
          <w:color w:val="00000A"/>
          <w:sz w:val="24"/>
          <w:szCs w:val="24"/>
          <w:lang w:val="nl-NL"/>
        </w:rPr>
      </w:pPr>
    </w:p>
    <w:p w:rsidR="00D56BC0" w:rsidRDefault="00D56BC0" w:rsidP="00D56BC0">
      <w:pPr>
        <w:rPr>
          <w:rFonts w:ascii="ArialMT" w:hAnsi="ArialMT" w:cs="ArialMT"/>
          <w:color w:val="00000A"/>
          <w:sz w:val="24"/>
          <w:szCs w:val="24"/>
          <w:lang w:val="nl-NL"/>
        </w:rPr>
      </w:pPr>
    </w:p>
    <w:p w:rsidR="00D56BC0" w:rsidRPr="00D56BC0" w:rsidRDefault="00D56BC0" w:rsidP="00D56BC0">
      <w:pPr>
        <w:rPr>
          <w:rFonts w:ascii="ArialMT" w:hAnsi="ArialMT" w:cs="ArialMT"/>
          <w:color w:val="00000A"/>
          <w:sz w:val="24"/>
          <w:szCs w:val="24"/>
          <w:lang w:val="nl-NL"/>
        </w:rPr>
      </w:pPr>
    </w:p>
    <w:p w:rsidR="00864CDA" w:rsidRPr="00D56BC0" w:rsidRDefault="00864CDA" w:rsidP="00D56BC0">
      <w:pPr>
        <w:pStyle w:val="Lijstalinea"/>
        <w:numPr>
          <w:ilvl w:val="0"/>
          <w:numId w:val="3"/>
        </w:numPr>
        <w:spacing w:after="200" w:line="276" w:lineRule="auto"/>
        <w:rPr>
          <w:rFonts w:cs="Arial"/>
          <w:b/>
          <w:color w:val="365F91" w:themeColor="accent1" w:themeShade="BF"/>
          <w:sz w:val="24"/>
          <w:szCs w:val="24"/>
          <w:lang w:val="en-GB"/>
        </w:rPr>
      </w:pPr>
      <w:r w:rsidRPr="00D56BC0">
        <w:rPr>
          <w:rFonts w:cs="Arial"/>
          <w:b/>
          <w:color w:val="365F91" w:themeColor="accent1" w:themeShade="BF"/>
          <w:sz w:val="24"/>
          <w:szCs w:val="24"/>
          <w:lang w:val="en-GB"/>
        </w:rPr>
        <w:lastRenderedPageBreak/>
        <w:t>Project title: Improving resource efficiency of agribusiness supply chains</w:t>
      </w:r>
      <w:r w:rsidRPr="00D56BC0">
        <w:rPr>
          <w:rFonts w:cs="Arial"/>
          <w:b/>
          <w:color w:val="365F91" w:themeColor="accent1" w:themeShade="BF"/>
          <w:sz w:val="24"/>
          <w:szCs w:val="24"/>
          <w:lang w:val="en-GB"/>
        </w:rPr>
        <w:br/>
        <w:t>by minimizing waste using Big Data and Internet of Things sensors (REAMIT)</w:t>
      </w:r>
    </w:p>
    <w:tbl>
      <w:tblPr>
        <w:tblStyle w:val="Lichtelijst-accent1"/>
        <w:tblW w:w="0" w:type="auto"/>
        <w:tblLook w:val="04A0" w:firstRow="1" w:lastRow="0" w:firstColumn="1" w:lastColumn="0" w:noHBand="0" w:noVBand="1"/>
      </w:tblPr>
      <w:tblGrid>
        <w:gridCol w:w="9242"/>
      </w:tblGrid>
      <w:tr w:rsidR="00864CDA" w:rsidRPr="00864CDA" w:rsidTr="009E3B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864CDA" w:rsidRPr="00864CDA" w:rsidRDefault="00864CDA" w:rsidP="00864CDA">
            <w:pPr>
              <w:widowControl w:val="0"/>
              <w:suppressLineNumbers/>
              <w:tabs>
                <w:tab w:val="left" w:pos="1545"/>
              </w:tabs>
              <w:suppressAutoHyphens/>
              <w:rPr>
                <w:rFonts w:eastAsia="SimSun" w:cs="Mangal"/>
                <w:kern w:val="1"/>
                <w:lang w:eastAsia="zh-CN" w:bidi="hi-IN"/>
              </w:rPr>
            </w:pPr>
            <w:r w:rsidRPr="00864CDA">
              <w:rPr>
                <w:rFonts w:eastAsia="SimSun" w:cs="Mangal"/>
                <w:kern w:val="1"/>
                <w:lang w:eastAsia="zh-CN" w:bidi="hi-IN"/>
              </w:rPr>
              <w:t>Objective</w:t>
            </w:r>
            <w:r w:rsidRPr="00864CDA">
              <w:rPr>
                <w:rFonts w:eastAsia="SimSun" w:cs="Mangal"/>
                <w:kern w:val="1"/>
                <w:lang w:eastAsia="zh-CN" w:bidi="hi-IN"/>
              </w:rPr>
              <w:tab/>
            </w:r>
          </w:p>
        </w:tc>
      </w:tr>
      <w:tr w:rsidR="00864CDA" w:rsidRPr="00864CDA" w:rsidTr="009E3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864CDA" w:rsidRPr="00864CDA" w:rsidRDefault="00864CDA" w:rsidP="00864CDA"/>
          <w:p w:rsidR="00864CDA" w:rsidRPr="00864CDA" w:rsidRDefault="00864CDA" w:rsidP="00864CDA">
            <w:pPr>
              <w:jc w:val="both"/>
            </w:pPr>
            <w:r w:rsidRPr="00864CDA">
              <w:t xml:space="preserve">In this proposal, we aim to identify, develop and test solutions based on the Big Data and </w:t>
            </w:r>
            <w:proofErr w:type="spellStart"/>
            <w:r w:rsidRPr="00864CDA">
              <w:t>IoT</w:t>
            </w:r>
            <w:proofErr w:type="spellEnd"/>
            <w:r w:rsidRPr="00864CDA">
              <w:t xml:space="preserve"> sensors in reducing waste and hence in improving resource efficiency of NWE agribusiness supply chains. </w:t>
            </w:r>
          </w:p>
          <w:p w:rsidR="00864CDA" w:rsidRPr="00864CDA" w:rsidRDefault="00864CDA" w:rsidP="00864CDA"/>
          <w:p w:rsidR="00864CDA" w:rsidRPr="00864CDA" w:rsidRDefault="00864CDA" w:rsidP="00864CDA">
            <w:r w:rsidRPr="00864CDA">
              <w:t>The aim of the project will be achieved by attaining the following objectives:</w:t>
            </w:r>
          </w:p>
          <w:p w:rsidR="00864CDA" w:rsidRPr="00864CDA" w:rsidRDefault="00864CDA" w:rsidP="00864CDA">
            <w:pPr>
              <w:widowControl w:val="0"/>
              <w:numPr>
                <w:ilvl w:val="0"/>
                <w:numId w:val="4"/>
              </w:numPr>
              <w:suppressAutoHyphens/>
              <w:contextualSpacing/>
              <w:rPr>
                <w:rFonts w:eastAsia="SimSun"/>
                <w:kern w:val="1"/>
                <w:lang w:eastAsia="zh-CN" w:bidi="hi-IN"/>
              </w:rPr>
            </w:pPr>
            <w:r w:rsidRPr="00864CDA">
              <w:rPr>
                <w:rFonts w:eastAsia="SimSun"/>
                <w:kern w:val="1"/>
                <w:lang w:eastAsia="zh-CN" w:bidi="hi-IN"/>
              </w:rPr>
              <w:t xml:space="preserve">To explore potential of Big Data and </w:t>
            </w:r>
            <w:proofErr w:type="spellStart"/>
            <w:r w:rsidRPr="00864CDA">
              <w:rPr>
                <w:rFonts w:eastAsia="SimSun"/>
                <w:kern w:val="1"/>
                <w:lang w:eastAsia="zh-CN" w:bidi="hi-IN"/>
              </w:rPr>
              <w:t>IoT</w:t>
            </w:r>
            <w:proofErr w:type="spellEnd"/>
            <w:r w:rsidRPr="00864CDA">
              <w:rPr>
                <w:rFonts w:eastAsia="SimSun"/>
                <w:kern w:val="1"/>
                <w:lang w:eastAsia="zh-CN" w:bidi="hi-IN"/>
              </w:rPr>
              <w:t xml:space="preserve"> sensors in reducing waste in the agribusiness supply chain until it reaches final consumer.</w:t>
            </w:r>
          </w:p>
          <w:p w:rsidR="00864CDA" w:rsidRPr="00864CDA" w:rsidRDefault="00864CDA" w:rsidP="00864CDA">
            <w:pPr>
              <w:widowControl w:val="0"/>
              <w:numPr>
                <w:ilvl w:val="0"/>
                <w:numId w:val="4"/>
              </w:numPr>
              <w:suppressAutoHyphens/>
              <w:contextualSpacing/>
              <w:rPr>
                <w:rFonts w:eastAsia="SimSun"/>
                <w:kern w:val="1"/>
                <w:lang w:eastAsia="zh-CN" w:bidi="hi-IN"/>
              </w:rPr>
            </w:pPr>
            <w:r w:rsidRPr="00864CDA">
              <w:rPr>
                <w:rFonts w:eastAsia="SimSun"/>
                <w:kern w:val="1"/>
                <w:lang w:eastAsia="zh-CN" w:bidi="hi-IN"/>
              </w:rPr>
              <w:t>To identify suitable technology options for use in reducing waste in the agribusiness supply chain until it reaches final consumer.</w:t>
            </w:r>
          </w:p>
          <w:p w:rsidR="00864CDA" w:rsidRPr="00864CDA" w:rsidRDefault="00864CDA" w:rsidP="00864CDA">
            <w:pPr>
              <w:widowControl w:val="0"/>
              <w:numPr>
                <w:ilvl w:val="0"/>
                <w:numId w:val="4"/>
              </w:numPr>
              <w:suppressAutoHyphens/>
              <w:contextualSpacing/>
              <w:rPr>
                <w:rFonts w:eastAsia="SimSun"/>
                <w:kern w:val="1"/>
                <w:lang w:eastAsia="zh-CN" w:bidi="hi-IN"/>
              </w:rPr>
            </w:pPr>
            <w:r w:rsidRPr="00864CDA">
              <w:rPr>
                <w:rFonts w:eastAsia="SimSun"/>
                <w:kern w:val="1"/>
                <w:lang w:eastAsia="zh-CN" w:bidi="hi-IN"/>
              </w:rPr>
              <w:t xml:space="preserve">To identify technology adoption potential in SMEs/NGOs/charities in NWE in utilising </w:t>
            </w:r>
            <w:proofErr w:type="spellStart"/>
            <w:r w:rsidRPr="00864CDA">
              <w:rPr>
                <w:rFonts w:eastAsia="SimSun"/>
                <w:kern w:val="1"/>
                <w:lang w:eastAsia="zh-CN" w:bidi="hi-IN"/>
              </w:rPr>
              <w:t>IoT</w:t>
            </w:r>
            <w:proofErr w:type="spellEnd"/>
            <w:r w:rsidRPr="00864CDA">
              <w:rPr>
                <w:rFonts w:eastAsia="SimSun"/>
                <w:kern w:val="1"/>
                <w:lang w:eastAsia="zh-CN" w:bidi="hi-IN"/>
              </w:rPr>
              <w:t xml:space="preserve"> sensors in their supply chain until it reaches final consumer.</w:t>
            </w:r>
          </w:p>
          <w:p w:rsidR="00864CDA" w:rsidRPr="00864CDA" w:rsidRDefault="00864CDA" w:rsidP="00864CDA">
            <w:pPr>
              <w:widowControl w:val="0"/>
              <w:numPr>
                <w:ilvl w:val="0"/>
                <w:numId w:val="4"/>
              </w:numPr>
              <w:suppressAutoHyphens/>
              <w:contextualSpacing/>
              <w:rPr>
                <w:rFonts w:eastAsia="SimSun"/>
                <w:kern w:val="1"/>
                <w:lang w:eastAsia="zh-CN" w:bidi="hi-IN"/>
              </w:rPr>
            </w:pPr>
            <w:r w:rsidRPr="00864CDA">
              <w:rPr>
                <w:rFonts w:eastAsia="SimSun"/>
                <w:kern w:val="1"/>
                <w:lang w:eastAsia="zh-CN" w:bidi="hi-IN"/>
              </w:rPr>
              <w:t xml:space="preserve">To test the potential of specific types of </w:t>
            </w:r>
            <w:proofErr w:type="spellStart"/>
            <w:r w:rsidRPr="00864CDA">
              <w:rPr>
                <w:rFonts w:eastAsia="SimSun"/>
                <w:kern w:val="1"/>
                <w:lang w:eastAsia="zh-CN" w:bidi="hi-IN"/>
              </w:rPr>
              <w:t>IoT</w:t>
            </w:r>
            <w:proofErr w:type="spellEnd"/>
            <w:r w:rsidRPr="00864CDA">
              <w:rPr>
                <w:rFonts w:eastAsia="SimSun"/>
                <w:kern w:val="1"/>
                <w:lang w:eastAsia="zh-CN" w:bidi="hi-IN"/>
              </w:rPr>
              <w:t xml:space="preserve"> sensors in reducing waste in the agribusiness supply chain.</w:t>
            </w:r>
          </w:p>
          <w:p w:rsidR="00864CDA" w:rsidRPr="00864CDA" w:rsidRDefault="00864CDA" w:rsidP="00864CDA">
            <w:pPr>
              <w:widowControl w:val="0"/>
              <w:numPr>
                <w:ilvl w:val="0"/>
                <w:numId w:val="4"/>
              </w:numPr>
              <w:suppressAutoHyphens/>
              <w:contextualSpacing/>
              <w:rPr>
                <w:rFonts w:eastAsia="SimSun"/>
                <w:kern w:val="1"/>
                <w:lang w:eastAsia="zh-CN" w:bidi="hi-IN"/>
              </w:rPr>
            </w:pPr>
            <w:r w:rsidRPr="00864CDA">
              <w:rPr>
                <w:rFonts w:eastAsia="SimSun"/>
                <w:kern w:val="1"/>
                <w:lang w:eastAsia="zh-CN" w:bidi="hi-IN"/>
              </w:rPr>
              <w:t xml:space="preserve">To conduct technology assessment and to estimate the improvement in resource efficiencies of agribusiness supply chain by the deployment of </w:t>
            </w:r>
            <w:proofErr w:type="spellStart"/>
            <w:r w:rsidRPr="00864CDA">
              <w:rPr>
                <w:rFonts w:eastAsia="SimSun"/>
                <w:kern w:val="1"/>
                <w:lang w:eastAsia="zh-CN" w:bidi="hi-IN"/>
              </w:rPr>
              <w:t>IoT</w:t>
            </w:r>
            <w:proofErr w:type="spellEnd"/>
            <w:r w:rsidRPr="00864CDA">
              <w:rPr>
                <w:rFonts w:eastAsia="SimSun"/>
                <w:kern w:val="1"/>
                <w:lang w:eastAsia="zh-CN" w:bidi="hi-IN"/>
              </w:rPr>
              <w:t xml:space="preserve"> sensors in their supply chain.</w:t>
            </w:r>
          </w:p>
          <w:p w:rsidR="00864CDA" w:rsidRPr="00864CDA" w:rsidRDefault="00864CDA" w:rsidP="00864CDA">
            <w:pPr>
              <w:widowControl w:val="0"/>
              <w:numPr>
                <w:ilvl w:val="0"/>
                <w:numId w:val="4"/>
              </w:numPr>
              <w:suppressAutoHyphens/>
              <w:contextualSpacing/>
              <w:rPr>
                <w:rFonts w:eastAsia="SimSun"/>
                <w:kern w:val="1"/>
                <w:lang w:eastAsia="zh-CN" w:bidi="hi-IN"/>
              </w:rPr>
            </w:pPr>
            <w:r w:rsidRPr="00864CDA">
              <w:rPr>
                <w:rFonts w:eastAsia="SimSun"/>
                <w:kern w:val="1"/>
                <w:lang w:eastAsia="zh-CN" w:bidi="hi-IN"/>
              </w:rPr>
              <w:t>To develop and pilot a food waste monitoring app for all actors involved in food supply chains, e.g. food producers, supply chain operators, retailers, and consumers (particularly in the hospitality sector).</w:t>
            </w:r>
          </w:p>
          <w:p w:rsidR="00864CDA" w:rsidRPr="00864CDA" w:rsidRDefault="00864CDA" w:rsidP="00864CDA">
            <w:pPr>
              <w:widowControl w:val="0"/>
              <w:numPr>
                <w:ilvl w:val="0"/>
                <w:numId w:val="4"/>
              </w:numPr>
              <w:suppressAutoHyphens/>
              <w:contextualSpacing/>
              <w:rPr>
                <w:rFonts w:eastAsia="SimSun"/>
                <w:kern w:val="1"/>
                <w:lang w:eastAsia="zh-CN" w:bidi="hi-IN"/>
              </w:rPr>
            </w:pPr>
            <w:r w:rsidRPr="00864CDA">
              <w:rPr>
                <w:rFonts w:eastAsia="SimSun"/>
                <w:kern w:val="1"/>
                <w:lang w:eastAsia="zh-CN" w:bidi="hi-IN"/>
              </w:rPr>
              <w:t xml:space="preserve">To develop roadmaps to policy makers and to SMEs/NGOs/Charities on the best practices in using </w:t>
            </w:r>
            <w:proofErr w:type="spellStart"/>
            <w:r w:rsidRPr="00864CDA">
              <w:rPr>
                <w:rFonts w:eastAsia="SimSun"/>
                <w:kern w:val="1"/>
                <w:lang w:eastAsia="zh-CN" w:bidi="hi-IN"/>
              </w:rPr>
              <w:t>ioT</w:t>
            </w:r>
            <w:proofErr w:type="spellEnd"/>
            <w:r w:rsidRPr="00864CDA">
              <w:rPr>
                <w:rFonts w:eastAsia="SimSun"/>
                <w:kern w:val="1"/>
                <w:lang w:eastAsia="zh-CN" w:bidi="hi-IN"/>
              </w:rPr>
              <w:t xml:space="preserve"> sensors for reducing waste in the agribusiness supply chain</w:t>
            </w:r>
          </w:p>
          <w:p w:rsidR="00864CDA" w:rsidRPr="00864CDA" w:rsidRDefault="00864CDA" w:rsidP="00864CDA"/>
          <w:p w:rsidR="00864CDA" w:rsidRPr="00864CDA" w:rsidRDefault="00864CDA" w:rsidP="00864CDA">
            <w:pPr>
              <w:jc w:val="both"/>
              <w:rPr>
                <w:rFonts w:cs="Calibri"/>
              </w:rPr>
            </w:pPr>
            <w:r w:rsidRPr="00864CDA">
              <w:t xml:space="preserve">The project target group are partners in </w:t>
            </w:r>
            <w:proofErr w:type="spellStart"/>
            <w:r w:rsidRPr="00864CDA">
              <w:t>a</w:t>
            </w:r>
            <w:r w:rsidRPr="00864CDA">
              <w:rPr>
                <w:rFonts w:hint="eastAsia"/>
              </w:rPr>
              <w:t>g</w:t>
            </w:r>
            <w:r w:rsidRPr="00864CDA">
              <w:t>r</w:t>
            </w:r>
            <w:r w:rsidRPr="00864CDA">
              <w:rPr>
                <w:rFonts w:hint="eastAsia"/>
              </w:rPr>
              <w:t>i</w:t>
            </w:r>
            <w:proofErr w:type="spellEnd"/>
            <w:r w:rsidRPr="00864CDA">
              <w:rPr>
                <w:rFonts w:hint="eastAsia"/>
              </w:rPr>
              <w:t xml:space="preserve">-food </w:t>
            </w:r>
            <w:r w:rsidRPr="00864CDA">
              <w:t xml:space="preserve">(dairy products, fish and meat) </w:t>
            </w:r>
            <w:r w:rsidRPr="00864CDA">
              <w:rPr>
                <w:rFonts w:hint="eastAsia"/>
              </w:rPr>
              <w:t>supply chain</w:t>
            </w:r>
            <w:r w:rsidRPr="00864CDA">
              <w:t xml:space="preserve"> including </w:t>
            </w:r>
            <w:r w:rsidRPr="00864CDA">
              <w:rPr>
                <w:rFonts w:cs="Calibri"/>
              </w:rPr>
              <w:t>farmers, processors</w:t>
            </w:r>
            <w:r w:rsidRPr="00864CDA">
              <w:rPr>
                <w:rFonts w:cs="Calibri" w:hint="eastAsia"/>
              </w:rPr>
              <w:t xml:space="preserve"> and </w:t>
            </w:r>
            <w:r w:rsidRPr="00864CDA">
              <w:rPr>
                <w:rFonts w:cs="Calibri"/>
              </w:rPr>
              <w:t>wholesalers, retailers</w:t>
            </w:r>
            <w:r w:rsidRPr="00864CDA">
              <w:rPr>
                <w:rFonts w:cs="Calibri" w:hint="eastAsia"/>
              </w:rPr>
              <w:t xml:space="preserve">, and </w:t>
            </w:r>
            <w:r w:rsidRPr="00864CDA">
              <w:rPr>
                <w:rFonts w:cs="Calibri"/>
              </w:rPr>
              <w:t>consumers.</w:t>
            </w:r>
          </w:p>
          <w:p w:rsidR="00864CDA" w:rsidRPr="00864CDA" w:rsidRDefault="00864CDA" w:rsidP="00864CDA">
            <w:pPr>
              <w:jc w:val="both"/>
              <w:rPr>
                <w:rFonts w:cs="Calibri"/>
              </w:rPr>
            </w:pPr>
          </w:p>
          <w:p w:rsidR="00864CDA" w:rsidRPr="00864CDA" w:rsidRDefault="00864CDA" w:rsidP="00864CDA">
            <w:pPr>
              <w:jc w:val="both"/>
            </w:pPr>
            <w:r w:rsidRPr="00864CDA">
              <w:rPr>
                <w:rFonts w:cs="Calibri"/>
              </w:rPr>
              <w:t xml:space="preserve">The REAMIT project is distinct from the Food Heroes project already funded by </w:t>
            </w:r>
            <w:proofErr w:type="spellStart"/>
            <w:r w:rsidRPr="00864CDA">
              <w:rPr>
                <w:rFonts w:cs="Calibri"/>
              </w:rPr>
              <w:t>Interreg</w:t>
            </w:r>
            <w:proofErr w:type="spellEnd"/>
            <w:r w:rsidRPr="00864CDA">
              <w:rPr>
                <w:rFonts w:cs="Calibri"/>
              </w:rPr>
              <w:t xml:space="preserve"> NWE in that the focus of REAMIT project is entirely on the use of </w:t>
            </w:r>
            <w:proofErr w:type="spellStart"/>
            <w:r w:rsidRPr="00864CDA">
              <w:rPr>
                <w:rFonts w:cs="Calibri"/>
              </w:rPr>
              <w:t>IoT</w:t>
            </w:r>
            <w:proofErr w:type="spellEnd"/>
            <w:r w:rsidRPr="00864CDA">
              <w:rPr>
                <w:rFonts w:cs="Calibri"/>
              </w:rPr>
              <w:t xml:space="preserve"> </w:t>
            </w:r>
            <w:proofErr w:type="spellStart"/>
            <w:r w:rsidRPr="00864CDA">
              <w:rPr>
                <w:rFonts w:cs="Calibri"/>
              </w:rPr>
              <w:t>abd</w:t>
            </w:r>
            <w:proofErr w:type="spellEnd"/>
            <w:r w:rsidRPr="00864CDA">
              <w:rPr>
                <w:rFonts w:cs="Calibri"/>
              </w:rPr>
              <w:t xml:space="preserve"> Big Data technologies. In this sense, the REAMIT project will complement Food Heroes project.</w:t>
            </w:r>
          </w:p>
          <w:p w:rsidR="00864CDA" w:rsidRPr="00864CDA" w:rsidRDefault="00864CDA" w:rsidP="00864CDA"/>
          <w:p w:rsidR="00864CDA" w:rsidRPr="00864CDA" w:rsidRDefault="00864CDA" w:rsidP="00864CDA"/>
        </w:tc>
      </w:tr>
    </w:tbl>
    <w:p w:rsidR="00864CDA" w:rsidRPr="00864CDA" w:rsidRDefault="00864CDA" w:rsidP="00864CDA">
      <w:pPr>
        <w:spacing w:after="200" w:line="276" w:lineRule="auto"/>
        <w:jc w:val="both"/>
        <w:rPr>
          <w:rFonts w:ascii="Arial" w:hAnsi="Arial" w:cs="Arial"/>
          <w:color w:val="365F91" w:themeColor="accent1" w:themeShade="BF"/>
          <w:sz w:val="24"/>
          <w:szCs w:val="24"/>
          <w:lang w:val="en-GB"/>
        </w:rPr>
      </w:pPr>
    </w:p>
    <w:tbl>
      <w:tblPr>
        <w:tblStyle w:val="Lichtelijst-accent1"/>
        <w:tblW w:w="0" w:type="auto"/>
        <w:tblLook w:val="04A0" w:firstRow="1" w:lastRow="0" w:firstColumn="1" w:lastColumn="0" w:noHBand="0" w:noVBand="1"/>
      </w:tblPr>
      <w:tblGrid>
        <w:gridCol w:w="9242"/>
      </w:tblGrid>
      <w:tr w:rsidR="00864CDA" w:rsidRPr="00864CDA" w:rsidTr="009E3B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864CDA" w:rsidRPr="00864CDA" w:rsidRDefault="00864CDA" w:rsidP="00864CDA">
            <w:pPr>
              <w:widowControl w:val="0"/>
              <w:suppressLineNumbers/>
              <w:tabs>
                <w:tab w:val="left" w:pos="1545"/>
              </w:tabs>
              <w:suppressAutoHyphens/>
              <w:rPr>
                <w:rFonts w:eastAsia="SimSun" w:cs="Mangal"/>
                <w:kern w:val="1"/>
                <w:lang w:eastAsia="zh-CN" w:bidi="hi-IN"/>
              </w:rPr>
            </w:pPr>
            <w:r w:rsidRPr="00864CDA">
              <w:rPr>
                <w:rFonts w:eastAsia="SimSun" w:cs="Mangal"/>
                <w:kern w:val="1"/>
                <w:lang w:eastAsia="zh-CN" w:bidi="hi-IN"/>
              </w:rPr>
              <w:t>Project Outline</w:t>
            </w:r>
            <w:r w:rsidRPr="00864CDA">
              <w:rPr>
                <w:rFonts w:eastAsia="SimSun" w:cs="Mangal"/>
                <w:kern w:val="1"/>
                <w:lang w:eastAsia="zh-CN" w:bidi="hi-IN"/>
              </w:rPr>
              <w:tab/>
            </w:r>
          </w:p>
          <w:p w:rsidR="00864CDA" w:rsidRPr="00864CDA" w:rsidRDefault="00864CDA" w:rsidP="00864CDA">
            <w:r w:rsidRPr="00864CDA">
              <w:t>(What the project will do, where, why, demonstrators/pilots)</w:t>
            </w:r>
          </w:p>
        </w:tc>
      </w:tr>
      <w:tr w:rsidR="00864CDA" w:rsidRPr="00864CDA" w:rsidTr="009E3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864CDA" w:rsidRPr="00864CDA" w:rsidRDefault="00864CDA" w:rsidP="00864CDA">
            <w:r w:rsidRPr="00864CDA">
              <w:t xml:space="preserve">Data shows that each year waste in EU </w:t>
            </w:r>
            <w:proofErr w:type="spellStart"/>
            <w:r w:rsidRPr="00864CDA">
              <w:t>agri</w:t>
            </w:r>
            <w:proofErr w:type="spellEnd"/>
            <w:r w:rsidRPr="00864CDA">
              <w:t xml:space="preserve"> food sector is estimated to amount to 88 million tonnes, which is equivalent to EUR 5 billion, which corresponds to approximately EUR 2 billion in NWE region countries. Due to the amount of resources (water, nutrients, fertilisers, etc.), food waste saved is much more than the value of waste and can have significant social and environmental benefits. This project proposes to use latest Big Data and Internet of Things sensor technologies to help NWE economies optimize the use of material and </w:t>
            </w:r>
            <w:r w:rsidRPr="00864CDA">
              <w:lastRenderedPageBreak/>
              <w:t>natural resources when the food moves along the supply chain until it reaches the final consumer. We estimate that about 10-15% of waste at the least can be eliminated in this way and thus reduce food waste by about 3-5 million tonnes or about EUR 200-300 million per year in the NWE region. This will not only minimise waste but also help improving resource efficiency of the entire supply chain.</w:t>
            </w:r>
          </w:p>
          <w:p w:rsidR="00864CDA" w:rsidRPr="00864CDA" w:rsidRDefault="00864CDA" w:rsidP="00864CDA">
            <w:pPr>
              <w:jc w:val="both"/>
            </w:pPr>
          </w:p>
          <w:p w:rsidR="00864CDA" w:rsidRPr="00864CDA" w:rsidRDefault="00864CDA" w:rsidP="00864CDA">
            <w:pPr>
              <w:jc w:val="both"/>
            </w:pPr>
            <w:r w:rsidRPr="00864CDA">
              <w:t>This project matches with Priority 3 of NWE Programme: Resources &amp; materials efficiency and Specific Objective 5 - Optimize the use of materials and natural resources in NWE region.</w:t>
            </w:r>
          </w:p>
          <w:p w:rsidR="00864CDA" w:rsidRPr="00864CDA" w:rsidRDefault="00864CDA" w:rsidP="00864CDA"/>
          <w:p w:rsidR="00864CDA" w:rsidRPr="00864CDA" w:rsidRDefault="00864CDA" w:rsidP="00864CDA">
            <w:r w:rsidRPr="00864CDA">
              <w:t>The project will deliver the following activities for each of the objectives:</w:t>
            </w:r>
          </w:p>
          <w:p w:rsidR="00864CDA" w:rsidRPr="00864CDA" w:rsidRDefault="00864CDA" w:rsidP="00864CDA">
            <w:pPr>
              <w:widowControl w:val="0"/>
              <w:numPr>
                <w:ilvl w:val="0"/>
                <w:numId w:val="5"/>
              </w:numPr>
              <w:suppressAutoHyphens/>
              <w:contextualSpacing/>
              <w:rPr>
                <w:rFonts w:eastAsia="SimSun"/>
                <w:kern w:val="1"/>
                <w:lang w:eastAsia="zh-CN" w:bidi="hi-IN"/>
              </w:rPr>
            </w:pPr>
            <w:r w:rsidRPr="00864CDA">
              <w:rPr>
                <w:rFonts w:eastAsia="SimSun"/>
                <w:kern w:val="1"/>
                <w:lang w:eastAsia="zh-CN" w:bidi="hi-IN"/>
              </w:rPr>
              <w:t xml:space="preserve">Identify SMEs/NGOs/charities engaged in NWE in dairy/fish/meat supply chains (which will include not only farmers but also processing manufacturing SMEs and NGOs/Charities engaged in redistributing – at low cost or no cost - excess food to final consumers) and to conduct a large scale questionnaire survey on the adoption potential of </w:t>
            </w:r>
            <w:proofErr w:type="spellStart"/>
            <w:r w:rsidRPr="00864CDA">
              <w:rPr>
                <w:rFonts w:eastAsia="SimSun"/>
                <w:kern w:val="1"/>
                <w:lang w:eastAsia="zh-CN" w:bidi="hi-IN"/>
              </w:rPr>
              <w:t>IoT</w:t>
            </w:r>
            <w:proofErr w:type="spellEnd"/>
            <w:r w:rsidRPr="00864CDA">
              <w:rPr>
                <w:rFonts w:eastAsia="SimSun"/>
                <w:kern w:val="1"/>
                <w:lang w:eastAsia="zh-CN" w:bidi="hi-IN"/>
              </w:rPr>
              <w:t xml:space="preserve"> sensors in the supply chain.</w:t>
            </w:r>
          </w:p>
          <w:p w:rsidR="00864CDA" w:rsidRPr="00864CDA" w:rsidRDefault="00864CDA" w:rsidP="00864CDA">
            <w:pPr>
              <w:widowControl w:val="0"/>
              <w:numPr>
                <w:ilvl w:val="0"/>
                <w:numId w:val="5"/>
              </w:numPr>
              <w:suppressAutoHyphens/>
              <w:contextualSpacing/>
              <w:rPr>
                <w:rFonts w:eastAsia="SimSun"/>
                <w:kern w:val="1"/>
                <w:lang w:eastAsia="zh-CN" w:bidi="hi-IN"/>
              </w:rPr>
            </w:pPr>
            <w:r w:rsidRPr="00864CDA">
              <w:rPr>
                <w:rFonts w:eastAsia="SimSun"/>
                <w:kern w:val="1"/>
                <w:lang w:eastAsia="zh-CN" w:bidi="hi-IN"/>
              </w:rPr>
              <w:t xml:space="preserve">Literature review on the Big Data and </w:t>
            </w:r>
            <w:proofErr w:type="spellStart"/>
            <w:r w:rsidRPr="00864CDA">
              <w:rPr>
                <w:rFonts w:eastAsia="SimSun"/>
                <w:kern w:val="1"/>
                <w:lang w:eastAsia="zh-CN" w:bidi="hi-IN"/>
              </w:rPr>
              <w:t>IoT</w:t>
            </w:r>
            <w:proofErr w:type="spellEnd"/>
            <w:r w:rsidRPr="00864CDA">
              <w:rPr>
                <w:rFonts w:eastAsia="SimSun"/>
                <w:kern w:val="1"/>
                <w:lang w:eastAsia="zh-CN" w:bidi="hi-IN"/>
              </w:rPr>
              <w:t xml:space="preserve"> technologies in reducing waste in diary/fish/meat agribusiness supply chain.</w:t>
            </w:r>
          </w:p>
          <w:p w:rsidR="00864CDA" w:rsidRPr="00864CDA" w:rsidRDefault="00864CDA" w:rsidP="00864CDA">
            <w:pPr>
              <w:widowControl w:val="0"/>
              <w:numPr>
                <w:ilvl w:val="0"/>
                <w:numId w:val="5"/>
              </w:numPr>
              <w:suppressAutoHyphens/>
              <w:contextualSpacing/>
              <w:rPr>
                <w:rFonts w:eastAsia="SimSun"/>
                <w:kern w:val="1"/>
                <w:lang w:eastAsia="zh-CN" w:bidi="hi-IN"/>
              </w:rPr>
            </w:pPr>
            <w:r w:rsidRPr="00864CDA">
              <w:rPr>
                <w:rFonts w:eastAsia="SimSun"/>
                <w:kern w:val="1"/>
                <w:lang w:eastAsia="zh-CN" w:bidi="hi-IN"/>
              </w:rPr>
              <w:t xml:space="preserve">Liaise with manufacturers of </w:t>
            </w:r>
            <w:proofErr w:type="spellStart"/>
            <w:r w:rsidRPr="00864CDA">
              <w:rPr>
                <w:rFonts w:eastAsia="SimSun"/>
                <w:kern w:val="1"/>
                <w:lang w:eastAsia="zh-CN" w:bidi="hi-IN"/>
              </w:rPr>
              <w:t>IoT</w:t>
            </w:r>
            <w:proofErr w:type="spellEnd"/>
            <w:r w:rsidRPr="00864CDA">
              <w:rPr>
                <w:rFonts w:eastAsia="SimSun"/>
                <w:kern w:val="1"/>
                <w:lang w:eastAsia="zh-CN" w:bidi="hi-IN"/>
              </w:rPr>
              <w:t xml:space="preserve"> sensors and identify suitable technologies for use.</w:t>
            </w:r>
          </w:p>
          <w:p w:rsidR="00864CDA" w:rsidRPr="00864CDA" w:rsidRDefault="00864CDA" w:rsidP="00864CDA">
            <w:pPr>
              <w:widowControl w:val="0"/>
              <w:numPr>
                <w:ilvl w:val="0"/>
                <w:numId w:val="5"/>
              </w:numPr>
              <w:suppressAutoHyphens/>
              <w:contextualSpacing/>
              <w:rPr>
                <w:rFonts w:eastAsia="SimSun"/>
                <w:kern w:val="1"/>
                <w:lang w:eastAsia="zh-CN" w:bidi="hi-IN"/>
              </w:rPr>
            </w:pPr>
            <w:r w:rsidRPr="00864CDA">
              <w:rPr>
                <w:rFonts w:eastAsia="SimSun"/>
                <w:kern w:val="1"/>
                <w:lang w:eastAsia="zh-CN" w:bidi="hi-IN"/>
              </w:rPr>
              <w:t>Field experiments by trialling specific sensors and testing the efficiency in minimising waste along the supply chain.</w:t>
            </w:r>
          </w:p>
          <w:p w:rsidR="00864CDA" w:rsidRPr="00864CDA" w:rsidRDefault="00864CDA" w:rsidP="00864CDA">
            <w:pPr>
              <w:widowControl w:val="0"/>
              <w:numPr>
                <w:ilvl w:val="1"/>
                <w:numId w:val="5"/>
              </w:numPr>
              <w:suppressAutoHyphens/>
              <w:contextualSpacing/>
              <w:rPr>
                <w:rFonts w:eastAsia="SimSun"/>
                <w:kern w:val="1"/>
                <w:lang w:eastAsia="zh-CN" w:bidi="hi-IN"/>
              </w:rPr>
            </w:pPr>
            <w:r w:rsidRPr="00864CDA">
              <w:rPr>
                <w:rFonts w:eastAsia="SimSun"/>
                <w:kern w:val="1"/>
                <w:lang w:eastAsia="zh-CN" w:bidi="hi-IN"/>
              </w:rPr>
              <w:t xml:space="preserve">A variety of technological opportunities will be attempted. A specific example is to track both the location and the quality of food in trucks when the produce is in motion. If, for some reason, the produce is expected to deteriorate faster than expected (for example due to failure in temperature control), then the produce can be rerouted to nearby markets for sale before the produce becomes inedible. A big data based platform will be used to link to potential buyers in nearby locations. This example will use </w:t>
            </w:r>
            <w:proofErr w:type="spellStart"/>
            <w:r w:rsidRPr="00864CDA">
              <w:rPr>
                <w:rFonts w:eastAsia="SimSun"/>
                <w:kern w:val="1"/>
                <w:lang w:eastAsia="zh-CN" w:bidi="hi-IN"/>
              </w:rPr>
              <w:t>IoT</w:t>
            </w:r>
            <w:proofErr w:type="spellEnd"/>
            <w:r w:rsidRPr="00864CDA">
              <w:rPr>
                <w:rFonts w:eastAsia="SimSun"/>
                <w:kern w:val="1"/>
                <w:lang w:eastAsia="zh-CN" w:bidi="hi-IN"/>
              </w:rPr>
              <w:t xml:space="preserve"> sensors for tracking location, temperature and food quality, a </w:t>
            </w:r>
            <w:proofErr w:type="spellStart"/>
            <w:r w:rsidRPr="00864CDA">
              <w:rPr>
                <w:rFonts w:eastAsia="SimSun"/>
                <w:kern w:val="1"/>
                <w:lang w:eastAsia="zh-CN" w:bidi="hi-IN"/>
              </w:rPr>
              <w:t>blockchain</w:t>
            </w:r>
            <w:proofErr w:type="spellEnd"/>
            <w:r w:rsidRPr="00864CDA">
              <w:rPr>
                <w:rFonts w:eastAsia="SimSun"/>
                <w:kern w:val="1"/>
                <w:lang w:eastAsia="zh-CN" w:bidi="hi-IN"/>
              </w:rPr>
              <w:t xml:space="preserve"> technology to keep track of all these activities, a big data platform to link buyers and sellers, and also link to charities/NGOs. The </w:t>
            </w:r>
            <w:proofErr w:type="spellStart"/>
            <w:r w:rsidRPr="00864CDA">
              <w:rPr>
                <w:rFonts w:eastAsia="SimSun"/>
                <w:kern w:val="1"/>
                <w:lang w:eastAsia="zh-CN" w:bidi="hi-IN"/>
              </w:rPr>
              <w:t>blockchain</w:t>
            </w:r>
            <w:proofErr w:type="spellEnd"/>
            <w:r w:rsidRPr="00864CDA">
              <w:rPr>
                <w:rFonts w:eastAsia="SimSun"/>
                <w:kern w:val="1"/>
                <w:lang w:eastAsia="zh-CN" w:bidi="hi-IN"/>
              </w:rPr>
              <w:t xml:space="preserve"> technology helps to trace the origins of food increasing transparency along the supply chain. More details are available in the figure below.</w:t>
            </w:r>
          </w:p>
          <w:p w:rsidR="00864CDA" w:rsidRPr="00864CDA" w:rsidRDefault="00864CDA" w:rsidP="00864CDA">
            <w:pPr>
              <w:widowControl w:val="0"/>
              <w:numPr>
                <w:ilvl w:val="1"/>
                <w:numId w:val="5"/>
              </w:numPr>
              <w:suppressAutoHyphens/>
              <w:contextualSpacing/>
              <w:rPr>
                <w:rFonts w:eastAsia="SimSun"/>
                <w:kern w:val="1"/>
                <w:lang w:eastAsia="zh-CN" w:bidi="hi-IN"/>
              </w:rPr>
            </w:pPr>
            <w:r w:rsidRPr="00864CDA">
              <w:rPr>
                <w:rFonts w:eastAsia="SimSun"/>
                <w:kern w:val="1"/>
                <w:lang w:eastAsia="zh-CN" w:bidi="hi-IN"/>
              </w:rPr>
              <w:t xml:space="preserve">These field experiments will be attempted using SMEs, technology specialists, sellers/buyers/charities in the NWE region. This region has advanced </w:t>
            </w:r>
            <w:proofErr w:type="spellStart"/>
            <w:r w:rsidRPr="00864CDA">
              <w:rPr>
                <w:rFonts w:eastAsia="SimSun"/>
                <w:kern w:val="1"/>
                <w:lang w:eastAsia="zh-CN" w:bidi="hi-IN"/>
              </w:rPr>
              <w:t>agri</w:t>
            </w:r>
            <w:proofErr w:type="spellEnd"/>
            <w:r w:rsidRPr="00864CDA">
              <w:rPr>
                <w:rFonts w:eastAsia="SimSun"/>
                <w:kern w:val="1"/>
                <w:lang w:eastAsia="zh-CN" w:bidi="hi-IN"/>
              </w:rPr>
              <w:t xml:space="preserve">-food supply chain where new technology can be deployed. </w:t>
            </w:r>
          </w:p>
          <w:p w:rsidR="00864CDA" w:rsidRPr="00864CDA" w:rsidRDefault="00864CDA" w:rsidP="00864CDA">
            <w:pPr>
              <w:widowControl w:val="0"/>
              <w:suppressAutoHyphens/>
              <w:ind w:left="1440"/>
              <w:contextualSpacing/>
              <w:rPr>
                <w:rFonts w:eastAsia="SimSun"/>
                <w:kern w:val="1"/>
                <w:lang w:eastAsia="zh-CN" w:bidi="hi-IN"/>
              </w:rPr>
            </w:pPr>
          </w:p>
          <w:p w:rsidR="00864CDA" w:rsidRPr="00864CDA" w:rsidRDefault="00864CDA" w:rsidP="00864CDA">
            <w:pPr>
              <w:widowControl w:val="0"/>
              <w:numPr>
                <w:ilvl w:val="0"/>
                <w:numId w:val="5"/>
              </w:numPr>
              <w:suppressAutoHyphens/>
              <w:contextualSpacing/>
              <w:rPr>
                <w:rFonts w:eastAsia="SimSun"/>
                <w:kern w:val="1"/>
                <w:lang w:eastAsia="zh-CN" w:bidi="hi-IN"/>
              </w:rPr>
            </w:pPr>
            <w:r w:rsidRPr="00864CDA">
              <w:rPr>
                <w:rFonts w:eastAsia="SimSun"/>
                <w:kern w:val="1"/>
                <w:lang w:eastAsia="zh-CN" w:bidi="hi-IN"/>
              </w:rPr>
              <w:t>Design and develop food waste monitoring app(s) for all actors involved in food supply chains from food producers to end consumers.</w:t>
            </w:r>
          </w:p>
          <w:p w:rsidR="00864CDA" w:rsidRPr="00864CDA" w:rsidRDefault="00864CDA" w:rsidP="00864CDA">
            <w:pPr>
              <w:widowControl w:val="0"/>
              <w:numPr>
                <w:ilvl w:val="0"/>
                <w:numId w:val="5"/>
              </w:numPr>
              <w:suppressAutoHyphens/>
              <w:contextualSpacing/>
              <w:rPr>
                <w:rFonts w:eastAsia="SimSun"/>
                <w:kern w:val="1"/>
                <w:lang w:eastAsia="zh-CN" w:bidi="hi-IN"/>
              </w:rPr>
            </w:pPr>
            <w:r w:rsidRPr="00864CDA">
              <w:rPr>
                <w:rFonts w:eastAsia="SimSun"/>
                <w:kern w:val="1"/>
                <w:lang w:eastAsia="zh-CN" w:bidi="hi-IN"/>
              </w:rPr>
              <w:t>Test food waste monitoring apps for all actors involved in food supply chains</w:t>
            </w:r>
          </w:p>
          <w:p w:rsidR="00864CDA" w:rsidRPr="00864CDA" w:rsidRDefault="00864CDA" w:rsidP="00864CDA">
            <w:pPr>
              <w:widowControl w:val="0"/>
              <w:numPr>
                <w:ilvl w:val="0"/>
                <w:numId w:val="5"/>
              </w:numPr>
              <w:suppressAutoHyphens/>
              <w:contextualSpacing/>
              <w:rPr>
                <w:rFonts w:eastAsia="SimSun"/>
                <w:kern w:val="1"/>
                <w:lang w:eastAsia="zh-CN" w:bidi="hi-IN"/>
              </w:rPr>
            </w:pPr>
            <w:r w:rsidRPr="00864CDA">
              <w:rPr>
                <w:rFonts w:eastAsia="SimSun"/>
                <w:kern w:val="1"/>
                <w:lang w:eastAsia="zh-CN" w:bidi="hi-IN"/>
              </w:rPr>
              <w:t xml:space="preserve">Implement food waste monitoring technologies </w:t>
            </w:r>
          </w:p>
          <w:p w:rsidR="00864CDA" w:rsidRPr="00864CDA" w:rsidRDefault="00864CDA" w:rsidP="00864CDA">
            <w:pPr>
              <w:widowControl w:val="0"/>
              <w:numPr>
                <w:ilvl w:val="0"/>
                <w:numId w:val="5"/>
              </w:numPr>
              <w:suppressAutoHyphens/>
              <w:contextualSpacing/>
              <w:rPr>
                <w:rFonts w:eastAsia="SimSun"/>
                <w:kern w:val="1"/>
                <w:lang w:eastAsia="zh-CN" w:bidi="hi-IN"/>
              </w:rPr>
            </w:pPr>
            <w:r w:rsidRPr="00864CDA">
              <w:rPr>
                <w:rFonts w:eastAsia="SimSun"/>
                <w:kern w:val="1"/>
                <w:lang w:eastAsia="zh-CN" w:bidi="hi-IN"/>
              </w:rPr>
              <w:t>Analysis and development of roadmaps.</w:t>
            </w:r>
          </w:p>
          <w:p w:rsidR="00864CDA" w:rsidRPr="00864CDA" w:rsidRDefault="00864CDA" w:rsidP="00864CDA"/>
          <w:p w:rsidR="00864CDA" w:rsidRPr="00864CDA" w:rsidRDefault="00864CDA" w:rsidP="00864CDA"/>
        </w:tc>
      </w:tr>
    </w:tbl>
    <w:p w:rsidR="00864CDA" w:rsidRPr="00864CDA" w:rsidRDefault="00864CDA" w:rsidP="00864CDA">
      <w:pPr>
        <w:spacing w:after="200" w:line="276" w:lineRule="auto"/>
        <w:jc w:val="both"/>
        <w:rPr>
          <w:rFonts w:ascii="Arial" w:hAnsi="Arial" w:cs="Arial"/>
          <w:color w:val="365F91" w:themeColor="accent1" w:themeShade="BF"/>
          <w:sz w:val="24"/>
          <w:szCs w:val="24"/>
          <w:lang w:val="en-GB"/>
        </w:rPr>
      </w:pPr>
    </w:p>
    <w:p w:rsidR="00864CDA" w:rsidRPr="00864CDA" w:rsidRDefault="00864CDA" w:rsidP="00864CDA">
      <w:pPr>
        <w:spacing w:after="200" w:line="276" w:lineRule="auto"/>
        <w:jc w:val="both"/>
        <w:rPr>
          <w:rFonts w:ascii="Arial" w:hAnsi="Arial" w:cs="Arial"/>
          <w:color w:val="365F91" w:themeColor="accent1" w:themeShade="BF"/>
          <w:sz w:val="24"/>
          <w:szCs w:val="24"/>
          <w:lang w:val="en-GB"/>
        </w:rPr>
      </w:pPr>
      <w:r w:rsidRPr="00864CDA">
        <w:rPr>
          <w:rFonts w:ascii="Arial" w:hAnsi="Arial" w:cs="Arial"/>
          <w:noProof/>
          <w:color w:val="365F91" w:themeColor="accent1" w:themeShade="BF"/>
          <w:sz w:val="24"/>
          <w:szCs w:val="24"/>
          <w:lang w:val="nl-NL" w:eastAsia="nl-NL"/>
        </w:rPr>
        <w:drawing>
          <wp:inline distT="0" distB="0" distL="0" distR="0" wp14:anchorId="56815579" wp14:editId="3AB8D53B">
            <wp:extent cx="4429125" cy="2491322"/>
            <wp:effectExtent l="0" t="0" r="0" b="444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 REAMI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39077" cy="2496920"/>
                    </a:xfrm>
                    <a:prstGeom prst="rect">
                      <a:avLst/>
                    </a:prstGeom>
                  </pic:spPr>
                </pic:pic>
              </a:graphicData>
            </a:graphic>
          </wp:inline>
        </w:drawing>
      </w:r>
    </w:p>
    <w:tbl>
      <w:tblPr>
        <w:tblStyle w:val="Lichtelijst-accent1"/>
        <w:tblpPr w:leftFromText="180" w:rightFromText="180" w:vertAnchor="text" w:horzAnchor="margin" w:tblpY="233"/>
        <w:tblW w:w="0" w:type="auto"/>
        <w:tblLook w:val="04A0" w:firstRow="1" w:lastRow="0" w:firstColumn="1" w:lastColumn="0" w:noHBand="0" w:noVBand="1"/>
      </w:tblPr>
      <w:tblGrid>
        <w:gridCol w:w="9242"/>
      </w:tblGrid>
      <w:tr w:rsidR="00864CDA" w:rsidRPr="00864CDA" w:rsidTr="009E3B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864CDA" w:rsidRPr="00864CDA" w:rsidRDefault="00864CDA" w:rsidP="00864CDA">
            <w:pPr>
              <w:widowControl w:val="0"/>
              <w:suppressLineNumbers/>
              <w:tabs>
                <w:tab w:val="left" w:pos="1545"/>
              </w:tabs>
              <w:suppressAutoHyphens/>
              <w:rPr>
                <w:rFonts w:eastAsia="SimSun" w:cs="Mangal"/>
                <w:kern w:val="1"/>
                <w:lang w:eastAsia="zh-CN" w:bidi="hi-IN"/>
              </w:rPr>
            </w:pPr>
            <w:r w:rsidRPr="00864CDA">
              <w:rPr>
                <w:rFonts w:eastAsia="SimSun" w:cs="Mangal"/>
                <w:kern w:val="1"/>
                <w:lang w:eastAsia="zh-CN" w:bidi="hi-IN"/>
              </w:rPr>
              <w:t>Intended Results</w:t>
            </w:r>
            <w:r w:rsidRPr="00864CDA">
              <w:rPr>
                <w:rFonts w:eastAsia="SimSun" w:cs="Mangal"/>
                <w:kern w:val="1"/>
                <w:lang w:eastAsia="zh-CN" w:bidi="hi-IN"/>
              </w:rPr>
              <w:tab/>
            </w:r>
          </w:p>
        </w:tc>
      </w:tr>
      <w:tr w:rsidR="00864CDA" w:rsidRPr="00864CDA" w:rsidTr="009E3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864CDA" w:rsidRPr="00864CDA" w:rsidRDefault="00864CDA" w:rsidP="00864CDA">
            <w:pPr>
              <w:rPr>
                <w:i/>
              </w:rPr>
            </w:pPr>
            <w:r w:rsidRPr="00864CDA">
              <w:rPr>
                <w:i/>
              </w:rPr>
              <w:t>The project will create the following tangible outcomes on the ground:</w:t>
            </w:r>
          </w:p>
          <w:p w:rsidR="00864CDA" w:rsidRPr="00864CDA" w:rsidRDefault="00864CDA" w:rsidP="00864CDA">
            <w:pPr>
              <w:widowControl w:val="0"/>
              <w:numPr>
                <w:ilvl w:val="0"/>
                <w:numId w:val="6"/>
              </w:numPr>
              <w:suppressAutoHyphens/>
              <w:contextualSpacing/>
              <w:rPr>
                <w:rFonts w:eastAsia="SimSun"/>
                <w:kern w:val="1"/>
                <w:lang w:eastAsia="zh-CN" w:bidi="hi-IN"/>
              </w:rPr>
            </w:pPr>
            <w:r w:rsidRPr="00864CDA">
              <w:rPr>
                <w:rFonts w:eastAsia="SimSun"/>
                <w:kern w:val="1"/>
                <w:lang w:eastAsia="zh-CN" w:bidi="hi-IN"/>
              </w:rPr>
              <w:t xml:space="preserve">The project will identify 4  most suitable </w:t>
            </w:r>
            <w:proofErr w:type="spellStart"/>
            <w:r w:rsidRPr="00864CDA">
              <w:rPr>
                <w:rFonts w:eastAsia="SimSun"/>
                <w:kern w:val="1"/>
                <w:lang w:eastAsia="zh-CN" w:bidi="hi-IN"/>
              </w:rPr>
              <w:t>IoT</w:t>
            </w:r>
            <w:proofErr w:type="spellEnd"/>
            <w:r w:rsidRPr="00864CDA">
              <w:rPr>
                <w:rFonts w:eastAsia="SimSun"/>
                <w:kern w:val="1"/>
                <w:lang w:eastAsia="zh-CN" w:bidi="hi-IN"/>
              </w:rPr>
              <w:t xml:space="preserve"> sensor technologies for using in diary/fish/meat supply chains to minimize the amount of diary/fish/meat wasted. They include technologies that monitor the temperature of the trucks when diary/fish/meat is transported, temperature of the warehouse when diary/fish/meat is stored, sensors that track the colour of diary/fish/meat, and sensors that senses the gases emitted so that good diary/fish/meat can be distinguished from bad.</w:t>
            </w:r>
          </w:p>
          <w:p w:rsidR="00864CDA" w:rsidRPr="00864CDA" w:rsidRDefault="00864CDA" w:rsidP="00864CDA">
            <w:pPr>
              <w:widowControl w:val="0"/>
              <w:numPr>
                <w:ilvl w:val="0"/>
                <w:numId w:val="6"/>
              </w:numPr>
              <w:suppressAutoHyphens/>
              <w:contextualSpacing/>
              <w:rPr>
                <w:rFonts w:eastAsia="SimSun"/>
                <w:kern w:val="1"/>
                <w:lang w:eastAsia="zh-CN" w:bidi="hi-IN"/>
              </w:rPr>
            </w:pPr>
            <w:r w:rsidRPr="00864CDA">
              <w:rPr>
                <w:rFonts w:eastAsia="SimSun"/>
                <w:kern w:val="1"/>
                <w:lang w:eastAsia="zh-CN" w:bidi="hi-IN"/>
              </w:rPr>
              <w:t>4 solutions / technologies tested and implemented</w:t>
            </w:r>
          </w:p>
          <w:p w:rsidR="00864CDA" w:rsidRPr="00864CDA" w:rsidRDefault="00864CDA" w:rsidP="00864CDA">
            <w:pPr>
              <w:widowControl w:val="0"/>
              <w:numPr>
                <w:ilvl w:val="0"/>
                <w:numId w:val="6"/>
              </w:numPr>
              <w:suppressAutoHyphens/>
              <w:contextualSpacing/>
              <w:rPr>
                <w:rFonts w:eastAsia="SimSun"/>
                <w:kern w:val="1"/>
                <w:lang w:eastAsia="zh-CN" w:bidi="hi-IN"/>
              </w:rPr>
            </w:pPr>
            <w:r w:rsidRPr="00864CDA">
              <w:rPr>
                <w:rFonts w:eastAsia="SimSun"/>
                <w:kern w:val="1"/>
                <w:lang w:eastAsia="zh-CN" w:bidi="hi-IN"/>
              </w:rPr>
              <w:t>EUR 1 m leveraged by the project</w:t>
            </w:r>
          </w:p>
          <w:p w:rsidR="00864CDA" w:rsidRPr="00864CDA" w:rsidRDefault="00864CDA" w:rsidP="00864CDA">
            <w:pPr>
              <w:widowControl w:val="0"/>
              <w:numPr>
                <w:ilvl w:val="0"/>
                <w:numId w:val="6"/>
              </w:numPr>
              <w:suppressAutoHyphens/>
              <w:contextualSpacing/>
              <w:rPr>
                <w:rFonts w:eastAsia="SimSun"/>
                <w:kern w:val="1"/>
                <w:lang w:eastAsia="zh-CN" w:bidi="hi-IN"/>
              </w:rPr>
            </w:pPr>
            <w:r w:rsidRPr="00864CDA">
              <w:rPr>
                <w:rFonts w:eastAsia="SimSun"/>
                <w:kern w:val="1"/>
                <w:lang w:eastAsia="zh-CN" w:bidi="hi-IN"/>
              </w:rPr>
              <w:t xml:space="preserve">10-15% in </w:t>
            </w:r>
            <w:proofErr w:type="spellStart"/>
            <w:r w:rsidRPr="00864CDA">
              <w:rPr>
                <w:rFonts w:eastAsia="SimSun"/>
                <w:kern w:val="1"/>
                <w:lang w:eastAsia="zh-CN" w:bidi="hi-IN"/>
              </w:rPr>
              <w:t>agri</w:t>
            </w:r>
            <w:proofErr w:type="spellEnd"/>
            <w:r w:rsidRPr="00864CDA">
              <w:rPr>
                <w:rFonts w:eastAsia="SimSun"/>
                <w:kern w:val="1"/>
                <w:lang w:eastAsia="zh-CN" w:bidi="hi-IN"/>
              </w:rPr>
              <w:t xml:space="preserve"> food waste saving annually in NWE economies</w:t>
            </w:r>
          </w:p>
          <w:p w:rsidR="00864CDA" w:rsidRPr="00864CDA" w:rsidRDefault="00864CDA" w:rsidP="00864CDA">
            <w:pPr>
              <w:widowControl w:val="0"/>
              <w:numPr>
                <w:ilvl w:val="0"/>
                <w:numId w:val="6"/>
              </w:numPr>
              <w:suppressAutoHyphens/>
              <w:contextualSpacing/>
              <w:rPr>
                <w:rFonts w:eastAsia="SimSun"/>
                <w:kern w:val="1"/>
                <w:lang w:eastAsia="zh-CN" w:bidi="hi-IN"/>
              </w:rPr>
            </w:pPr>
            <w:r w:rsidRPr="00864CDA">
              <w:rPr>
                <w:rFonts w:eastAsia="SimSun"/>
                <w:kern w:val="1"/>
                <w:lang w:eastAsia="zh-CN" w:bidi="hi-IN"/>
              </w:rPr>
              <w:t>20 enterprises receiving support</w:t>
            </w:r>
          </w:p>
          <w:p w:rsidR="00864CDA" w:rsidRPr="00864CDA" w:rsidRDefault="00864CDA" w:rsidP="00864CDA">
            <w:pPr>
              <w:widowControl w:val="0"/>
              <w:numPr>
                <w:ilvl w:val="0"/>
                <w:numId w:val="6"/>
              </w:numPr>
              <w:suppressAutoHyphens/>
              <w:contextualSpacing/>
              <w:rPr>
                <w:rFonts w:eastAsia="SimSun"/>
                <w:kern w:val="1"/>
                <w:lang w:eastAsia="zh-CN" w:bidi="hi-IN"/>
              </w:rPr>
            </w:pPr>
            <w:r w:rsidRPr="00864CDA">
              <w:rPr>
                <w:rFonts w:eastAsia="SimSun"/>
                <w:kern w:val="1"/>
                <w:lang w:eastAsia="zh-CN" w:bidi="hi-IN"/>
              </w:rPr>
              <w:t>5 enterprises collaborating with research institutions</w:t>
            </w:r>
          </w:p>
          <w:p w:rsidR="00864CDA" w:rsidRPr="00864CDA" w:rsidRDefault="00864CDA" w:rsidP="00864CDA">
            <w:pPr>
              <w:widowControl w:val="0"/>
              <w:suppressAutoHyphens/>
              <w:ind w:left="720"/>
              <w:contextualSpacing/>
              <w:rPr>
                <w:rFonts w:ascii="Calibri" w:eastAsia="SimSun" w:hAnsi="Calibri" w:cs="Mangal"/>
                <w:kern w:val="1"/>
                <w:lang w:eastAsia="zh-CN" w:bidi="hi-IN"/>
              </w:rPr>
            </w:pPr>
          </w:p>
        </w:tc>
      </w:tr>
    </w:tbl>
    <w:tbl>
      <w:tblPr>
        <w:tblStyle w:val="Lichtelijst-accent1"/>
        <w:tblW w:w="0" w:type="auto"/>
        <w:tblLook w:val="04A0" w:firstRow="1" w:lastRow="0" w:firstColumn="1" w:lastColumn="0" w:noHBand="0" w:noVBand="1"/>
      </w:tblPr>
      <w:tblGrid>
        <w:gridCol w:w="9242"/>
      </w:tblGrid>
      <w:tr w:rsidR="00864CDA" w:rsidRPr="00864CDA" w:rsidTr="009E3B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864CDA" w:rsidRPr="00864CDA" w:rsidRDefault="00864CDA" w:rsidP="00864CDA">
            <w:pPr>
              <w:widowControl w:val="0"/>
              <w:suppressLineNumbers/>
              <w:tabs>
                <w:tab w:val="left" w:pos="1545"/>
              </w:tabs>
              <w:suppressAutoHyphens/>
              <w:rPr>
                <w:rFonts w:eastAsia="SimSun" w:cs="Mangal"/>
                <w:kern w:val="1"/>
                <w:lang w:eastAsia="zh-CN" w:bidi="hi-IN"/>
              </w:rPr>
            </w:pPr>
            <w:r w:rsidRPr="00864CDA">
              <w:rPr>
                <w:rFonts w:eastAsia="SimSun" w:cs="Mangal"/>
                <w:kern w:val="1"/>
                <w:lang w:eastAsia="zh-CN" w:bidi="hi-IN"/>
              </w:rPr>
              <w:t xml:space="preserve">Project Partners Required </w:t>
            </w:r>
          </w:p>
          <w:p w:rsidR="00864CDA" w:rsidRPr="00864CDA" w:rsidRDefault="00864CDA" w:rsidP="00864CDA">
            <w:pPr>
              <w:widowControl w:val="0"/>
              <w:suppressLineNumbers/>
              <w:tabs>
                <w:tab w:val="left" w:pos="1545"/>
              </w:tabs>
              <w:suppressAutoHyphens/>
              <w:rPr>
                <w:rFonts w:eastAsia="SimSun" w:cs="Mangal"/>
                <w:kern w:val="1"/>
                <w:lang w:eastAsia="zh-CN" w:bidi="hi-IN"/>
              </w:rPr>
            </w:pPr>
            <w:r w:rsidRPr="00864CDA">
              <w:rPr>
                <w:rFonts w:eastAsia="SimSun" w:cs="Mangal"/>
                <w:kern w:val="1"/>
                <w:lang w:eastAsia="zh-CN" w:bidi="hi-IN"/>
              </w:rPr>
              <w:t>(Partners required: sector, expertise, anticipated contribution to the project)</w:t>
            </w:r>
          </w:p>
        </w:tc>
      </w:tr>
      <w:tr w:rsidR="00864CDA" w:rsidRPr="00864CDA" w:rsidTr="009E3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864CDA" w:rsidRPr="00864CDA" w:rsidRDefault="00864CDA" w:rsidP="00864CDA">
            <w:pPr>
              <w:widowControl w:val="0"/>
              <w:numPr>
                <w:ilvl w:val="0"/>
                <w:numId w:val="7"/>
              </w:numPr>
              <w:suppressAutoHyphens/>
              <w:contextualSpacing/>
              <w:rPr>
                <w:rFonts w:eastAsia="SimSun"/>
                <w:kern w:val="1"/>
                <w:lang w:eastAsia="zh-CN" w:bidi="hi-IN"/>
              </w:rPr>
            </w:pPr>
            <w:r w:rsidRPr="00864CDA">
              <w:rPr>
                <w:rFonts w:eastAsia="SimSun"/>
                <w:kern w:val="1"/>
                <w:lang w:eastAsia="zh-CN" w:bidi="hi-IN"/>
              </w:rPr>
              <w:t>Agribusiness SMEs and related public bodies</w:t>
            </w:r>
          </w:p>
          <w:p w:rsidR="00864CDA" w:rsidRPr="00864CDA" w:rsidRDefault="00864CDA" w:rsidP="00864CDA">
            <w:pPr>
              <w:widowControl w:val="0"/>
              <w:numPr>
                <w:ilvl w:val="0"/>
                <w:numId w:val="7"/>
              </w:numPr>
              <w:suppressAutoHyphens/>
              <w:contextualSpacing/>
              <w:rPr>
                <w:rFonts w:eastAsia="SimSun"/>
                <w:kern w:val="1"/>
                <w:lang w:eastAsia="zh-CN" w:bidi="hi-IN"/>
              </w:rPr>
            </w:pPr>
            <w:proofErr w:type="spellStart"/>
            <w:r w:rsidRPr="00864CDA">
              <w:rPr>
                <w:rFonts w:eastAsia="SimSun"/>
                <w:kern w:val="1"/>
                <w:lang w:eastAsia="zh-CN" w:bidi="hi-IN"/>
              </w:rPr>
              <w:t>IoT</w:t>
            </w:r>
            <w:proofErr w:type="spellEnd"/>
            <w:r w:rsidRPr="00864CDA">
              <w:rPr>
                <w:rFonts w:eastAsia="SimSun"/>
                <w:kern w:val="1"/>
                <w:lang w:eastAsia="zh-CN" w:bidi="hi-IN"/>
              </w:rPr>
              <w:t xml:space="preserve"> sensor technology firms</w:t>
            </w:r>
          </w:p>
          <w:p w:rsidR="00864CDA" w:rsidRPr="00864CDA" w:rsidRDefault="00864CDA" w:rsidP="00864CDA">
            <w:pPr>
              <w:widowControl w:val="0"/>
              <w:numPr>
                <w:ilvl w:val="0"/>
                <w:numId w:val="7"/>
              </w:numPr>
              <w:suppressAutoHyphens/>
              <w:contextualSpacing/>
              <w:rPr>
                <w:rFonts w:eastAsia="SimSun"/>
                <w:kern w:val="1"/>
                <w:lang w:eastAsia="zh-CN" w:bidi="hi-IN"/>
              </w:rPr>
            </w:pPr>
            <w:r w:rsidRPr="00864CDA">
              <w:rPr>
                <w:rFonts w:eastAsia="SimSun"/>
                <w:kern w:val="1"/>
                <w:lang w:eastAsia="zh-CN" w:bidi="hi-IN"/>
              </w:rPr>
              <w:t xml:space="preserve">Big Data </w:t>
            </w:r>
            <w:proofErr w:type="spellStart"/>
            <w:r w:rsidRPr="00864CDA">
              <w:rPr>
                <w:rFonts w:eastAsia="SimSun"/>
                <w:kern w:val="1"/>
                <w:lang w:eastAsia="zh-CN" w:bidi="hi-IN"/>
              </w:rPr>
              <w:t>agritech</w:t>
            </w:r>
            <w:proofErr w:type="spellEnd"/>
            <w:r w:rsidRPr="00864CDA">
              <w:rPr>
                <w:rFonts w:eastAsia="SimSun"/>
                <w:kern w:val="1"/>
                <w:lang w:eastAsia="zh-CN" w:bidi="hi-IN"/>
              </w:rPr>
              <w:t xml:space="preserve"> firms</w:t>
            </w:r>
          </w:p>
          <w:p w:rsidR="00864CDA" w:rsidRPr="00864CDA" w:rsidRDefault="00864CDA" w:rsidP="00864CDA">
            <w:pPr>
              <w:widowControl w:val="0"/>
              <w:numPr>
                <w:ilvl w:val="0"/>
                <w:numId w:val="7"/>
              </w:numPr>
              <w:suppressAutoHyphens/>
              <w:contextualSpacing/>
              <w:rPr>
                <w:rFonts w:ascii="Calibri" w:eastAsia="SimSun" w:hAnsi="Calibri" w:cs="Mangal"/>
                <w:kern w:val="1"/>
                <w:sz w:val="20"/>
                <w:lang w:eastAsia="zh-CN" w:bidi="hi-IN"/>
              </w:rPr>
            </w:pPr>
            <w:r w:rsidRPr="00864CDA">
              <w:rPr>
                <w:rFonts w:eastAsia="SimSun"/>
                <w:kern w:val="1"/>
                <w:lang w:eastAsia="zh-CN" w:bidi="hi-IN"/>
              </w:rPr>
              <w:t>Research Institutions</w:t>
            </w:r>
          </w:p>
          <w:p w:rsidR="00864CDA" w:rsidRPr="00864CDA" w:rsidRDefault="00864CDA" w:rsidP="00864CDA"/>
        </w:tc>
      </w:tr>
      <w:tr w:rsidR="00864CDA" w:rsidRPr="00864CDA" w:rsidTr="009E3BBC">
        <w:tc>
          <w:tcPr>
            <w:cnfStyle w:val="001000000000" w:firstRow="0" w:lastRow="0" w:firstColumn="1" w:lastColumn="0" w:oddVBand="0" w:evenVBand="0" w:oddHBand="0" w:evenHBand="0" w:firstRowFirstColumn="0" w:firstRowLastColumn="0" w:lastRowFirstColumn="0" w:lastRowLastColumn="0"/>
            <w:tcW w:w="9242" w:type="dxa"/>
          </w:tcPr>
          <w:p w:rsidR="00864CDA" w:rsidRPr="00864CDA" w:rsidRDefault="00864CDA" w:rsidP="00864CDA">
            <w:pPr>
              <w:rPr>
                <w:color w:val="FFFFFF" w:themeColor="background1"/>
              </w:rPr>
            </w:pPr>
            <w:r w:rsidRPr="00864CDA">
              <w:rPr>
                <w:color w:val="FFFFFF" w:themeColor="background1"/>
              </w:rPr>
              <w:t>Contact Details</w:t>
            </w:r>
          </w:p>
        </w:tc>
      </w:tr>
      <w:tr w:rsidR="00864CDA" w:rsidRPr="00864CDA" w:rsidTr="009E3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864CDA" w:rsidRPr="00864CDA" w:rsidRDefault="00864CDA" w:rsidP="00864CDA"/>
          <w:p w:rsidR="00864CDA" w:rsidRPr="00864CDA" w:rsidRDefault="00864CDA" w:rsidP="00864CDA">
            <w:r w:rsidRPr="00864CDA">
              <w:t xml:space="preserve">Professor Ram </w:t>
            </w:r>
            <w:proofErr w:type="spellStart"/>
            <w:r w:rsidRPr="00864CDA">
              <w:t>Ramanathan</w:t>
            </w:r>
            <w:proofErr w:type="spellEnd"/>
            <w:r w:rsidRPr="00864CDA">
              <w:t xml:space="preserve"> and Professor Yanqing </w:t>
            </w:r>
            <w:proofErr w:type="spellStart"/>
            <w:r w:rsidRPr="00864CDA">
              <w:t>Duan</w:t>
            </w:r>
            <w:proofErr w:type="spellEnd"/>
          </w:p>
          <w:p w:rsidR="00864CDA" w:rsidRPr="00864CDA" w:rsidRDefault="00864CDA" w:rsidP="00864CDA">
            <w:r w:rsidRPr="00864CDA">
              <w:t>Ram.Ramanathan@beds.ac.uk</w:t>
            </w:r>
          </w:p>
          <w:p w:rsidR="00864CDA" w:rsidRPr="00864CDA" w:rsidRDefault="00864CDA" w:rsidP="00864CDA">
            <w:r w:rsidRPr="00864CDA">
              <w:t>Yanqing.Duan@beds.ac.uk</w:t>
            </w:r>
          </w:p>
          <w:p w:rsidR="00864CDA" w:rsidRPr="00864CDA" w:rsidRDefault="00864CDA" w:rsidP="00864CDA">
            <w:r w:rsidRPr="00864CDA">
              <w:t>Business and Management Research Institute</w:t>
            </w:r>
          </w:p>
          <w:p w:rsidR="00864CDA" w:rsidRPr="00864CDA" w:rsidRDefault="00864CDA" w:rsidP="00864CDA">
            <w:r w:rsidRPr="00864CDA">
              <w:lastRenderedPageBreak/>
              <w:t>University of Bedfordshire, UK</w:t>
            </w:r>
          </w:p>
        </w:tc>
      </w:tr>
    </w:tbl>
    <w:p w:rsidR="00864CDA" w:rsidRDefault="00D56BC0" w:rsidP="00864CDA">
      <w:pPr>
        <w:rPr>
          <w:rFonts w:ascii="Verdana" w:hAnsi="Verdana"/>
          <w:sz w:val="18"/>
          <w:szCs w:val="18"/>
          <w:lang w:val="nl-NL"/>
        </w:rPr>
      </w:pPr>
      <w:r>
        <w:rPr>
          <w:rFonts w:ascii="Verdana" w:hAnsi="Verdana"/>
          <w:sz w:val="18"/>
          <w:szCs w:val="18"/>
          <w:lang w:val="nl-NL"/>
        </w:rPr>
        <w:lastRenderedPageBreak/>
        <w:t>++++++++++++++++++++++++++++++++++++++++++++++++++++++++++++</w:t>
      </w:r>
    </w:p>
    <w:p w:rsidR="00D56BC0" w:rsidRPr="00202D59" w:rsidRDefault="00D56BC0" w:rsidP="00864CDA">
      <w:pPr>
        <w:rPr>
          <w:sz w:val="24"/>
          <w:szCs w:val="24"/>
          <w:lang w:val="nl-NL"/>
        </w:rPr>
      </w:pPr>
    </w:p>
    <w:p w:rsidR="00D56BC0" w:rsidRPr="00202D59" w:rsidRDefault="00D56BC0" w:rsidP="00D56BC0">
      <w:pPr>
        <w:pStyle w:val="Default"/>
        <w:numPr>
          <w:ilvl w:val="0"/>
          <w:numId w:val="3"/>
        </w:numPr>
        <w:rPr>
          <w:rFonts w:asciiTheme="minorHAnsi" w:hAnsiTheme="minorHAnsi"/>
        </w:rPr>
      </w:pPr>
      <w:proofErr w:type="spellStart"/>
      <w:r w:rsidRPr="00202D59">
        <w:rPr>
          <w:rFonts w:asciiTheme="minorHAnsi" w:hAnsiTheme="minorHAnsi"/>
          <w:b/>
          <w:bCs/>
        </w:rPr>
        <w:t>Alleviating</w:t>
      </w:r>
      <w:proofErr w:type="spellEnd"/>
      <w:r w:rsidRPr="00202D59">
        <w:rPr>
          <w:rFonts w:asciiTheme="minorHAnsi" w:hAnsiTheme="minorHAnsi"/>
          <w:b/>
          <w:bCs/>
        </w:rPr>
        <w:t xml:space="preserve"> </w:t>
      </w:r>
      <w:proofErr w:type="spellStart"/>
      <w:r w:rsidRPr="00202D59">
        <w:rPr>
          <w:rFonts w:asciiTheme="minorHAnsi" w:hAnsiTheme="minorHAnsi"/>
          <w:b/>
          <w:bCs/>
        </w:rPr>
        <w:t>Fuel</w:t>
      </w:r>
      <w:proofErr w:type="spellEnd"/>
      <w:r w:rsidRPr="00202D59">
        <w:rPr>
          <w:rFonts w:asciiTheme="minorHAnsi" w:hAnsiTheme="minorHAnsi"/>
          <w:b/>
          <w:bCs/>
        </w:rPr>
        <w:t xml:space="preserve"> </w:t>
      </w:r>
      <w:proofErr w:type="spellStart"/>
      <w:r w:rsidRPr="00202D59">
        <w:rPr>
          <w:rFonts w:asciiTheme="minorHAnsi" w:hAnsiTheme="minorHAnsi"/>
          <w:b/>
          <w:bCs/>
        </w:rPr>
        <w:t>Poverty</w:t>
      </w:r>
      <w:proofErr w:type="spellEnd"/>
      <w:r w:rsidRPr="00202D59">
        <w:rPr>
          <w:rFonts w:asciiTheme="minorHAnsi" w:hAnsiTheme="minorHAnsi"/>
          <w:b/>
          <w:bCs/>
        </w:rPr>
        <w:t xml:space="preserve"> </w:t>
      </w:r>
      <w:proofErr w:type="spellStart"/>
      <w:r w:rsidRPr="00202D59">
        <w:rPr>
          <w:rFonts w:asciiTheme="minorHAnsi" w:hAnsiTheme="minorHAnsi"/>
          <w:b/>
          <w:bCs/>
        </w:rPr>
        <w:t>with</w:t>
      </w:r>
      <w:proofErr w:type="spellEnd"/>
      <w:r w:rsidRPr="00202D59">
        <w:rPr>
          <w:rFonts w:asciiTheme="minorHAnsi" w:hAnsiTheme="minorHAnsi"/>
          <w:b/>
          <w:bCs/>
        </w:rPr>
        <w:t xml:space="preserve"> </w:t>
      </w:r>
      <w:proofErr w:type="spellStart"/>
      <w:r w:rsidRPr="00202D59">
        <w:rPr>
          <w:rFonts w:asciiTheme="minorHAnsi" w:hAnsiTheme="minorHAnsi"/>
          <w:b/>
          <w:bCs/>
        </w:rPr>
        <w:t>Microhydro</w:t>
      </w:r>
      <w:proofErr w:type="spellEnd"/>
      <w:r w:rsidRPr="00202D59">
        <w:rPr>
          <w:rFonts w:asciiTheme="minorHAnsi" w:hAnsiTheme="minorHAnsi"/>
          <w:b/>
          <w:bCs/>
        </w:rPr>
        <w:t xml:space="preserve"> in Wales</w:t>
      </w:r>
    </w:p>
    <w:p w:rsidR="00D56BC0" w:rsidRPr="00202D59" w:rsidRDefault="00D56BC0" w:rsidP="00D56BC0">
      <w:pPr>
        <w:pStyle w:val="Default"/>
        <w:ind w:left="720"/>
        <w:rPr>
          <w:rFonts w:asciiTheme="minorHAnsi" w:hAnsiTheme="minorHAnsi"/>
        </w:rPr>
      </w:pPr>
    </w:p>
    <w:p w:rsidR="00D56BC0" w:rsidRPr="00202D59" w:rsidRDefault="00D56BC0" w:rsidP="00D56BC0">
      <w:pPr>
        <w:pStyle w:val="Default"/>
        <w:rPr>
          <w:rFonts w:asciiTheme="minorHAnsi" w:hAnsiTheme="minorHAnsi"/>
        </w:rPr>
      </w:pPr>
      <w:r w:rsidRPr="00202D59">
        <w:rPr>
          <w:rFonts w:asciiTheme="minorHAnsi" w:hAnsiTheme="minorHAnsi"/>
        </w:rPr>
        <w:t xml:space="preserve">We have been </w:t>
      </w:r>
      <w:proofErr w:type="spellStart"/>
      <w:r w:rsidRPr="00202D59">
        <w:rPr>
          <w:rFonts w:asciiTheme="minorHAnsi" w:hAnsiTheme="minorHAnsi"/>
        </w:rPr>
        <w:t>contacted</w:t>
      </w:r>
      <w:proofErr w:type="spellEnd"/>
      <w:r w:rsidRPr="00202D59">
        <w:rPr>
          <w:rFonts w:asciiTheme="minorHAnsi" w:hAnsiTheme="minorHAnsi"/>
        </w:rPr>
        <w:t xml:space="preserve"> </w:t>
      </w:r>
      <w:proofErr w:type="spellStart"/>
      <w:r w:rsidRPr="00202D59">
        <w:rPr>
          <w:rFonts w:asciiTheme="minorHAnsi" w:hAnsiTheme="minorHAnsi"/>
        </w:rPr>
        <w:t>by</w:t>
      </w:r>
      <w:proofErr w:type="spellEnd"/>
      <w:r w:rsidRPr="00202D59">
        <w:rPr>
          <w:rFonts w:asciiTheme="minorHAnsi" w:hAnsiTheme="minorHAnsi"/>
        </w:rPr>
        <w:t xml:space="preserve"> a UK </w:t>
      </w:r>
      <w:proofErr w:type="spellStart"/>
      <w:r w:rsidRPr="00202D59">
        <w:rPr>
          <w:rFonts w:asciiTheme="minorHAnsi" w:hAnsiTheme="minorHAnsi"/>
        </w:rPr>
        <w:t>organisation</w:t>
      </w:r>
      <w:proofErr w:type="spellEnd"/>
      <w:r w:rsidRPr="00202D59">
        <w:rPr>
          <w:rFonts w:asciiTheme="minorHAnsi" w:hAnsiTheme="minorHAnsi"/>
        </w:rPr>
        <w:t xml:space="preserve"> </w:t>
      </w:r>
      <w:proofErr w:type="spellStart"/>
      <w:r w:rsidRPr="00202D59">
        <w:rPr>
          <w:rFonts w:asciiTheme="minorHAnsi" w:hAnsiTheme="minorHAnsi"/>
        </w:rPr>
        <w:t>based</w:t>
      </w:r>
      <w:proofErr w:type="spellEnd"/>
      <w:r w:rsidRPr="00202D59">
        <w:rPr>
          <w:rFonts w:asciiTheme="minorHAnsi" w:hAnsiTheme="minorHAnsi"/>
        </w:rPr>
        <w:t xml:space="preserve"> in Wales </w:t>
      </w:r>
      <w:proofErr w:type="spellStart"/>
      <w:r w:rsidRPr="00202D59">
        <w:rPr>
          <w:rFonts w:asciiTheme="minorHAnsi" w:hAnsiTheme="minorHAnsi"/>
        </w:rPr>
        <w:t>that</w:t>
      </w:r>
      <w:proofErr w:type="spellEnd"/>
      <w:r w:rsidRPr="00202D59">
        <w:rPr>
          <w:rFonts w:asciiTheme="minorHAnsi" w:hAnsiTheme="minorHAnsi"/>
        </w:rPr>
        <w:t xml:space="preserve"> </w:t>
      </w:r>
      <w:proofErr w:type="spellStart"/>
      <w:r w:rsidRPr="00202D59">
        <w:rPr>
          <w:rFonts w:asciiTheme="minorHAnsi" w:hAnsiTheme="minorHAnsi"/>
        </w:rPr>
        <w:t>would</w:t>
      </w:r>
      <w:proofErr w:type="spellEnd"/>
      <w:r w:rsidRPr="00202D59">
        <w:rPr>
          <w:rFonts w:asciiTheme="minorHAnsi" w:hAnsiTheme="minorHAnsi"/>
        </w:rPr>
        <w:t xml:space="preserve"> like </w:t>
      </w:r>
      <w:proofErr w:type="spellStart"/>
      <w:r w:rsidRPr="00202D59">
        <w:rPr>
          <w:rFonts w:asciiTheme="minorHAnsi" w:hAnsiTheme="minorHAnsi"/>
        </w:rPr>
        <w:t>to</w:t>
      </w:r>
      <w:proofErr w:type="spellEnd"/>
      <w:r w:rsidRPr="00202D59">
        <w:rPr>
          <w:rFonts w:asciiTheme="minorHAnsi" w:hAnsiTheme="minorHAnsi"/>
        </w:rPr>
        <w:t xml:space="preserve"> </w:t>
      </w:r>
      <w:proofErr w:type="spellStart"/>
      <w:r w:rsidRPr="00202D59">
        <w:rPr>
          <w:rFonts w:asciiTheme="minorHAnsi" w:hAnsiTheme="minorHAnsi"/>
        </w:rPr>
        <w:t>develop</w:t>
      </w:r>
      <w:proofErr w:type="spellEnd"/>
      <w:r w:rsidRPr="00202D59">
        <w:rPr>
          <w:rFonts w:asciiTheme="minorHAnsi" w:hAnsiTheme="minorHAnsi"/>
        </w:rPr>
        <w:t xml:space="preserve"> a project in </w:t>
      </w:r>
      <w:proofErr w:type="spellStart"/>
      <w:r w:rsidRPr="00202D59">
        <w:rPr>
          <w:rFonts w:asciiTheme="minorHAnsi" w:hAnsiTheme="minorHAnsi"/>
        </w:rPr>
        <w:t>the</w:t>
      </w:r>
      <w:proofErr w:type="spellEnd"/>
      <w:r w:rsidRPr="00202D59">
        <w:rPr>
          <w:rFonts w:asciiTheme="minorHAnsi" w:hAnsiTheme="minorHAnsi"/>
        </w:rPr>
        <w:t xml:space="preserve"> field of micro-</w:t>
      </w:r>
      <w:proofErr w:type="spellStart"/>
      <w:r w:rsidRPr="00202D59">
        <w:rPr>
          <w:rFonts w:asciiTheme="minorHAnsi" w:hAnsiTheme="minorHAnsi"/>
        </w:rPr>
        <w:t>hydro</w:t>
      </w:r>
      <w:proofErr w:type="spellEnd"/>
      <w:r w:rsidRPr="00202D59">
        <w:rPr>
          <w:rFonts w:asciiTheme="minorHAnsi" w:hAnsiTheme="minorHAnsi"/>
        </w:rPr>
        <w:t xml:space="preserve"> </w:t>
      </w:r>
      <w:proofErr w:type="spellStart"/>
      <w:r w:rsidRPr="00202D59">
        <w:rPr>
          <w:rFonts w:asciiTheme="minorHAnsi" w:hAnsiTheme="minorHAnsi"/>
        </w:rPr>
        <w:t>generation</w:t>
      </w:r>
      <w:proofErr w:type="spellEnd"/>
      <w:r w:rsidRPr="00202D59">
        <w:rPr>
          <w:rFonts w:asciiTheme="minorHAnsi" w:hAnsiTheme="minorHAnsi"/>
        </w:rPr>
        <w:t xml:space="preserve">, </w:t>
      </w:r>
      <w:proofErr w:type="spellStart"/>
      <w:r w:rsidRPr="00202D59">
        <w:rPr>
          <w:rFonts w:asciiTheme="minorHAnsi" w:hAnsiTheme="minorHAnsi"/>
        </w:rPr>
        <w:t>specifically</w:t>
      </w:r>
      <w:proofErr w:type="spellEnd"/>
      <w:r w:rsidRPr="00202D59">
        <w:rPr>
          <w:rFonts w:asciiTheme="minorHAnsi" w:hAnsiTheme="minorHAnsi"/>
        </w:rPr>
        <w:t xml:space="preserve"> </w:t>
      </w:r>
      <w:proofErr w:type="spellStart"/>
      <w:r w:rsidRPr="00202D59">
        <w:rPr>
          <w:rFonts w:asciiTheme="minorHAnsi" w:hAnsiTheme="minorHAnsi"/>
        </w:rPr>
        <w:t>weirs</w:t>
      </w:r>
      <w:proofErr w:type="spellEnd"/>
      <w:r w:rsidRPr="00202D59">
        <w:rPr>
          <w:rFonts w:asciiTheme="minorHAnsi" w:hAnsiTheme="minorHAnsi"/>
        </w:rPr>
        <w:t xml:space="preserve"> in </w:t>
      </w:r>
      <w:proofErr w:type="spellStart"/>
      <w:r w:rsidRPr="00202D59">
        <w:rPr>
          <w:rFonts w:asciiTheme="minorHAnsi" w:hAnsiTheme="minorHAnsi"/>
        </w:rPr>
        <w:t>rivers</w:t>
      </w:r>
      <w:proofErr w:type="spellEnd"/>
      <w:r w:rsidRPr="00202D59">
        <w:rPr>
          <w:rFonts w:asciiTheme="minorHAnsi" w:hAnsiTheme="minorHAnsi"/>
        </w:rPr>
        <w:t>.</w:t>
      </w:r>
    </w:p>
    <w:p w:rsidR="00D56BC0" w:rsidRPr="00202D59" w:rsidRDefault="00D56BC0" w:rsidP="00D56BC0">
      <w:pPr>
        <w:pStyle w:val="Default"/>
        <w:rPr>
          <w:rFonts w:asciiTheme="minorHAnsi" w:hAnsiTheme="minorHAnsi"/>
        </w:rPr>
      </w:pPr>
    </w:p>
    <w:p w:rsidR="00D56BC0" w:rsidRPr="00202D59" w:rsidRDefault="00D56BC0" w:rsidP="00D56BC0">
      <w:pPr>
        <w:pStyle w:val="Default"/>
        <w:rPr>
          <w:rFonts w:asciiTheme="minorHAnsi" w:hAnsiTheme="minorHAnsi"/>
        </w:rPr>
      </w:pPr>
      <w:r w:rsidRPr="00202D59">
        <w:rPr>
          <w:rFonts w:asciiTheme="minorHAnsi" w:hAnsiTheme="minorHAnsi"/>
        </w:rPr>
        <w:t xml:space="preserve">The </w:t>
      </w:r>
      <w:proofErr w:type="spellStart"/>
      <w:r w:rsidRPr="00202D59">
        <w:rPr>
          <w:rFonts w:asciiTheme="minorHAnsi" w:hAnsiTheme="minorHAnsi"/>
        </w:rPr>
        <w:t>technology</w:t>
      </w:r>
      <w:proofErr w:type="spellEnd"/>
      <w:r w:rsidRPr="00202D59">
        <w:rPr>
          <w:rFonts w:asciiTheme="minorHAnsi" w:hAnsiTheme="minorHAnsi"/>
        </w:rPr>
        <w:t xml:space="preserve"> is proven but </w:t>
      </w:r>
      <w:proofErr w:type="spellStart"/>
      <w:r w:rsidRPr="00202D59">
        <w:rPr>
          <w:rFonts w:asciiTheme="minorHAnsi" w:hAnsiTheme="minorHAnsi"/>
        </w:rPr>
        <w:t>it</w:t>
      </w:r>
      <w:proofErr w:type="spellEnd"/>
      <w:r w:rsidRPr="00202D59">
        <w:rPr>
          <w:rFonts w:asciiTheme="minorHAnsi" w:hAnsiTheme="minorHAnsi"/>
        </w:rPr>
        <w:t xml:space="preserve"> is </w:t>
      </w:r>
      <w:proofErr w:type="spellStart"/>
      <w:r w:rsidRPr="00202D59">
        <w:rPr>
          <w:rFonts w:asciiTheme="minorHAnsi" w:hAnsiTheme="minorHAnsi"/>
        </w:rPr>
        <w:t>not</w:t>
      </w:r>
      <w:proofErr w:type="spellEnd"/>
      <w:r w:rsidRPr="00202D59">
        <w:rPr>
          <w:rFonts w:asciiTheme="minorHAnsi" w:hAnsiTheme="minorHAnsi"/>
        </w:rPr>
        <w:t xml:space="preserve"> </w:t>
      </w:r>
      <w:proofErr w:type="spellStart"/>
      <w:r w:rsidRPr="00202D59">
        <w:rPr>
          <w:rFonts w:asciiTheme="minorHAnsi" w:hAnsiTheme="minorHAnsi"/>
        </w:rPr>
        <w:t>used</w:t>
      </w:r>
      <w:proofErr w:type="spellEnd"/>
      <w:r w:rsidRPr="00202D59">
        <w:rPr>
          <w:rFonts w:asciiTheme="minorHAnsi" w:hAnsiTheme="minorHAnsi"/>
        </w:rPr>
        <w:t xml:space="preserve"> as </w:t>
      </w:r>
      <w:proofErr w:type="spellStart"/>
      <w:r w:rsidRPr="00202D59">
        <w:rPr>
          <w:rFonts w:asciiTheme="minorHAnsi" w:hAnsiTheme="minorHAnsi"/>
        </w:rPr>
        <w:t>much</w:t>
      </w:r>
      <w:proofErr w:type="spellEnd"/>
      <w:r w:rsidRPr="00202D59">
        <w:rPr>
          <w:rFonts w:asciiTheme="minorHAnsi" w:hAnsiTheme="minorHAnsi"/>
        </w:rPr>
        <w:t xml:space="preserve"> as </w:t>
      </w:r>
      <w:proofErr w:type="spellStart"/>
      <w:r w:rsidRPr="00202D59">
        <w:rPr>
          <w:rFonts w:asciiTheme="minorHAnsi" w:hAnsiTheme="minorHAnsi"/>
        </w:rPr>
        <w:t>it</w:t>
      </w:r>
      <w:proofErr w:type="spellEnd"/>
      <w:r w:rsidRPr="00202D59">
        <w:rPr>
          <w:rFonts w:asciiTheme="minorHAnsi" w:hAnsiTheme="minorHAnsi"/>
        </w:rPr>
        <w:t xml:space="preserve"> </w:t>
      </w:r>
      <w:proofErr w:type="spellStart"/>
      <w:r w:rsidRPr="00202D59">
        <w:rPr>
          <w:rFonts w:asciiTheme="minorHAnsi" w:hAnsiTheme="minorHAnsi"/>
        </w:rPr>
        <w:t>could</w:t>
      </w:r>
      <w:proofErr w:type="spellEnd"/>
      <w:r w:rsidRPr="00202D59">
        <w:rPr>
          <w:rFonts w:asciiTheme="minorHAnsi" w:hAnsiTheme="minorHAnsi"/>
        </w:rPr>
        <w:t xml:space="preserve"> </w:t>
      </w:r>
      <w:proofErr w:type="spellStart"/>
      <w:r w:rsidRPr="00202D59">
        <w:rPr>
          <w:rFonts w:asciiTheme="minorHAnsi" w:hAnsiTheme="minorHAnsi"/>
        </w:rPr>
        <w:t>be</w:t>
      </w:r>
      <w:proofErr w:type="spellEnd"/>
      <w:r w:rsidRPr="00202D59">
        <w:rPr>
          <w:rFonts w:asciiTheme="minorHAnsi" w:hAnsiTheme="minorHAnsi"/>
        </w:rPr>
        <w:t xml:space="preserve">. The </w:t>
      </w:r>
      <w:proofErr w:type="spellStart"/>
      <w:r w:rsidRPr="00202D59">
        <w:rPr>
          <w:rFonts w:asciiTheme="minorHAnsi" w:hAnsiTheme="minorHAnsi"/>
        </w:rPr>
        <w:t>idea</w:t>
      </w:r>
      <w:proofErr w:type="spellEnd"/>
      <w:r w:rsidRPr="00202D59">
        <w:rPr>
          <w:rFonts w:asciiTheme="minorHAnsi" w:hAnsiTheme="minorHAnsi"/>
        </w:rPr>
        <w:t xml:space="preserve"> is </w:t>
      </w:r>
      <w:proofErr w:type="spellStart"/>
      <w:r w:rsidRPr="00202D59">
        <w:rPr>
          <w:rFonts w:asciiTheme="minorHAnsi" w:hAnsiTheme="minorHAnsi"/>
        </w:rPr>
        <w:t>to</w:t>
      </w:r>
      <w:proofErr w:type="spellEnd"/>
      <w:r w:rsidRPr="00202D59">
        <w:rPr>
          <w:rFonts w:asciiTheme="minorHAnsi" w:hAnsiTheme="minorHAnsi"/>
        </w:rPr>
        <w:t xml:space="preserve"> support </w:t>
      </w:r>
      <w:proofErr w:type="spellStart"/>
      <w:r w:rsidRPr="00202D59">
        <w:rPr>
          <w:rFonts w:asciiTheme="minorHAnsi" w:hAnsiTheme="minorHAnsi"/>
        </w:rPr>
        <w:t>the</w:t>
      </w:r>
      <w:proofErr w:type="spellEnd"/>
      <w:r w:rsidRPr="00202D59">
        <w:rPr>
          <w:rFonts w:asciiTheme="minorHAnsi" w:hAnsiTheme="minorHAnsi"/>
        </w:rPr>
        <w:t xml:space="preserve"> </w:t>
      </w:r>
      <w:proofErr w:type="spellStart"/>
      <w:r w:rsidRPr="00202D59">
        <w:rPr>
          <w:rFonts w:asciiTheme="minorHAnsi" w:hAnsiTheme="minorHAnsi"/>
        </w:rPr>
        <w:t>uptake</w:t>
      </w:r>
      <w:proofErr w:type="spellEnd"/>
      <w:r w:rsidRPr="00202D59">
        <w:rPr>
          <w:rFonts w:asciiTheme="minorHAnsi" w:hAnsiTheme="minorHAnsi"/>
        </w:rPr>
        <w:t xml:space="preserve"> of </w:t>
      </w:r>
      <w:proofErr w:type="spellStart"/>
      <w:r w:rsidRPr="00202D59">
        <w:rPr>
          <w:rFonts w:asciiTheme="minorHAnsi" w:hAnsiTheme="minorHAnsi"/>
        </w:rPr>
        <w:t>the</w:t>
      </w:r>
      <w:proofErr w:type="spellEnd"/>
      <w:r w:rsidRPr="00202D59">
        <w:rPr>
          <w:rFonts w:asciiTheme="minorHAnsi" w:hAnsiTheme="minorHAnsi"/>
        </w:rPr>
        <w:t xml:space="preserve"> </w:t>
      </w:r>
      <w:proofErr w:type="spellStart"/>
      <w:r w:rsidRPr="00202D59">
        <w:rPr>
          <w:rFonts w:asciiTheme="minorHAnsi" w:hAnsiTheme="minorHAnsi"/>
        </w:rPr>
        <w:t>technology</w:t>
      </w:r>
      <w:proofErr w:type="spellEnd"/>
      <w:r w:rsidRPr="00202D59">
        <w:rPr>
          <w:rFonts w:asciiTheme="minorHAnsi" w:hAnsiTheme="minorHAnsi"/>
        </w:rPr>
        <w:t xml:space="preserve">, </w:t>
      </w:r>
      <w:proofErr w:type="spellStart"/>
      <w:r w:rsidRPr="00202D59">
        <w:rPr>
          <w:rFonts w:asciiTheme="minorHAnsi" w:hAnsiTheme="minorHAnsi"/>
        </w:rPr>
        <w:t>especially</w:t>
      </w:r>
      <w:proofErr w:type="spellEnd"/>
      <w:r w:rsidRPr="00202D59">
        <w:rPr>
          <w:rFonts w:asciiTheme="minorHAnsi" w:hAnsiTheme="minorHAnsi"/>
        </w:rPr>
        <w:t xml:space="preserve"> in </w:t>
      </w:r>
      <w:proofErr w:type="spellStart"/>
      <w:r w:rsidRPr="00202D59">
        <w:rPr>
          <w:rFonts w:asciiTheme="minorHAnsi" w:hAnsiTheme="minorHAnsi"/>
        </w:rPr>
        <w:t>areas</w:t>
      </w:r>
      <w:proofErr w:type="spellEnd"/>
      <w:r w:rsidRPr="00202D59">
        <w:rPr>
          <w:rFonts w:asciiTheme="minorHAnsi" w:hAnsiTheme="minorHAnsi"/>
        </w:rPr>
        <w:t xml:space="preserve"> </w:t>
      </w:r>
      <w:proofErr w:type="spellStart"/>
      <w:r w:rsidRPr="00202D59">
        <w:rPr>
          <w:rFonts w:asciiTheme="minorHAnsi" w:hAnsiTheme="minorHAnsi"/>
        </w:rPr>
        <w:t>affected</w:t>
      </w:r>
      <w:proofErr w:type="spellEnd"/>
      <w:r w:rsidRPr="00202D59">
        <w:rPr>
          <w:rFonts w:asciiTheme="minorHAnsi" w:hAnsiTheme="minorHAnsi"/>
        </w:rPr>
        <w:t xml:space="preserve"> </w:t>
      </w:r>
      <w:proofErr w:type="spellStart"/>
      <w:r w:rsidRPr="00202D59">
        <w:rPr>
          <w:rFonts w:asciiTheme="minorHAnsi" w:hAnsiTheme="minorHAnsi"/>
        </w:rPr>
        <w:t>by</w:t>
      </w:r>
      <w:proofErr w:type="spellEnd"/>
      <w:r w:rsidRPr="00202D59">
        <w:rPr>
          <w:rFonts w:asciiTheme="minorHAnsi" w:hAnsiTheme="minorHAnsi"/>
        </w:rPr>
        <w:t xml:space="preserve"> </w:t>
      </w:r>
      <w:proofErr w:type="spellStart"/>
      <w:r w:rsidRPr="00202D59">
        <w:rPr>
          <w:rFonts w:asciiTheme="minorHAnsi" w:hAnsiTheme="minorHAnsi"/>
        </w:rPr>
        <w:t>fuel</w:t>
      </w:r>
      <w:proofErr w:type="spellEnd"/>
      <w:r w:rsidRPr="00202D59">
        <w:rPr>
          <w:rFonts w:asciiTheme="minorHAnsi" w:hAnsiTheme="minorHAnsi"/>
        </w:rPr>
        <w:t xml:space="preserve"> </w:t>
      </w:r>
      <w:proofErr w:type="spellStart"/>
      <w:r w:rsidRPr="00202D59">
        <w:rPr>
          <w:rFonts w:asciiTheme="minorHAnsi" w:hAnsiTheme="minorHAnsi"/>
        </w:rPr>
        <w:t>poverty</w:t>
      </w:r>
      <w:proofErr w:type="spellEnd"/>
      <w:r w:rsidRPr="00202D59">
        <w:rPr>
          <w:rFonts w:asciiTheme="minorHAnsi" w:hAnsiTheme="minorHAnsi"/>
        </w:rPr>
        <w:t xml:space="preserve"> or </w:t>
      </w:r>
      <w:proofErr w:type="spellStart"/>
      <w:r w:rsidRPr="00202D59">
        <w:rPr>
          <w:rFonts w:asciiTheme="minorHAnsi" w:hAnsiTheme="minorHAnsi"/>
        </w:rPr>
        <w:t>with</w:t>
      </w:r>
      <w:proofErr w:type="spellEnd"/>
      <w:r w:rsidRPr="00202D59">
        <w:rPr>
          <w:rFonts w:asciiTheme="minorHAnsi" w:hAnsiTheme="minorHAnsi"/>
        </w:rPr>
        <w:t xml:space="preserve"> </w:t>
      </w:r>
      <w:proofErr w:type="spellStart"/>
      <w:r w:rsidRPr="00202D59">
        <w:rPr>
          <w:rFonts w:asciiTheme="minorHAnsi" w:hAnsiTheme="minorHAnsi"/>
        </w:rPr>
        <w:t>poor</w:t>
      </w:r>
      <w:proofErr w:type="spellEnd"/>
      <w:r w:rsidRPr="00202D59">
        <w:rPr>
          <w:rFonts w:asciiTheme="minorHAnsi" w:hAnsiTheme="minorHAnsi"/>
        </w:rPr>
        <w:t xml:space="preserve"> </w:t>
      </w:r>
      <w:proofErr w:type="spellStart"/>
      <w:r w:rsidRPr="00202D59">
        <w:rPr>
          <w:rFonts w:asciiTheme="minorHAnsi" w:hAnsiTheme="minorHAnsi"/>
        </w:rPr>
        <w:t>connection</w:t>
      </w:r>
      <w:proofErr w:type="spellEnd"/>
      <w:r w:rsidRPr="00202D59">
        <w:rPr>
          <w:rFonts w:asciiTheme="minorHAnsi" w:hAnsiTheme="minorHAnsi"/>
        </w:rPr>
        <w:t xml:space="preserve"> </w:t>
      </w:r>
      <w:proofErr w:type="spellStart"/>
      <w:r w:rsidRPr="00202D59">
        <w:rPr>
          <w:rFonts w:asciiTheme="minorHAnsi" w:hAnsiTheme="minorHAnsi"/>
        </w:rPr>
        <w:t>to</w:t>
      </w:r>
      <w:proofErr w:type="spellEnd"/>
      <w:r w:rsidRPr="00202D59">
        <w:rPr>
          <w:rFonts w:asciiTheme="minorHAnsi" w:hAnsiTheme="minorHAnsi"/>
        </w:rPr>
        <w:t xml:space="preserve"> </w:t>
      </w:r>
      <w:proofErr w:type="spellStart"/>
      <w:r w:rsidRPr="00202D59">
        <w:rPr>
          <w:rFonts w:asciiTheme="minorHAnsi" w:hAnsiTheme="minorHAnsi"/>
        </w:rPr>
        <w:t>the</w:t>
      </w:r>
      <w:proofErr w:type="spellEnd"/>
      <w:r w:rsidRPr="00202D59">
        <w:rPr>
          <w:rFonts w:asciiTheme="minorHAnsi" w:hAnsiTheme="minorHAnsi"/>
        </w:rPr>
        <w:t xml:space="preserve"> </w:t>
      </w:r>
      <w:proofErr w:type="spellStart"/>
      <w:r w:rsidRPr="00202D59">
        <w:rPr>
          <w:rFonts w:asciiTheme="minorHAnsi" w:hAnsiTheme="minorHAnsi"/>
        </w:rPr>
        <w:t>grid</w:t>
      </w:r>
      <w:proofErr w:type="spellEnd"/>
      <w:r w:rsidRPr="00202D59">
        <w:rPr>
          <w:rFonts w:asciiTheme="minorHAnsi" w:hAnsiTheme="minorHAnsi"/>
        </w:rPr>
        <w:t xml:space="preserve">. </w:t>
      </w:r>
      <w:proofErr w:type="spellStart"/>
      <w:r w:rsidRPr="00202D59">
        <w:rPr>
          <w:rFonts w:asciiTheme="minorHAnsi" w:hAnsiTheme="minorHAnsi"/>
        </w:rPr>
        <w:t>Please</w:t>
      </w:r>
      <w:proofErr w:type="spellEnd"/>
      <w:r w:rsidRPr="00202D59">
        <w:rPr>
          <w:rFonts w:asciiTheme="minorHAnsi" w:hAnsiTheme="minorHAnsi"/>
        </w:rPr>
        <w:t xml:space="preserve"> </w:t>
      </w:r>
      <w:proofErr w:type="spellStart"/>
      <w:r w:rsidRPr="00202D59">
        <w:rPr>
          <w:rFonts w:asciiTheme="minorHAnsi" w:hAnsiTheme="minorHAnsi"/>
        </w:rPr>
        <w:t>find</w:t>
      </w:r>
      <w:proofErr w:type="spellEnd"/>
      <w:r w:rsidRPr="00202D59">
        <w:rPr>
          <w:rFonts w:asciiTheme="minorHAnsi" w:hAnsiTheme="minorHAnsi"/>
        </w:rPr>
        <w:t xml:space="preserve"> </w:t>
      </w:r>
      <w:proofErr w:type="spellStart"/>
      <w:r w:rsidRPr="00202D59">
        <w:rPr>
          <w:rFonts w:asciiTheme="minorHAnsi" w:hAnsiTheme="minorHAnsi"/>
        </w:rPr>
        <w:t>attached</w:t>
      </w:r>
      <w:proofErr w:type="spellEnd"/>
      <w:r w:rsidRPr="00202D59">
        <w:rPr>
          <w:rFonts w:asciiTheme="minorHAnsi" w:hAnsiTheme="minorHAnsi"/>
        </w:rPr>
        <w:t xml:space="preserve"> </w:t>
      </w:r>
      <w:proofErr w:type="spellStart"/>
      <w:r w:rsidRPr="00202D59">
        <w:rPr>
          <w:rFonts w:asciiTheme="minorHAnsi" w:hAnsiTheme="minorHAnsi"/>
        </w:rPr>
        <w:t>two</w:t>
      </w:r>
      <w:proofErr w:type="spellEnd"/>
      <w:r w:rsidRPr="00202D59">
        <w:rPr>
          <w:rFonts w:asciiTheme="minorHAnsi" w:hAnsiTheme="minorHAnsi"/>
        </w:rPr>
        <w:t xml:space="preserve"> </w:t>
      </w:r>
      <w:proofErr w:type="spellStart"/>
      <w:r w:rsidRPr="00202D59">
        <w:rPr>
          <w:rFonts w:asciiTheme="minorHAnsi" w:hAnsiTheme="minorHAnsi"/>
        </w:rPr>
        <w:t>documents</w:t>
      </w:r>
      <w:proofErr w:type="spellEnd"/>
      <w:r w:rsidRPr="00202D59">
        <w:rPr>
          <w:rFonts w:asciiTheme="minorHAnsi" w:hAnsiTheme="minorHAnsi"/>
        </w:rPr>
        <w:t xml:space="preserve"> </w:t>
      </w:r>
      <w:proofErr w:type="spellStart"/>
      <w:r w:rsidRPr="00202D59">
        <w:rPr>
          <w:rFonts w:asciiTheme="minorHAnsi" w:hAnsiTheme="minorHAnsi"/>
        </w:rPr>
        <w:t>that</w:t>
      </w:r>
      <w:proofErr w:type="spellEnd"/>
      <w:r w:rsidRPr="00202D59">
        <w:rPr>
          <w:rFonts w:asciiTheme="minorHAnsi" w:hAnsiTheme="minorHAnsi"/>
        </w:rPr>
        <w:t xml:space="preserve"> </w:t>
      </w:r>
      <w:proofErr w:type="spellStart"/>
      <w:r w:rsidRPr="00202D59">
        <w:rPr>
          <w:rFonts w:asciiTheme="minorHAnsi" w:hAnsiTheme="minorHAnsi"/>
        </w:rPr>
        <w:t>describe</w:t>
      </w:r>
      <w:proofErr w:type="spellEnd"/>
      <w:r w:rsidRPr="00202D59">
        <w:rPr>
          <w:rFonts w:asciiTheme="minorHAnsi" w:hAnsiTheme="minorHAnsi"/>
        </w:rPr>
        <w:t xml:space="preserve"> </w:t>
      </w:r>
      <w:proofErr w:type="spellStart"/>
      <w:r w:rsidRPr="00202D59">
        <w:rPr>
          <w:rFonts w:asciiTheme="minorHAnsi" w:hAnsiTheme="minorHAnsi"/>
        </w:rPr>
        <w:t>the</w:t>
      </w:r>
      <w:proofErr w:type="spellEnd"/>
      <w:r w:rsidRPr="00202D59">
        <w:rPr>
          <w:rFonts w:asciiTheme="minorHAnsi" w:hAnsiTheme="minorHAnsi"/>
        </w:rPr>
        <w:t xml:space="preserve"> </w:t>
      </w:r>
      <w:proofErr w:type="spellStart"/>
      <w:r w:rsidRPr="00202D59">
        <w:rPr>
          <w:rFonts w:asciiTheme="minorHAnsi" w:hAnsiTheme="minorHAnsi"/>
        </w:rPr>
        <w:t>technology</w:t>
      </w:r>
      <w:proofErr w:type="spellEnd"/>
      <w:r w:rsidRPr="00202D59">
        <w:rPr>
          <w:rFonts w:asciiTheme="minorHAnsi" w:hAnsiTheme="minorHAnsi"/>
        </w:rPr>
        <w:t xml:space="preserve"> </w:t>
      </w:r>
      <w:proofErr w:type="spellStart"/>
      <w:r w:rsidRPr="00202D59">
        <w:rPr>
          <w:rFonts w:asciiTheme="minorHAnsi" w:hAnsiTheme="minorHAnsi"/>
        </w:rPr>
        <w:t>and</w:t>
      </w:r>
      <w:proofErr w:type="spellEnd"/>
      <w:r w:rsidRPr="00202D59">
        <w:rPr>
          <w:rFonts w:asciiTheme="minorHAnsi" w:hAnsiTheme="minorHAnsi"/>
        </w:rPr>
        <w:t xml:space="preserve"> </w:t>
      </w:r>
      <w:proofErr w:type="spellStart"/>
      <w:r w:rsidRPr="00202D59">
        <w:rPr>
          <w:rFonts w:asciiTheme="minorHAnsi" w:hAnsiTheme="minorHAnsi"/>
        </w:rPr>
        <w:t>the</w:t>
      </w:r>
      <w:proofErr w:type="spellEnd"/>
      <w:r w:rsidRPr="00202D59">
        <w:rPr>
          <w:rFonts w:asciiTheme="minorHAnsi" w:hAnsiTheme="minorHAnsi"/>
        </w:rPr>
        <w:t xml:space="preserve"> issue more in details.</w:t>
      </w:r>
    </w:p>
    <w:p w:rsidR="00D56BC0" w:rsidRPr="00202D59" w:rsidRDefault="00D56BC0" w:rsidP="00D56BC0">
      <w:pPr>
        <w:pStyle w:val="Default"/>
        <w:rPr>
          <w:rFonts w:asciiTheme="minorHAnsi" w:hAnsiTheme="minorHAnsi"/>
        </w:rPr>
      </w:pPr>
    </w:p>
    <w:p w:rsidR="00D56BC0" w:rsidRPr="00202D59" w:rsidRDefault="00D56BC0" w:rsidP="00D56BC0">
      <w:pPr>
        <w:pStyle w:val="Default"/>
        <w:rPr>
          <w:rFonts w:asciiTheme="minorHAnsi" w:hAnsiTheme="minorHAnsi"/>
        </w:rPr>
      </w:pPr>
      <w:r w:rsidRPr="00202D59">
        <w:rPr>
          <w:rFonts w:asciiTheme="minorHAnsi" w:hAnsiTheme="minorHAnsi"/>
        </w:rPr>
        <w:t xml:space="preserve">The project </w:t>
      </w:r>
      <w:proofErr w:type="spellStart"/>
      <w:r w:rsidRPr="00202D59">
        <w:rPr>
          <w:rFonts w:asciiTheme="minorHAnsi" w:hAnsiTheme="minorHAnsi"/>
        </w:rPr>
        <w:t>could</w:t>
      </w:r>
      <w:proofErr w:type="spellEnd"/>
      <w:r w:rsidRPr="00202D59">
        <w:rPr>
          <w:rFonts w:asciiTheme="minorHAnsi" w:hAnsiTheme="minorHAnsi"/>
        </w:rPr>
        <w:t xml:space="preserve"> look at </w:t>
      </w:r>
      <w:proofErr w:type="spellStart"/>
      <w:r w:rsidRPr="00202D59">
        <w:rPr>
          <w:rFonts w:asciiTheme="minorHAnsi" w:hAnsiTheme="minorHAnsi"/>
        </w:rPr>
        <w:t>reducing</w:t>
      </w:r>
      <w:proofErr w:type="spellEnd"/>
      <w:r w:rsidRPr="00202D59">
        <w:rPr>
          <w:rFonts w:asciiTheme="minorHAnsi" w:hAnsiTheme="minorHAnsi"/>
        </w:rPr>
        <w:t xml:space="preserve"> </w:t>
      </w:r>
      <w:proofErr w:type="spellStart"/>
      <w:r w:rsidRPr="00202D59">
        <w:rPr>
          <w:rFonts w:asciiTheme="minorHAnsi" w:hAnsiTheme="minorHAnsi"/>
        </w:rPr>
        <w:t>the</w:t>
      </w:r>
      <w:proofErr w:type="spellEnd"/>
      <w:r w:rsidRPr="00202D59">
        <w:rPr>
          <w:rFonts w:asciiTheme="minorHAnsi" w:hAnsiTheme="minorHAnsi"/>
        </w:rPr>
        <w:t xml:space="preserve"> </w:t>
      </w:r>
      <w:proofErr w:type="spellStart"/>
      <w:r w:rsidRPr="00202D59">
        <w:rPr>
          <w:rFonts w:asciiTheme="minorHAnsi" w:hAnsiTheme="minorHAnsi"/>
        </w:rPr>
        <w:t>barriers</w:t>
      </w:r>
      <w:proofErr w:type="spellEnd"/>
      <w:r w:rsidRPr="00202D59">
        <w:rPr>
          <w:rFonts w:asciiTheme="minorHAnsi" w:hAnsiTheme="minorHAnsi"/>
        </w:rPr>
        <w:t xml:space="preserve"> </w:t>
      </w:r>
      <w:proofErr w:type="spellStart"/>
      <w:r w:rsidRPr="00202D59">
        <w:rPr>
          <w:rFonts w:asciiTheme="minorHAnsi" w:hAnsiTheme="minorHAnsi"/>
        </w:rPr>
        <w:t>to</w:t>
      </w:r>
      <w:proofErr w:type="spellEnd"/>
      <w:r w:rsidRPr="00202D59">
        <w:rPr>
          <w:rFonts w:asciiTheme="minorHAnsi" w:hAnsiTheme="minorHAnsi"/>
        </w:rPr>
        <w:t xml:space="preserve"> </w:t>
      </w:r>
      <w:proofErr w:type="spellStart"/>
      <w:r w:rsidRPr="00202D59">
        <w:rPr>
          <w:rFonts w:asciiTheme="minorHAnsi" w:hAnsiTheme="minorHAnsi"/>
        </w:rPr>
        <w:t>the</w:t>
      </w:r>
      <w:proofErr w:type="spellEnd"/>
      <w:r w:rsidRPr="00202D59">
        <w:rPr>
          <w:rFonts w:asciiTheme="minorHAnsi" w:hAnsiTheme="minorHAnsi"/>
        </w:rPr>
        <w:t xml:space="preserve"> </w:t>
      </w:r>
      <w:proofErr w:type="spellStart"/>
      <w:r w:rsidRPr="00202D59">
        <w:rPr>
          <w:rFonts w:asciiTheme="minorHAnsi" w:hAnsiTheme="minorHAnsi"/>
        </w:rPr>
        <w:t>uptake</w:t>
      </w:r>
      <w:proofErr w:type="spellEnd"/>
      <w:r w:rsidRPr="00202D59">
        <w:rPr>
          <w:rFonts w:asciiTheme="minorHAnsi" w:hAnsiTheme="minorHAnsi"/>
        </w:rPr>
        <w:t xml:space="preserve">, </w:t>
      </w:r>
      <w:proofErr w:type="spellStart"/>
      <w:r w:rsidRPr="00202D59">
        <w:rPr>
          <w:rFonts w:asciiTheme="minorHAnsi" w:hAnsiTheme="minorHAnsi"/>
        </w:rPr>
        <w:t>increasing</w:t>
      </w:r>
      <w:proofErr w:type="spellEnd"/>
      <w:r w:rsidRPr="00202D59">
        <w:rPr>
          <w:rFonts w:asciiTheme="minorHAnsi" w:hAnsiTheme="minorHAnsi"/>
        </w:rPr>
        <w:t xml:space="preserve"> </w:t>
      </w:r>
      <w:proofErr w:type="spellStart"/>
      <w:r w:rsidRPr="00202D59">
        <w:rPr>
          <w:rFonts w:asciiTheme="minorHAnsi" w:hAnsiTheme="minorHAnsi"/>
        </w:rPr>
        <w:t>the</w:t>
      </w:r>
      <w:proofErr w:type="spellEnd"/>
      <w:r w:rsidRPr="00202D59">
        <w:rPr>
          <w:rFonts w:asciiTheme="minorHAnsi" w:hAnsiTheme="minorHAnsi"/>
        </w:rPr>
        <w:t xml:space="preserve"> </w:t>
      </w:r>
      <w:proofErr w:type="spellStart"/>
      <w:r w:rsidRPr="00202D59">
        <w:rPr>
          <w:rFonts w:asciiTheme="minorHAnsi" w:hAnsiTheme="minorHAnsi"/>
        </w:rPr>
        <w:t>capacity</w:t>
      </w:r>
      <w:proofErr w:type="spellEnd"/>
      <w:r w:rsidRPr="00202D59">
        <w:rPr>
          <w:rFonts w:asciiTheme="minorHAnsi" w:hAnsiTheme="minorHAnsi"/>
        </w:rPr>
        <w:t xml:space="preserve"> of </w:t>
      </w:r>
      <w:proofErr w:type="spellStart"/>
      <w:r w:rsidRPr="00202D59">
        <w:rPr>
          <w:rFonts w:asciiTheme="minorHAnsi" w:hAnsiTheme="minorHAnsi"/>
        </w:rPr>
        <w:t>local</w:t>
      </w:r>
      <w:proofErr w:type="spellEnd"/>
      <w:r w:rsidRPr="00202D59">
        <w:rPr>
          <w:rFonts w:asciiTheme="minorHAnsi" w:hAnsiTheme="minorHAnsi"/>
        </w:rPr>
        <w:t xml:space="preserve"> </w:t>
      </w:r>
      <w:proofErr w:type="spellStart"/>
      <w:r w:rsidRPr="00202D59">
        <w:rPr>
          <w:rFonts w:asciiTheme="minorHAnsi" w:hAnsiTheme="minorHAnsi"/>
        </w:rPr>
        <w:t>groups</w:t>
      </w:r>
      <w:proofErr w:type="spellEnd"/>
      <w:r w:rsidRPr="00202D59">
        <w:rPr>
          <w:rFonts w:asciiTheme="minorHAnsi" w:hAnsiTheme="minorHAnsi"/>
        </w:rPr>
        <w:t xml:space="preserve"> </w:t>
      </w:r>
      <w:proofErr w:type="spellStart"/>
      <w:r w:rsidRPr="00202D59">
        <w:rPr>
          <w:rFonts w:asciiTheme="minorHAnsi" w:hAnsiTheme="minorHAnsi"/>
        </w:rPr>
        <w:t>to</w:t>
      </w:r>
      <w:proofErr w:type="spellEnd"/>
      <w:r w:rsidRPr="00202D59">
        <w:rPr>
          <w:rFonts w:asciiTheme="minorHAnsi" w:hAnsiTheme="minorHAnsi"/>
        </w:rPr>
        <w:t xml:space="preserve"> </w:t>
      </w:r>
      <w:proofErr w:type="spellStart"/>
      <w:r w:rsidRPr="00202D59">
        <w:rPr>
          <w:rFonts w:asciiTheme="minorHAnsi" w:hAnsiTheme="minorHAnsi"/>
        </w:rPr>
        <w:t>implement</w:t>
      </w:r>
      <w:proofErr w:type="spellEnd"/>
      <w:r w:rsidRPr="00202D59">
        <w:rPr>
          <w:rFonts w:asciiTheme="minorHAnsi" w:hAnsiTheme="minorHAnsi"/>
        </w:rPr>
        <w:t xml:space="preserve"> </w:t>
      </w:r>
      <w:proofErr w:type="spellStart"/>
      <w:r w:rsidRPr="00202D59">
        <w:rPr>
          <w:rFonts w:asciiTheme="minorHAnsi" w:hAnsiTheme="minorHAnsi"/>
        </w:rPr>
        <w:t>and</w:t>
      </w:r>
      <w:proofErr w:type="spellEnd"/>
      <w:r w:rsidRPr="00202D59">
        <w:rPr>
          <w:rFonts w:asciiTheme="minorHAnsi" w:hAnsiTheme="minorHAnsi"/>
        </w:rPr>
        <w:t xml:space="preserve"> manage </w:t>
      </w:r>
      <w:proofErr w:type="spellStart"/>
      <w:r w:rsidRPr="00202D59">
        <w:rPr>
          <w:rFonts w:asciiTheme="minorHAnsi" w:hAnsiTheme="minorHAnsi"/>
        </w:rPr>
        <w:t>hydro</w:t>
      </w:r>
      <w:proofErr w:type="spellEnd"/>
      <w:r w:rsidRPr="00202D59">
        <w:rPr>
          <w:rFonts w:asciiTheme="minorHAnsi" w:hAnsiTheme="minorHAnsi"/>
        </w:rPr>
        <w:t xml:space="preserve"> </w:t>
      </w:r>
      <w:proofErr w:type="spellStart"/>
      <w:r w:rsidRPr="00202D59">
        <w:rPr>
          <w:rFonts w:asciiTheme="minorHAnsi" w:hAnsiTheme="minorHAnsi"/>
        </w:rPr>
        <w:t>schemes</w:t>
      </w:r>
      <w:proofErr w:type="spellEnd"/>
      <w:r w:rsidRPr="00202D59">
        <w:rPr>
          <w:rFonts w:asciiTheme="minorHAnsi" w:hAnsiTheme="minorHAnsi"/>
        </w:rPr>
        <w:t xml:space="preserve">, </w:t>
      </w:r>
      <w:proofErr w:type="spellStart"/>
      <w:r w:rsidRPr="00202D59">
        <w:rPr>
          <w:rFonts w:asciiTheme="minorHAnsi" w:hAnsiTheme="minorHAnsi"/>
        </w:rPr>
        <w:t>piloting</w:t>
      </w:r>
      <w:proofErr w:type="spellEnd"/>
      <w:r w:rsidRPr="00202D59">
        <w:rPr>
          <w:rFonts w:asciiTheme="minorHAnsi" w:hAnsiTheme="minorHAnsi"/>
        </w:rPr>
        <w:t xml:space="preserve"> </w:t>
      </w:r>
      <w:proofErr w:type="spellStart"/>
      <w:r w:rsidRPr="00202D59">
        <w:rPr>
          <w:rFonts w:asciiTheme="minorHAnsi" w:hAnsiTheme="minorHAnsi"/>
        </w:rPr>
        <w:t>implementation</w:t>
      </w:r>
      <w:proofErr w:type="spellEnd"/>
      <w:r w:rsidRPr="00202D59">
        <w:rPr>
          <w:rFonts w:asciiTheme="minorHAnsi" w:hAnsiTheme="minorHAnsi"/>
        </w:rPr>
        <w:t xml:space="preserve"> of small </w:t>
      </w:r>
      <w:proofErr w:type="spellStart"/>
      <w:r w:rsidRPr="00202D59">
        <w:rPr>
          <w:rFonts w:asciiTheme="minorHAnsi" w:hAnsiTheme="minorHAnsi"/>
        </w:rPr>
        <w:t>hydro-powers</w:t>
      </w:r>
      <w:proofErr w:type="spellEnd"/>
      <w:r w:rsidRPr="00202D59">
        <w:rPr>
          <w:rFonts w:asciiTheme="minorHAnsi" w:hAnsiTheme="minorHAnsi"/>
        </w:rPr>
        <w:t xml:space="preserve"> </w:t>
      </w:r>
      <w:proofErr w:type="spellStart"/>
      <w:r w:rsidRPr="00202D59">
        <w:rPr>
          <w:rFonts w:asciiTheme="minorHAnsi" w:hAnsiTheme="minorHAnsi"/>
        </w:rPr>
        <w:t>installations</w:t>
      </w:r>
      <w:proofErr w:type="spellEnd"/>
      <w:r w:rsidRPr="00202D59">
        <w:rPr>
          <w:rFonts w:asciiTheme="minorHAnsi" w:hAnsiTheme="minorHAnsi"/>
        </w:rPr>
        <w:t xml:space="preserve">, etc. </w:t>
      </w:r>
    </w:p>
    <w:p w:rsidR="00D56BC0" w:rsidRPr="00202D59" w:rsidRDefault="00D56BC0" w:rsidP="00D56BC0">
      <w:pPr>
        <w:pStyle w:val="Default"/>
        <w:rPr>
          <w:rFonts w:asciiTheme="minorHAnsi" w:hAnsiTheme="minorHAnsi"/>
        </w:rPr>
      </w:pPr>
    </w:p>
    <w:p w:rsidR="00D56BC0" w:rsidRPr="00202D59" w:rsidRDefault="00D56BC0" w:rsidP="00D56BC0">
      <w:pPr>
        <w:pStyle w:val="Default"/>
        <w:rPr>
          <w:rFonts w:asciiTheme="minorHAnsi" w:hAnsiTheme="minorHAnsi"/>
        </w:rPr>
      </w:pPr>
      <w:r w:rsidRPr="00202D59">
        <w:rPr>
          <w:rFonts w:asciiTheme="minorHAnsi" w:hAnsiTheme="minorHAnsi"/>
        </w:rPr>
        <w:t xml:space="preserve">The project </w:t>
      </w:r>
      <w:proofErr w:type="spellStart"/>
      <w:r w:rsidRPr="00202D59">
        <w:rPr>
          <w:rFonts w:asciiTheme="minorHAnsi" w:hAnsiTheme="minorHAnsi"/>
        </w:rPr>
        <w:t>will</w:t>
      </w:r>
      <w:proofErr w:type="spellEnd"/>
      <w:r w:rsidRPr="00202D59">
        <w:rPr>
          <w:rFonts w:asciiTheme="minorHAnsi" w:hAnsiTheme="minorHAnsi"/>
        </w:rPr>
        <w:t xml:space="preserve"> </w:t>
      </w:r>
      <w:proofErr w:type="spellStart"/>
      <w:r w:rsidRPr="00202D59">
        <w:rPr>
          <w:rFonts w:asciiTheme="minorHAnsi" w:hAnsiTheme="minorHAnsi"/>
        </w:rPr>
        <w:t>need</w:t>
      </w:r>
      <w:proofErr w:type="spellEnd"/>
      <w:r w:rsidRPr="00202D59">
        <w:rPr>
          <w:rFonts w:asciiTheme="minorHAnsi" w:hAnsiTheme="minorHAnsi"/>
        </w:rPr>
        <w:t xml:space="preserve"> </w:t>
      </w:r>
      <w:proofErr w:type="spellStart"/>
      <w:r w:rsidRPr="00202D59">
        <w:rPr>
          <w:rFonts w:asciiTheme="minorHAnsi" w:hAnsiTheme="minorHAnsi"/>
        </w:rPr>
        <w:t>organisations</w:t>
      </w:r>
      <w:proofErr w:type="spellEnd"/>
      <w:r w:rsidRPr="00202D59">
        <w:rPr>
          <w:rFonts w:asciiTheme="minorHAnsi" w:hAnsiTheme="minorHAnsi"/>
        </w:rPr>
        <w:t xml:space="preserve"> </w:t>
      </w:r>
      <w:proofErr w:type="spellStart"/>
      <w:r w:rsidRPr="00202D59">
        <w:rPr>
          <w:rFonts w:asciiTheme="minorHAnsi" w:hAnsiTheme="minorHAnsi"/>
        </w:rPr>
        <w:t>such</w:t>
      </w:r>
      <w:proofErr w:type="spellEnd"/>
      <w:r w:rsidRPr="00202D59">
        <w:rPr>
          <w:rFonts w:asciiTheme="minorHAnsi" w:hAnsiTheme="minorHAnsi"/>
        </w:rPr>
        <w:t xml:space="preserve"> as public </w:t>
      </w:r>
      <w:proofErr w:type="spellStart"/>
      <w:r w:rsidRPr="00202D59">
        <w:rPr>
          <w:rFonts w:asciiTheme="minorHAnsi" w:hAnsiTheme="minorHAnsi"/>
        </w:rPr>
        <w:t>authorities</w:t>
      </w:r>
      <w:proofErr w:type="spellEnd"/>
      <w:r w:rsidRPr="00202D59">
        <w:rPr>
          <w:rFonts w:asciiTheme="minorHAnsi" w:hAnsiTheme="minorHAnsi"/>
        </w:rPr>
        <w:t xml:space="preserve">, interest </w:t>
      </w:r>
      <w:proofErr w:type="spellStart"/>
      <w:r w:rsidRPr="00202D59">
        <w:rPr>
          <w:rFonts w:asciiTheme="minorHAnsi" w:hAnsiTheme="minorHAnsi"/>
        </w:rPr>
        <w:t>groups</w:t>
      </w:r>
      <w:proofErr w:type="spellEnd"/>
      <w:r w:rsidRPr="00202D59">
        <w:rPr>
          <w:rFonts w:asciiTheme="minorHAnsi" w:hAnsiTheme="minorHAnsi"/>
        </w:rPr>
        <w:t xml:space="preserve"> in </w:t>
      </w:r>
      <w:proofErr w:type="spellStart"/>
      <w:r w:rsidRPr="00202D59">
        <w:rPr>
          <w:rFonts w:asciiTheme="minorHAnsi" w:hAnsiTheme="minorHAnsi"/>
        </w:rPr>
        <w:t>local</w:t>
      </w:r>
      <w:proofErr w:type="spellEnd"/>
      <w:r w:rsidRPr="00202D59">
        <w:rPr>
          <w:rFonts w:asciiTheme="minorHAnsi" w:hAnsiTheme="minorHAnsi"/>
        </w:rPr>
        <w:t xml:space="preserve"> energy, planning </w:t>
      </w:r>
      <w:proofErr w:type="spellStart"/>
      <w:r w:rsidRPr="00202D59">
        <w:rPr>
          <w:rFonts w:asciiTheme="minorHAnsi" w:hAnsiTheme="minorHAnsi"/>
        </w:rPr>
        <w:t>authorities</w:t>
      </w:r>
      <w:proofErr w:type="spellEnd"/>
      <w:r w:rsidRPr="00202D59">
        <w:rPr>
          <w:rFonts w:asciiTheme="minorHAnsi" w:hAnsiTheme="minorHAnsi"/>
        </w:rPr>
        <w:t xml:space="preserve">, etc. </w:t>
      </w:r>
    </w:p>
    <w:p w:rsidR="00D56BC0" w:rsidRPr="00202D59" w:rsidRDefault="00D56BC0" w:rsidP="00D56BC0">
      <w:pPr>
        <w:pStyle w:val="Default"/>
        <w:rPr>
          <w:rFonts w:asciiTheme="minorHAnsi" w:hAnsiTheme="minorHAnsi"/>
        </w:rPr>
      </w:pPr>
    </w:p>
    <w:p w:rsidR="00D56BC0" w:rsidRPr="00202D59" w:rsidRDefault="00D56BC0" w:rsidP="00D56BC0">
      <w:pPr>
        <w:pStyle w:val="Default"/>
        <w:rPr>
          <w:rFonts w:asciiTheme="minorHAnsi" w:hAnsiTheme="minorHAnsi"/>
        </w:rPr>
      </w:pPr>
      <w:r w:rsidRPr="00202D59">
        <w:rPr>
          <w:rFonts w:asciiTheme="minorHAnsi" w:hAnsiTheme="minorHAnsi"/>
        </w:rPr>
        <w:t xml:space="preserve">The </w:t>
      </w:r>
      <w:proofErr w:type="spellStart"/>
      <w:r w:rsidRPr="00202D59">
        <w:rPr>
          <w:rFonts w:asciiTheme="minorHAnsi" w:hAnsiTheme="minorHAnsi"/>
        </w:rPr>
        <w:t>organisation</w:t>
      </w:r>
      <w:proofErr w:type="spellEnd"/>
      <w:r w:rsidRPr="00202D59">
        <w:rPr>
          <w:rFonts w:asciiTheme="minorHAnsi" w:hAnsiTheme="minorHAnsi"/>
        </w:rPr>
        <w:t xml:space="preserve"> is a private sector company </w:t>
      </w:r>
      <w:proofErr w:type="spellStart"/>
      <w:r w:rsidRPr="00202D59">
        <w:rPr>
          <w:rFonts w:asciiTheme="minorHAnsi" w:hAnsiTheme="minorHAnsi"/>
        </w:rPr>
        <w:t>so</w:t>
      </w:r>
      <w:proofErr w:type="spellEnd"/>
      <w:r w:rsidRPr="00202D59">
        <w:rPr>
          <w:rFonts w:asciiTheme="minorHAnsi" w:hAnsiTheme="minorHAnsi"/>
        </w:rPr>
        <w:t xml:space="preserve"> we are </w:t>
      </w:r>
      <w:proofErr w:type="spellStart"/>
      <w:r w:rsidRPr="00202D59">
        <w:rPr>
          <w:rFonts w:asciiTheme="minorHAnsi" w:hAnsiTheme="minorHAnsi"/>
        </w:rPr>
        <w:t>also</w:t>
      </w:r>
      <w:proofErr w:type="spellEnd"/>
      <w:r w:rsidRPr="00202D59">
        <w:rPr>
          <w:rFonts w:asciiTheme="minorHAnsi" w:hAnsiTheme="minorHAnsi"/>
        </w:rPr>
        <w:t xml:space="preserve"> </w:t>
      </w:r>
      <w:proofErr w:type="spellStart"/>
      <w:r w:rsidRPr="00202D59">
        <w:rPr>
          <w:rFonts w:asciiTheme="minorHAnsi" w:hAnsiTheme="minorHAnsi"/>
        </w:rPr>
        <w:t>looking</w:t>
      </w:r>
      <w:proofErr w:type="spellEnd"/>
      <w:r w:rsidRPr="00202D59">
        <w:rPr>
          <w:rFonts w:asciiTheme="minorHAnsi" w:hAnsiTheme="minorHAnsi"/>
        </w:rPr>
        <w:t xml:space="preserve"> </w:t>
      </w:r>
      <w:proofErr w:type="spellStart"/>
      <w:r w:rsidRPr="00202D59">
        <w:rPr>
          <w:rFonts w:asciiTheme="minorHAnsi" w:hAnsiTheme="minorHAnsi"/>
        </w:rPr>
        <w:t>for</w:t>
      </w:r>
      <w:proofErr w:type="spellEnd"/>
      <w:r w:rsidRPr="00202D59">
        <w:rPr>
          <w:rFonts w:asciiTheme="minorHAnsi" w:hAnsiTheme="minorHAnsi"/>
        </w:rPr>
        <w:t xml:space="preserve"> partners </w:t>
      </w:r>
      <w:proofErr w:type="spellStart"/>
      <w:r w:rsidRPr="00202D59">
        <w:rPr>
          <w:rFonts w:asciiTheme="minorHAnsi" w:hAnsiTheme="minorHAnsi"/>
        </w:rPr>
        <w:t>that</w:t>
      </w:r>
      <w:proofErr w:type="spellEnd"/>
      <w:r w:rsidRPr="00202D59">
        <w:rPr>
          <w:rFonts w:asciiTheme="minorHAnsi" w:hAnsiTheme="minorHAnsi"/>
        </w:rPr>
        <w:t xml:space="preserve"> </w:t>
      </w:r>
      <w:proofErr w:type="spellStart"/>
      <w:r w:rsidRPr="00202D59">
        <w:rPr>
          <w:rFonts w:asciiTheme="minorHAnsi" w:hAnsiTheme="minorHAnsi"/>
        </w:rPr>
        <w:t>could</w:t>
      </w:r>
      <w:proofErr w:type="spellEnd"/>
      <w:r w:rsidRPr="00202D59">
        <w:rPr>
          <w:rFonts w:asciiTheme="minorHAnsi" w:hAnsiTheme="minorHAnsi"/>
        </w:rPr>
        <w:t xml:space="preserve"> </w:t>
      </w:r>
      <w:proofErr w:type="spellStart"/>
      <w:r w:rsidRPr="00202D59">
        <w:rPr>
          <w:rFonts w:asciiTheme="minorHAnsi" w:hAnsiTheme="minorHAnsi"/>
        </w:rPr>
        <w:t>be</w:t>
      </w:r>
      <w:proofErr w:type="spellEnd"/>
      <w:r w:rsidRPr="00202D59">
        <w:rPr>
          <w:rFonts w:asciiTheme="minorHAnsi" w:hAnsiTheme="minorHAnsi"/>
        </w:rPr>
        <w:t xml:space="preserve"> </w:t>
      </w:r>
      <w:proofErr w:type="spellStart"/>
      <w:r w:rsidRPr="00202D59">
        <w:rPr>
          <w:rFonts w:asciiTheme="minorHAnsi" w:hAnsiTheme="minorHAnsi"/>
        </w:rPr>
        <w:t>interested</w:t>
      </w:r>
      <w:proofErr w:type="spellEnd"/>
      <w:r w:rsidRPr="00202D59">
        <w:rPr>
          <w:rFonts w:asciiTheme="minorHAnsi" w:hAnsiTheme="minorHAnsi"/>
        </w:rPr>
        <w:t xml:space="preserve"> </w:t>
      </w:r>
      <w:proofErr w:type="spellStart"/>
      <w:r w:rsidRPr="00202D59">
        <w:rPr>
          <w:rFonts w:asciiTheme="minorHAnsi" w:hAnsiTheme="minorHAnsi"/>
        </w:rPr>
        <w:t>to</w:t>
      </w:r>
      <w:proofErr w:type="spellEnd"/>
      <w:r w:rsidRPr="00202D59">
        <w:rPr>
          <w:rFonts w:asciiTheme="minorHAnsi" w:hAnsiTheme="minorHAnsi"/>
        </w:rPr>
        <w:t xml:space="preserve"> </w:t>
      </w:r>
      <w:proofErr w:type="spellStart"/>
      <w:r w:rsidRPr="00202D59">
        <w:rPr>
          <w:rFonts w:asciiTheme="minorHAnsi" w:hAnsiTheme="minorHAnsi"/>
        </w:rPr>
        <w:t>be</w:t>
      </w:r>
      <w:proofErr w:type="spellEnd"/>
      <w:r w:rsidRPr="00202D59">
        <w:rPr>
          <w:rFonts w:asciiTheme="minorHAnsi" w:hAnsiTheme="minorHAnsi"/>
        </w:rPr>
        <w:t xml:space="preserve"> LP. </w:t>
      </w:r>
    </w:p>
    <w:p w:rsidR="00D56BC0" w:rsidRPr="00202D59" w:rsidRDefault="00D56BC0" w:rsidP="00D56BC0">
      <w:pPr>
        <w:pStyle w:val="Default"/>
        <w:rPr>
          <w:rFonts w:asciiTheme="minorHAnsi" w:hAnsiTheme="minorHAnsi"/>
        </w:rPr>
      </w:pPr>
    </w:p>
    <w:p w:rsidR="00D56BC0" w:rsidRPr="00202D59" w:rsidRDefault="00D56BC0" w:rsidP="00D56BC0">
      <w:pPr>
        <w:pStyle w:val="Default"/>
        <w:rPr>
          <w:rFonts w:asciiTheme="minorHAnsi" w:hAnsiTheme="minorHAnsi"/>
        </w:rPr>
      </w:pPr>
      <w:r w:rsidRPr="00202D59">
        <w:rPr>
          <w:rFonts w:asciiTheme="minorHAnsi" w:hAnsiTheme="minorHAnsi"/>
        </w:rPr>
        <w:t xml:space="preserve">The project </w:t>
      </w:r>
      <w:proofErr w:type="spellStart"/>
      <w:r w:rsidRPr="00202D59">
        <w:rPr>
          <w:rFonts w:asciiTheme="minorHAnsi" w:hAnsiTheme="minorHAnsi"/>
        </w:rPr>
        <w:t>could</w:t>
      </w:r>
      <w:proofErr w:type="spellEnd"/>
      <w:r w:rsidRPr="00202D59">
        <w:rPr>
          <w:rFonts w:asciiTheme="minorHAnsi" w:hAnsiTheme="minorHAnsi"/>
        </w:rPr>
        <w:t xml:space="preserve"> fit </w:t>
      </w:r>
      <w:proofErr w:type="spellStart"/>
      <w:r w:rsidRPr="00202D59">
        <w:rPr>
          <w:rFonts w:asciiTheme="minorHAnsi" w:hAnsiTheme="minorHAnsi"/>
        </w:rPr>
        <w:t>under</w:t>
      </w:r>
      <w:proofErr w:type="spellEnd"/>
      <w:r w:rsidRPr="00202D59">
        <w:rPr>
          <w:rFonts w:asciiTheme="minorHAnsi" w:hAnsiTheme="minorHAnsi"/>
        </w:rPr>
        <w:t xml:space="preserve"> SO3, but </w:t>
      </w:r>
      <w:proofErr w:type="spellStart"/>
      <w:r w:rsidRPr="00202D59">
        <w:rPr>
          <w:rFonts w:asciiTheme="minorHAnsi" w:hAnsiTheme="minorHAnsi"/>
        </w:rPr>
        <w:t>depending</w:t>
      </w:r>
      <w:proofErr w:type="spellEnd"/>
      <w:r w:rsidRPr="00202D59">
        <w:rPr>
          <w:rFonts w:asciiTheme="minorHAnsi" w:hAnsiTheme="minorHAnsi"/>
        </w:rPr>
        <w:t xml:space="preserve"> on </w:t>
      </w:r>
      <w:proofErr w:type="spellStart"/>
      <w:r w:rsidRPr="00202D59">
        <w:rPr>
          <w:rFonts w:asciiTheme="minorHAnsi" w:hAnsiTheme="minorHAnsi"/>
        </w:rPr>
        <w:t>the</w:t>
      </w:r>
      <w:proofErr w:type="spellEnd"/>
      <w:r w:rsidRPr="00202D59">
        <w:rPr>
          <w:rFonts w:asciiTheme="minorHAnsi" w:hAnsiTheme="minorHAnsi"/>
        </w:rPr>
        <w:t xml:space="preserve"> responses, </w:t>
      </w:r>
      <w:proofErr w:type="spellStart"/>
      <w:r w:rsidRPr="00202D59">
        <w:rPr>
          <w:rFonts w:asciiTheme="minorHAnsi" w:hAnsiTheme="minorHAnsi"/>
        </w:rPr>
        <w:t>it</w:t>
      </w:r>
      <w:proofErr w:type="spellEnd"/>
      <w:r w:rsidRPr="00202D59">
        <w:rPr>
          <w:rFonts w:asciiTheme="minorHAnsi" w:hAnsiTheme="minorHAnsi"/>
        </w:rPr>
        <w:t xml:space="preserve"> </w:t>
      </w:r>
      <w:proofErr w:type="spellStart"/>
      <w:r w:rsidRPr="00202D59">
        <w:rPr>
          <w:rFonts w:asciiTheme="minorHAnsi" w:hAnsiTheme="minorHAnsi"/>
        </w:rPr>
        <w:t>could</w:t>
      </w:r>
      <w:proofErr w:type="spellEnd"/>
      <w:r w:rsidRPr="00202D59">
        <w:rPr>
          <w:rFonts w:asciiTheme="minorHAnsi" w:hAnsiTheme="minorHAnsi"/>
        </w:rPr>
        <w:t xml:space="preserve"> </w:t>
      </w:r>
      <w:proofErr w:type="spellStart"/>
      <w:r w:rsidRPr="00202D59">
        <w:rPr>
          <w:rFonts w:asciiTheme="minorHAnsi" w:hAnsiTheme="minorHAnsi"/>
        </w:rPr>
        <w:t>be</w:t>
      </w:r>
      <w:proofErr w:type="spellEnd"/>
      <w:r w:rsidRPr="00202D59">
        <w:rPr>
          <w:rFonts w:asciiTheme="minorHAnsi" w:hAnsiTheme="minorHAnsi"/>
        </w:rPr>
        <w:t xml:space="preserve"> </w:t>
      </w:r>
      <w:proofErr w:type="spellStart"/>
      <w:r w:rsidRPr="00202D59">
        <w:rPr>
          <w:rFonts w:asciiTheme="minorHAnsi" w:hAnsiTheme="minorHAnsi"/>
        </w:rPr>
        <w:t>adapted</w:t>
      </w:r>
      <w:proofErr w:type="spellEnd"/>
      <w:r w:rsidRPr="00202D59">
        <w:rPr>
          <w:rFonts w:asciiTheme="minorHAnsi" w:hAnsiTheme="minorHAnsi"/>
        </w:rPr>
        <w:t xml:space="preserve"> </w:t>
      </w:r>
      <w:proofErr w:type="spellStart"/>
      <w:r w:rsidRPr="00202D59">
        <w:rPr>
          <w:rFonts w:asciiTheme="minorHAnsi" w:hAnsiTheme="minorHAnsi"/>
        </w:rPr>
        <w:t>to</w:t>
      </w:r>
      <w:proofErr w:type="spellEnd"/>
      <w:r w:rsidRPr="00202D59">
        <w:rPr>
          <w:rFonts w:asciiTheme="minorHAnsi" w:hAnsiTheme="minorHAnsi"/>
        </w:rPr>
        <w:t xml:space="preserve"> SO2. </w:t>
      </w:r>
      <w:proofErr w:type="spellStart"/>
      <w:r w:rsidRPr="00202D59">
        <w:rPr>
          <w:rFonts w:asciiTheme="minorHAnsi" w:hAnsiTheme="minorHAnsi"/>
        </w:rPr>
        <w:t>Ideally</w:t>
      </w:r>
      <w:proofErr w:type="spellEnd"/>
      <w:r w:rsidRPr="00202D59">
        <w:rPr>
          <w:rFonts w:asciiTheme="minorHAnsi" w:hAnsiTheme="minorHAnsi"/>
        </w:rPr>
        <w:t xml:space="preserve"> </w:t>
      </w:r>
      <w:proofErr w:type="spellStart"/>
      <w:r w:rsidRPr="00202D59">
        <w:rPr>
          <w:rFonts w:asciiTheme="minorHAnsi" w:hAnsiTheme="minorHAnsi"/>
        </w:rPr>
        <w:t>it</w:t>
      </w:r>
      <w:proofErr w:type="spellEnd"/>
      <w:r w:rsidRPr="00202D59">
        <w:rPr>
          <w:rFonts w:asciiTheme="minorHAnsi" w:hAnsiTheme="minorHAnsi"/>
        </w:rPr>
        <w:t xml:space="preserve"> </w:t>
      </w:r>
      <w:proofErr w:type="spellStart"/>
      <w:r w:rsidRPr="00202D59">
        <w:rPr>
          <w:rFonts w:asciiTheme="minorHAnsi" w:hAnsiTheme="minorHAnsi"/>
        </w:rPr>
        <w:t>would</w:t>
      </w:r>
      <w:proofErr w:type="spellEnd"/>
      <w:r w:rsidRPr="00202D59">
        <w:rPr>
          <w:rFonts w:asciiTheme="minorHAnsi" w:hAnsiTheme="minorHAnsi"/>
        </w:rPr>
        <w:t xml:space="preserve"> </w:t>
      </w:r>
      <w:proofErr w:type="spellStart"/>
      <w:r w:rsidRPr="00202D59">
        <w:rPr>
          <w:rFonts w:asciiTheme="minorHAnsi" w:hAnsiTheme="minorHAnsi"/>
        </w:rPr>
        <w:t>submit</w:t>
      </w:r>
      <w:proofErr w:type="spellEnd"/>
      <w:r w:rsidRPr="00202D59">
        <w:rPr>
          <w:rFonts w:asciiTheme="minorHAnsi" w:hAnsiTheme="minorHAnsi"/>
        </w:rPr>
        <w:t xml:space="preserve"> </w:t>
      </w:r>
      <w:proofErr w:type="spellStart"/>
      <w:r w:rsidRPr="00202D59">
        <w:rPr>
          <w:rFonts w:asciiTheme="minorHAnsi" w:hAnsiTheme="minorHAnsi"/>
        </w:rPr>
        <w:t>under</w:t>
      </w:r>
      <w:proofErr w:type="spellEnd"/>
      <w:r w:rsidRPr="00202D59">
        <w:rPr>
          <w:rFonts w:asciiTheme="minorHAnsi" w:hAnsiTheme="minorHAnsi"/>
        </w:rPr>
        <w:t xml:space="preserve"> call 7.</w:t>
      </w:r>
    </w:p>
    <w:p w:rsidR="00D56BC0" w:rsidRPr="00202D59" w:rsidRDefault="00D56BC0" w:rsidP="00D56BC0">
      <w:pPr>
        <w:pStyle w:val="Default"/>
        <w:rPr>
          <w:rFonts w:asciiTheme="minorHAnsi" w:hAnsiTheme="minorHAnsi"/>
        </w:rPr>
      </w:pPr>
    </w:p>
    <w:p w:rsidR="00D56BC0" w:rsidRPr="00202D59" w:rsidRDefault="00D56BC0" w:rsidP="00D56BC0">
      <w:pPr>
        <w:pStyle w:val="Default"/>
        <w:rPr>
          <w:rFonts w:asciiTheme="minorHAnsi" w:hAnsiTheme="minorHAnsi"/>
        </w:rPr>
      </w:pPr>
      <w:r w:rsidRPr="00202D59">
        <w:rPr>
          <w:rFonts w:asciiTheme="minorHAnsi" w:hAnsiTheme="minorHAnsi"/>
        </w:rPr>
        <w:t xml:space="preserve">We </w:t>
      </w:r>
      <w:proofErr w:type="spellStart"/>
      <w:r w:rsidRPr="00202D59">
        <w:rPr>
          <w:rFonts w:asciiTheme="minorHAnsi" w:hAnsiTheme="minorHAnsi"/>
        </w:rPr>
        <w:t>would</w:t>
      </w:r>
      <w:proofErr w:type="spellEnd"/>
      <w:r w:rsidRPr="00202D59">
        <w:rPr>
          <w:rFonts w:asciiTheme="minorHAnsi" w:hAnsiTheme="minorHAnsi"/>
        </w:rPr>
        <w:t xml:space="preserve"> </w:t>
      </w:r>
      <w:proofErr w:type="spellStart"/>
      <w:r w:rsidRPr="00202D59">
        <w:rPr>
          <w:rFonts w:asciiTheme="minorHAnsi" w:hAnsiTheme="minorHAnsi"/>
        </w:rPr>
        <w:t>be</w:t>
      </w:r>
      <w:proofErr w:type="spellEnd"/>
      <w:r w:rsidRPr="00202D59">
        <w:rPr>
          <w:rFonts w:asciiTheme="minorHAnsi" w:hAnsiTheme="minorHAnsi"/>
        </w:rPr>
        <w:t xml:space="preserve"> </w:t>
      </w:r>
      <w:proofErr w:type="spellStart"/>
      <w:r w:rsidRPr="00202D59">
        <w:rPr>
          <w:rFonts w:asciiTheme="minorHAnsi" w:hAnsiTheme="minorHAnsi"/>
        </w:rPr>
        <w:t>grateful</w:t>
      </w:r>
      <w:proofErr w:type="spellEnd"/>
      <w:r w:rsidRPr="00202D59">
        <w:rPr>
          <w:rFonts w:asciiTheme="minorHAnsi" w:hAnsiTheme="minorHAnsi"/>
        </w:rPr>
        <w:t xml:space="preserve"> </w:t>
      </w:r>
      <w:proofErr w:type="spellStart"/>
      <w:r w:rsidRPr="00202D59">
        <w:rPr>
          <w:rFonts w:asciiTheme="minorHAnsi" w:hAnsiTheme="minorHAnsi"/>
        </w:rPr>
        <w:t>if</w:t>
      </w:r>
      <w:proofErr w:type="spellEnd"/>
      <w:r w:rsidRPr="00202D59">
        <w:rPr>
          <w:rFonts w:asciiTheme="minorHAnsi" w:hAnsiTheme="minorHAnsi"/>
        </w:rPr>
        <w:t xml:space="preserve"> </w:t>
      </w:r>
      <w:proofErr w:type="spellStart"/>
      <w:r w:rsidRPr="00202D59">
        <w:rPr>
          <w:rFonts w:asciiTheme="minorHAnsi" w:hAnsiTheme="minorHAnsi"/>
        </w:rPr>
        <w:t>you</w:t>
      </w:r>
      <w:proofErr w:type="spellEnd"/>
      <w:r w:rsidRPr="00202D59">
        <w:rPr>
          <w:rFonts w:asciiTheme="minorHAnsi" w:hAnsiTheme="minorHAnsi"/>
        </w:rPr>
        <w:t xml:space="preserve"> </w:t>
      </w:r>
      <w:proofErr w:type="spellStart"/>
      <w:r w:rsidRPr="00202D59">
        <w:rPr>
          <w:rFonts w:asciiTheme="minorHAnsi" w:hAnsiTheme="minorHAnsi"/>
        </w:rPr>
        <w:t>could</w:t>
      </w:r>
      <w:proofErr w:type="spellEnd"/>
      <w:r w:rsidRPr="00202D59">
        <w:rPr>
          <w:rFonts w:asciiTheme="minorHAnsi" w:hAnsiTheme="minorHAnsi"/>
        </w:rPr>
        <w:t xml:space="preserve"> </w:t>
      </w:r>
      <w:proofErr w:type="spellStart"/>
      <w:r w:rsidRPr="00202D59">
        <w:rPr>
          <w:rFonts w:asciiTheme="minorHAnsi" w:hAnsiTheme="minorHAnsi"/>
        </w:rPr>
        <w:t>disseminate</w:t>
      </w:r>
      <w:proofErr w:type="spellEnd"/>
      <w:r w:rsidRPr="00202D59">
        <w:rPr>
          <w:rFonts w:asciiTheme="minorHAnsi" w:hAnsiTheme="minorHAnsi"/>
        </w:rPr>
        <w:t xml:space="preserve"> </w:t>
      </w:r>
      <w:proofErr w:type="spellStart"/>
      <w:r w:rsidRPr="00202D59">
        <w:rPr>
          <w:rFonts w:asciiTheme="minorHAnsi" w:hAnsiTheme="minorHAnsi"/>
        </w:rPr>
        <w:t>this</w:t>
      </w:r>
      <w:proofErr w:type="spellEnd"/>
      <w:r w:rsidRPr="00202D59">
        <w:rPr>
          <w:rFonts w:asciiTheme="minorHAnsi" w:hAnsiTheme="minorHAnsi"/>
        </w:rPr>
        <w:t xml:space="preserve"> </w:t>
      </w:r>
      <w:proofErr w:type="spellStart"/>
      <w:r w:rsidRPr="00202D59">
        <w:rPr>
          <w:rFonts w:asciiTheme="minorHAnsi" w:hAnsiTheme="minorHAnsi"/>
        </w:rPr>
        <w:t>to</w:t>
      </w:r>
      <w:proofErr w:type="spellEnd"/>
      <w:r w:rsidRPr="00202D59">
        <w:rPr>
          <w:rFonts w:asciiTheme="minorHAnsi" w:hAnsiTheme="minorHAnsi"/>
        </w:rPr>
        <w:t xml:space="preserve"> </w:t>
      </w:r>
      <w:proofErr w:type="spellStart"/>
      <w:r w:rsidRPr="00202D59">
        <w:rPr>
          <w:rFonts w:asciiTheme="minorHAnsi" w:hAnsiTheme="minorHAnsi"/>
        </w:rPr>
        <w:t>your</w:t>
      </w:r>
      <w:proofErr w:type="spellEnd"/>
      <w:r w:rsidRPr="00202D59">
        <w:rPr>
          <w:rFonts w:asciiTheme="minorHAnsi" w:hAnsiTheme="minorHAnsi"/>
        </w:rPr>
        <w:t xml:space="preserve"> relevant contact </w:t>
      </w:r>
      <w:proofErr w:type="spellStart"/>
      <w:r w:rsidRPr="00202D59">
        <w:rPr>
          <w:rFonts w:asciiTheme="minorHAnsi" w:hAnsiTheme="minorHAnsi"/>
        </w:rPr>
        <w:t>and</w:t>
      </w:r>
      <w:proofErr w:type="spellEnd"/>
      <w:r w:rsidRPr="00202D59">
        <w:rPr>
          <w:rFonts w:asciiTheme="minorHAnsi" w:hAnsiTheme="minorHAnsi"/>
        </w:rPr>
        <w:t xml:space="preserve"> feel free </w:t>
      </w:r>
      <w:proofErr w:type="spellStart"/>
      <w:r w:rsidRPr="00202D59">
        <w:rPr>
          <w:rFonts w:asciiTheme="minorHAnsi" w:hAnsiTheme="minorHAnsi"/>
        </w:rPr>
        <w:t>refer</w:t>
      </w:r>
      <w:proofErr w:type="spellEnd"/>
      <w:r w:rsidRPr="00202D59">
        <w:rPr>
          <w:rFonts w:asciiTheme="minorHAnsi" w:hAnsiTheme="minorHAnsi"/>
        </w:rPr>
        <w:t xml:space="preserve"> </w:t>
      </w:r>
      <w:proofErr w:type="spellStart"/>
      <w:r w:rsidRPr="00202D59">
        <w:rPr>
          <w:rFonts w:asciiTheme="minorHAnsi" w:hAnsiTheme="minorHAnsi"/>
        </w:rPr>
        <w:t>any</w:t>
      </w:r>
      <w:proofErr w:type="spellEnd"/>
      <w:r w:rsidRPr="00202D59">
        <w:rPr>
          <w:rFonts w:asciiTheme="minorHAnsi" w:hAnsiTheme="minorHAnsi"/>
        </w:rPr>
        <w:t xml:space="preserve"> interest back </w:t>
      </w:r>
      <w:proofErr w:type="spellStart"/>
      <w:r w:rsidRPr="00202D59">
        <w:rPr>
          <w:rFonts w:asciiTheme="minorHAnsi" w:hAnsiTheme="minorHAnsi"/>
        </w:rPr>
        <w:t>to</w:t>
      </w:r>
      <w:proofErr w:type="spellEnd"/>
      <w:r w:rsidRPr="00202D59">
        <w:rPr>
          <w:rFonts w:asciiTheme="minorHAnsi" w:hAnsiTheme="minorHAnsi"/>
        </w:rPr>
        <w:t xml:space="preserve"> </w:t>
      </w:r>
      <w:proofErr w:type="spellStart"/>
      <w:r w:rsidRPr="00202D59">
        <w:rPr>
          <w:rFonts w:asciiTheme="minorHAnsi" w:hAnsiTheme="minorHAnsi"/>
        </w:rPr>
        <w:t>our</w:t>
      </w:r>
      <w:proofErr w:type="spellEnd"/>
      <w:r w:rsidRPr="00202D59">
        <w:rPr>
          <w:rFonts w:asciiTheme="minorHAnsi" w:hAnsiTheme="minorHAnsi"/>
        </w:rPr>
        <w:t xml:space="preserve"> contact: Melissa Johansson mjohansson@geode-energy.com</w:t>
      </w:r>
    </w:p>
    <w:p w:rsidR="00D56BC0" w:rsidRPr="00202D59" w:rsidRDefault="00D56BC0" w:rsidP="00D56BC0">
      <w:pPr>
        <w:pStyle w:val="Default"/>
        <w:rPr>
          <w:rFonts w:asciiTheme="minorHAnsi" w:hAnsiTheme="minorHAnsi"/>
        </w:rPr>
      </w:pPr>
    </w:p>
    <w:p w:rsidR="00D56BC0" w:rsidRPr="00202D59" w:rsidRDefault="00D56BC0" w:rsidP="00D56BC0">
      <w:pPr>
        <w:pStyle w:val="Default"/>
        <w:rPr>
          <w:rFonts w:asciiTheme="minorHAnsi" w:hAnsiTheme="minorHAnsi"/>
        </w:rPr>
      </w:pPr>
    </w:p>
    <w:p w:rsidR="00D56BC0" w:rsidRPr="00202D59" w:rsidRDefault="00D56BC0" w:rsidP="00D56BC0">
      <w:pPr>
        <w:pStyle w:val="Default"/>
        <w:rPr>
          <w:rFonts w:asciiTheme="minorHAnsi" w:hAnsiTheme="minorHAnsi"/>
        </w:rPr>
      </w:pPr>
      <w:r w:rsidRPr="00202D59">
        <w:rPr>
          <w:rFonts w:asciiTheme="minorHAnsi" w:hAnsiTheme="minorHAnsi"/>
        </w:rPr>
        <w:t xml:space="preserve"> </w:t>
      </w:r>
      <w:proofErr w:type="spellStart"/>
      <w:r w:rsidRPr="00202D59">
        <w:rPr>
          <w:rFonts w:asciiTheme="minorHAnsi" w:hAnsiTheme="minorHAnsi"/>
          <w:b/>
          <w:bCs/>
        </w:rPr>
        <w:t>Alleviating</w:t>
      </w:r>
      <w:proofErr w:type="spellEnd"/>
      <w:r w:rsidRPr="00202D59">
        <w:rPr>
          <w:rFonts w:asciiTheme="minorHAnsi" w:hAnsiTheme="minorHAnsi"/>
          <w:b/>
          <w:bCs/>
        </w:rPr>
        <w:t xml:space="preserve"> </w:t>
      </w:r>
      <w:proofErr w:type="spellStart"/>
      <w:r w:rsidRPr="00202D59">
        <w:rPr>
          <w:rFonts w:asciiTheme="minorHAnsi" w:hAnsiTheme="minorHAnsi"/>
          <w:b/>
          <w:bCs/>
        </w:rPr>
        <w:t>Fuel</w:t>
      </w:r>
      <w:proofErr w:type="spellEnd"/>
      <w:r w:rsidRPr="00202D59">
        <w:rPr>
          <w:rFonts w:asciiTheme="minorHAnsi" w:hAnsiTheme="minorHAnsi"/>
          <w:b/>
          <w:bCs/>
        </w:rPr>
        <w:t xml:space="preserve"> </w:t>
      </w:r>
      <w:proofErr w:type="spellStart"/>
      <w:r w:rsidRPr="00202D59">
        <w:rPr>
          <w:rFonts w:asciiTheme="minorHAnsi" w:hAnsiTheme="minorHAnsi"/>
          <w:b/>
          <w:bCs/>
        </w:rPr>
        <w:t>Poverty</w:t>
      </w:r>
      <w:proofErr w:type="spellEnd"/>
      <w:r w:rsidRPr="00202D59">
        <w:rPr>
          <w:rFonts w:asciiTheme="minorHAnsi" w:hAnsiTheme="minorHAnsi"/>
          <w:b/>
          <w:bCs/>
        </w:rPr>
        <w:t xml:space="preserve"> </w:t>
      </w:r>
      <w:proofErr w:type="spellStart"/>
      <w:r w:rsidRPr="00202D59">
        <w:rPr>
          <w:rFonts w:asciiTheme="minorHAnsi" w:hAnsiTheme="minorHAnsi"/>
          <w:b/>
          <w:bCs/>
        </w:rPr>
        <w:t>with</w:t>
      </w:r>
      <w:proofErr w:type="spellEnd"/>
      <w:r w:rsidRPr="00202D59">
        <w:rPr>
          <w:rFonts w:asciiTheme="minorHAnsi" w:hAnsiTheme="minorHAnsi"/>
          <w:b/>
          <w:bCs/>
        </w:rPr>
        <w:t xml:space="preserve"> </w:t>
      </w:r>
      <w:proofErr w:type="spellStart"/>
      <w:r w:rsidRPr="00202D59">
        <w:rPr>
          <w:rFonts w:asciiTheme="minorHAnsi" w:hAnsiTheme="minorHAnsi"/>
          <w:b/>
          <w:bCs/>
        </w:rPr>
        <w:t>Microhydro</w:t>
      </w:r>
      <w:proofErr w:type="spellEnd"/>
      <w:r w:rsidRPr="00202D59">
        <w:rPr>
          <w:rFonts w:asciiTheme="minorHAnsi" w:hAnsiTheme="minorHAnsi"/>
          <w:b/>
          <w:bCs/>
        </w:rPr>
        <w:t xml:space="preserve"> in Wales </w:t>
      </w:r>
    </w:p>
    <w:p w:rsidR="00D56BC0" w:rsidRPr="00202D59" w:rsidRDefault="00D56BC0" w:rsidP="00D56BC0">
      <w:pPr>
        <w:pStyle w:val="Default"/>
        <w:rPr>
          <w:rFonts w:asciiTheme="minorHAnsi" w:hAnsiTheme="minorHAnsi"/>
        </w:rPr>
      </w:pPr>
      <w:r w:rsidRPr="00202D59">
        <w:rPr>
          <w:rFonts w:asciiTheme="minorHAnsi" w:hAnsiTheme="minorHAnsi"/>
        </w:rPr>
        <w:t xml:space="preserve">Dr. M. Johansson, Geode-Energy </w:t>
      </w:r>
      <w:proofErr w:type="spellStart"/>
      <w:r w:rsidRPr="00202D59">
        <w:rPr>
          <w:rFonts w:asciiTheme="minorHAnsi" w:hAnsiTheme="minorHAnsi"/>
        </w:rPr>
        <w:t>Ltd</w:t>
      </w:r>
      <w:proofErr w:type="spellEnd"/>
      <w:r w:rsidRPr="00202D59">
        <w:rPr>
          <w:rFonts w:asciiTheme="minorHAnsi" w:hAnsiTheme="minorHAnsi"/>
        </w:rPr>
        <w:t xml:space="preserve"> </w:t>
      </w:r>
    </w:p>
    <w:p w:rsidR="00D56BC0" w:rsidRPr="00202D59" w:rsidRDefault="00D56BC0" w:rsidP="00D56BC0">
      <w:pPr>
        <w:pStyle w:val="Default"/>
        <w:rPr>
          <w:rFonts w:asciiTheme="minorHAnsi" w:hAnsiTheme="minorHAnsi"/>
        </w:rPr>
      </w:pPr>
      <w:proofErr w:type="spellStart"/>
      <w:r w:rsidRPr="00202D59">
        <w:rPr>
          <w:rFonts w:asciiTheme="minorHAnsi" w:hAnsiTheme="minorHAnsi"/>
        </w:rPr>
        <w:t>Fuel</w:t>
      </w:r>
      <w:proofErr w:type="spellEnd"/>
      <w:r w:rsidRPr="00202D59">
        <w:rPr>
          <w:rFonts w:asciiTheme="minorHAnsi" w:hAnsiTheme="minorHAnsi"/>
        </w:rPr>
        <w:t xml:space="preserve"> </w:t>
      </w:r>
      <w:proofErr w:type="spellStart"/>
      <w:r w:rsidRPr="00202D59">
        <w:rPr>
          <w:rFonts w:asciiTheme="minorHAnsi" w:hAnsiTheme="minorHAnsi"/>
        </w:rPr>
        <w:t>poverty</w:t>
      </w:r>
      <w:proofErr w:type="spellEnd"/>
      <w:r w:rsidRPr="00202D59">
        <w:rPr>
          <w:rFonts w:asciiTheme="minorHAnsi" w:hAnsiTheme="minorHAnsi"/>
        </w:rPr>
        <w:t xml:space="preserve"> is </w:t>
      </w:r>
      <w:proofErr w:type="spellStart"/>
      <w:r w:rsidRPr="00202D59">
        <w:rPr>
          <w:rFonts w:asciiTheme="minorHAnsi" w:hAnsiTheme="minorHAnsi"/>
        </w:rPr>
        <w:t>when</w:t>
      </w:r>
      <w:proofErr w:type="spellEnd"/>
      <w:r w:rsidRPr="00202D59">
        <w:rPr>
          <w:rFonts w:asciiTheme="minorHAnsi" w:hAnsiTheme="minorHAnsi"/>
        </w:rPr>
        <w:t xml:space="preserve"> a </w:t>
      </w:r>
      <w:proofErr w:type="spellStart"/>
      <w:r w:rsidRPr="00202D59">
        <w:rPr>
          <w:rFonts w:asciiTheme="minorHAnsi" w:hAnsiTheme="minorHAnsi"/>
        </w:rPr>
        <w:t>household</w:t>
      </w:r>
      <w:proofErr w:type="spellEnd"/>
      <w:r w:rsidRPr="00202D59">
        <w:rPr>
          <w:rFonts w:asciiTheme="minorHAnsi" w:hAnsiTheme="minorHAnsi"/>
        </w:rPr>
        <w:t xml:space="preserve"> </w:t>
      </w:r>
      <w:proofErr w:type="spellStart"/>
      <w:r w:rsidRPr="00202D59">
        <w:rPr>
          <w:rFonts w:asciiTheme="minorHAnsi" w:hAnsiTheme="minorHAnsi"/>
        </w:rPr>
        <w:t>spends</w:t>
      </w:r>
      <w:proofErr w:type="spellEnd"/>
      <w:r w:rsidRPr="00202D59">
        <w:rPr>
          <w:rFonts w:asciiTheme="minorHAnsi" w:hAnsiTheme="minorHAnsi"/>
        </w:rPr>
        <w:t xml:space="preserve"> 10% or more on </w:t>
      </w:r>
      <w:proofErr w:type="spellStart"/>
      <w:r w:rsidRPr="00202D59">
        <w:rPr>
          <w:rFonts w:asciiTheme="minorHAnsi" w:hAnsiTheme="minorHAnsi"/>
        </w:rPr>
        <w:t>their</w:t>
      </w:r>
      <w:proofErr w:type="spellEnd"/>
      <w:r w:rsidRPr="00202D59">
        <w:rPr>
          <w:rFonts w:asciiTheme="minorHAnsi" w:hAnsiTheme="minorHAnsi"/>
        </w:rPr>
        <w:t xml:space="preserve"> </w:t>
      </w:r>
      <w:proofErr w:type="spellStart"/>
      <w:r w:rsidRPr="00202D59">
        <w:rPr>
          <w:rFonts w:asciiTheme="minorHAnsi" w:hAnsiTheme="minorHAnsi"/>
        </w:rPr>
        <w:t>income</w:t>
      </w:r>
      <w:proofErr w:type="spellEnd"/>
      <w:r w:rsidRPr="00202D59">
        <w:rPr>
          <w:rFonts w:asciiTheme="minorHAnsi" w:hAnsiTheme="minorHAnsi"/>
        </w:rPr>
        <w:t xml:space="preserve"> on energy </w:t>
      </w:r>
      <w:proofErr w:type="spellStart"/>
      <w:r w:rsidRPr="00202D59">
        <w:rPr>
          <w:rFonts w:asciiTheme="minorHAnsi" w:hAnsiTheme="minorHAnsi"/>
        </w:rPr>
        <w:t>cosst</w:t>
      </w:r>
      <w:proofErr w:type="spellEnd"/>
      <w:r w:rsidRPr="00202D59">
        <w:rPr>
          <w:rFonts w:asciiTheme="minorHAnsi" w:hAnsiTheme="minorHAnsi"/>
        </w:rPr>
        <w:t xml:space="preserve">. </w:t>
      </w:r>
      <w:proofErr w:type="spellStart"/>
      <w:r w:rsidRPr="00202D59">
        <w:rPr>
          <w:rFonts w:asciiTheme="minorHAnsi" w:hAnsiTheme="minorHAnsi"/>
        </w:rPr>
        <w:t>Currently</w:t>
      </w:r>
      <w:proofErr w:type="spellEnd"/>
      <w:r w:rsidRPr="00202D59">
        <w:rPr>
          <w:rFonts w:asciiTheme="minorHAnsi" w:hAnsiTheme="minorHAnsi"/>
        </w:rPr>
        <w:t xml:space="preserve"> in Wales 23% or 291,000 </w:t>
      </w:r>
      <w:proofErr w:type="spellStart"/>
      <w:r w:rsidRPr="00202D59">
        <w:rPr>
          <w:rFonts w:asciiTheme="minorHAnsi" w:hAnsiTheme="minorHAnsi"/>
        </w:rPr>
        <w:t>households</w:t>
      </w:r>
      <w:proofErr w:type="spellEnd"/>
      <w:r w:rsidRPr="00202D59">
        <w:rPr>
          <w:rFonts w:asciiTheme="minorHAnsi" w:hAnsiTheme="minorHAnsi"/>
        </w:rPr>
        <w:t xml:space="preserve"> are </w:t>
      </w:r>
      <w:proofErr w:type="spellStart"/>
      <w:r w:rsidRPr="00202D59">
        <w:rPr>
          <w:rFonts w:asciiTheme="minorHAnsi" w:hAnsiTheme="minorHAnsi"/>
        </w:rPr>
        <w:t>classified</w:t>
      </w:r>
      <w:proofErr w:type="spellEnd"/>
      <w:r w:rsidRPr="00202D59">
        <w:rPr>
          <w:rFonts w:asciiTheme="minorHAnsi" w:hAnsiTheme="minorHAnsi"/>
        </w:rPr>
        <w:t xml:space="preserve"> as living in </w:t>
      </w:r>
      <w:proofErr w:type="spellStart"/>
      <w:r w:rsidRPr="00202D59">
        <w:rPr>
          <w:rFonts w:asciiTheme="minorHAnsi" w:hAnsiTheme="minorHAnsi"/>
        </w:rPr>
        <w:t>fuel</w:t>
      </w:r>
      <w:proofErr w:type="spellEnd"/>
      <w:r w:rsidRPr="00202D59">
        <w:rPr>
          <w:rFonts w:asciiTheme="minorHAnsi" w:hAnsiTheme="minorHAnsi"/>
        </w:rPr>
        <w:t xml:space="preserve"> </w:t>
      </w:r>
      <w:proofErr w:type="spellStart"/>
      <w:r w:rsidRPr="00202D59">
        <w:rPr>
          <w:rFonts w:asciiTheme="minorHAnsi" w:hAnsiTheme="minorHAnsi"/>
        </w:rPr>
        <w:t>poverty</w:t>
      </w:r>
      <w:proofErr w:type="spellEnd"/>
      <w:r w:rsidRPr="00202D59">
        <w:rPr>
          <w:rFonts w:asciiTheme="minorHAnsi" w:hAnsiTheme="minorHAnsi"/>
        </w:rPr>
        <w:t xml:space="preserve">. </w:t>
      </w:r>
      <w:proofErr w:type="spellStart"/>
      <w:r w:rsidRPr="00202D59">
        <w:rPr>
          <w:rFonts w:asciiTheme="minorHAnsi" w:hAnsiTheme="minorHAnsi"/>
        </w:rPr>
        <w:t>Many</w:t>
      </w:r>
      <w:proofErr w:type="spellEnd"/>
      <w:r w:rsidRPr="00202D59">
        <w:rPr>
          <w:rFonts w:asciiTheme="minorHAnsi" w:hAnsiTheme="minorHAnsi"/>
        </w:rPr>
        <w:t xml:space="preserve"> of these </w:t>
      </w:r>
      <w:proofErr w:type="spellStart"/>
      <w:r w:rsidRPr="00202D59">
        <w:rPr>
          <w:rFonts w:asciiTheme="minorHAnsi" w:hAnsiTheme="minorHAnsi"/>
        </w:rPr>
        <w:t>regions</w:t>
      </w:r>
      <w:proofErr w:type="spellEnd"/>
      <w:r w:rsidRPr="00202D59">
        <w:rPr>
          <w:rFonts w:asciiTheme="minorHAnsi" w:hAnsiTheme="minorHAnsi"/>
        </w:rPr>
        <w:t xml:space="preserve"> are </w:t>
      </w:r>
      <w:proofErr w:type="spellStart"/>
      <w:r w:rsidRPr="00202D59">
        <w:rPr>
          <w:rFonts w:asciiTheme="minorHAnsi" w:hAnsiTheme="minorHAnsi"/>
        </w:rPr>
        <w:t>mountainous</w:t>
      </w:r>
      <w:proofErr w:type="spellEnd"/>
      <w:r w:rsidRPr="00202D59">
        <w:rPr>
          <w:rFonts w:asciiTheme="minorHAnsi" w:hAnsiTheme="minorHAnsi"/>
        </w:rPr>
        <w:t xml:space="preserve"> </w:t>
      </w:r>
      <w:proofErr w:type="spellStart"/>
      <w:r w:rsidRPr="00202D59">
        <w:rPr>
          <w:rFonts w:asciiTheme="minorHAnsi" w:hAnsiTheme="minorHAnsi"/>
        </w:rPr>
        <w:t>areas</w:t>
      </w:r>
      <w:proofErr w:type="spellEnd"/>
      <w:r w:rsidRPr="00202D59">
        <w:rPr>
          <w:rFonts w:asciiTheme="minorHAnsi" w:hAnsiTheme="minorHAnsi"/>
        </w:rPr>
        <w:t xml:space="preserve"> </w:t>
      </w:r>
      <w:proofErr w:type="spellStart"/>
      <w:r w:rsidRPr="00202D59">
        <w:rPr>
          <w:rFonts w:asciiTheme="minorHAnsi" w:hAnsiTheme="minorHAnsi"/>
        </w:rPr>
        <w:t>with</w:t>
      </w:r>
      <w:proofErr w:type="spellEnd"/>
      <w:r w:rsidRPr="00202D59">
        <w:rPr>
          <w:rFonts w:asciiTheme="minorHAnsi" w:hAnsiTheme="minorHAnsi"/>
        </w:rPr>
        <w:t xml:space="preserve"> a </w:t>
      </w:r>
      <w:proofErr w:type="spellStart"/>
      <w:r w:rsidRPr="00202D59">
        <w:rPr>
          <w:rFonts w:asciiTheme="minorHAnsi" w:hAnsiTheme="minorHAnsi"/>
        </w:rPr>
        <w:t>rainfall</w:t>
      </w:r>
      <w:proofErr w:type="spellEnd"/>
      <w:r w:rsidRPr="00202D59">
        <w:rPr>
          <w:rFonts w:asciiTheme="minorHAnsi" w:hAnsiTheme="minorHAnsi"/>
        </w:rPr>
        <w:t xml:space="preserve"> </w:t>
      </w:r>
      <w:proofErr w:type="spellStart"/>
      <w:r w:rsidRPr="00202D59">
        <w:rPr>
          <w:rFonts w:asciiTheme="minorHAnsi" w:hAnsiTheme="minorHAnsi"/>
        </w:rPr>
        <w:t>between</w:t>
      </w:r>
      <w:proofErr w:type="spellEnd"/>
      <w:r w:rsidRPr="00202D59">
        <w:rPr>
          <w:rFonts w:asciiTheme="minorHAnsi" w:hAnsiTheme="minorHAnsi"/>
        </w:rPr>
        <w:t xml:space="preserve"> 200 - &gt;500mm per </w:t>
      </w:r>
      <w:proofErr w:type="spellStart"/>
      <w:r w:rsidRPr="00202D59">
        <w:rPr>
          <w:rFonts w:asciiTheme="minorHAnsi" w:hAnsiTheme="minorHAnsi"/>
        </w:rPr>
        <w:t>year</w:t>
      </w:r>
      <w:proofErr w:type="spellEnd"/>
      <w:r w:rsidRPr="00202D59">
        <w:rPr>
          <w:rFonts w:asciiTheme="minorHAnsi" w:hAnsiTheme="minorHAnsi"/>
        </w:rPr>
        <w:t xml:space="preserve">, well </w:t>
      </w:r>
      <w:proofErr w:type="spellStart"/>
      <w:r w:rsidRPr="00202D59">
        <w:rPr>
          <w:rFonts w:asciiTheme="minorHAnsi" w:hAnsiTheme="minorHAnsi"/>
        </w:rPr>
        <w:t>above</w:t>
      </w:r>
      <w:proofErr w:type="spellEnd"/>
      <w:r w:rsidRPr="00202D59">
        <w:rPr>
          <w:rFonts w:asciiTheme="minorHAnsi" w:hAnsiTheme="minorHAnsi"/>
        </w:rPr>
        <w:t xml:space="preserve"> </w:t>
      </w:r>
      <w:proofErr w:type="spellStart"/>
      <w:r w:rsidRPr="00202D59">
        <w:rPr>
          <w:rFonts w:asciiTheme="minorHAnsi" w:hAnsiTheme="minorHAnsi"/>
        </w:rPr>
        <w:t>average</w:t>
      </w:r>
      <w:proofErr w:type="spellEnd"/>
      <w:r w:rsidRPr="00202D59">
        <w:rPr>
          <w:rFonts w:asciiTheme="minorHAnsi" w:hAnsiTheme="minorHAnsi"/>
        </w:rPr>
        <w:t xml:space="preserve">. </w:t>
      </w:r>
      <w:proofErr w:type="spellStart"/>
      <w:r w:rsidRPr="00202D59">
        <w:rPr>
          <w:rFonts w:asciiTheme="minorHAnsi" w:hAnsiTheme="minorHAnsi"/>
        </w:rPr>
        <w:t>Ideal</w:t>
      </w:r>
      <w:proofErr w:type="spellEnd"/>
      <w:r w:rsidRPr="00202D59">
        <w:rPr>
          <w:rFonts w:asciiTheme="minorHAnsi" w:hAnsiTheme="minorHAnsi"/>
        </w:rPr>
        <w:t xml:space="preserve"> </w:t>
      </w:r>
      <w:proofErr w:type="spellStart"/>
      <w:r w:rsidRPr="00202D59">
        <w:rPr>
          <w:rFonts w:asciiTheme="minorHAnsi" w:hAnsiTheme="minorHAnsi"/>
        </w:rPr>
        <w:t>conditions</w:t>
      </w:r>
      <w:proofErr w:type="spellEnd"/>
      <w:r w:rsidRPr="00202D59">
        <w:rPr>
          <w:rFonts w:asciiTheme="minorHAnsi" w:hAnsiTheme="minorHAnsi"/>
        </w:rPr>
        <w:t xml:space="preserve"> </w:t>
      </w:r>
      <w:proofErr w:type="spellStart"/>
      <w:r w:rsidRPr="00202D59">
        <w:rPr>
          <w:rFonts w:asciiTheme="minorHAnsi" w:hAnsiTheme="minorHAnsi"/>
        </w:rPr>
        <w:t>for</w:t>
      </w:r>
      <w:proofErr w:type="spellEnd"/>
      <w:r w:rsidRPr="00202D59">
        <w:rPr>
          <w:rFonts w:asciiTheme="minorHAnsi" w:hAnsiTheme="minorHAnsi"/>
        </w:rPr>
        <w:t xml:space="preserve"> </w:t>
      </w:r>
      <w:proofErr w:type="spellStart"/>
      <w:r w:rsidRPr="00202D59">
        <w:rPr>
          <w:rFonts w:asciiTheme="minorHAnsi" w:hAnsiTheme="minorHAnsi"/>
        </w:rPr>
        <w:t>implementing</w:t>
      </w:r>
      <w:proofErr w:type="spellEnd"/>
      <w:r w:rsidRPr="00202D59">
        <w:rPr>
          <w:rFonts w:asciiTheme="minorHAnsi" w:hAnsiTheme="minorHAnsi"/>
        </w:rPr>
        <w:t xml:space="preserve"> </w:t>
      </w:r>
      <w:proofErr w:type="spellStart"/>
      <w:r w:rsidRPr="00202D59">
        <w:rPr>
          <w:rFonts w:asciiTheme="minorHAnsi" w:hAnsiTheme="minorHAnsi"/>
        </w:rPr>
        <w:t>microhydro</w:t>
      </w:r>
      <w:proofErr w:type="spellEnd"/>
      <w:r w:rsidRPr="00202D59">
        <w:rPr>
          <w:rFonts w:asciiTheme="minorHAnsi" w:hAnsiTheme="minorHAnsi"/>
        </w:rPr>
        <w:t xml:space="preserve"> </w:t>
      </w:r>
      <w:proofErr w:type="spellStart"/>
      <w:r w:rsidRPr="00202D59">
        <w:rPr>
          <w:rFonts w:asciiTheme="minorHAnsi" w:hAnsiTheme="minorHAnsi"/>
        </w:rPr>
        <w:t>schemes</w:t>
      </w:r>
      <w:proofErr w:type="spellEnd"/>
      <w:r w:rsidRPr="00202D59">
        <w:rPr>
          <w:rFonts w:asciiTheme="minorHAnsi" w:hAnsiTheme="minorHAnsi"/>
        </w:rPr>
        <w:t xml:space="preserve">. </w:t>
      </w:r>
    </w:p>
    <w:p w:rsidR="00D56BC0" w:rsidRPr="00202D59" w:rsidRDefault="00D56BC0" w:rsidP="00D56BC0">
      <w:pPr>
        <w:pStyle w:val="Default"/>
        <w:rPr>
          <w:rFonts w:asciiTheme="minorHAnsi" w:hAnsiTheme="minorHAnsi"/>
        </w:rPr>
      </w:pPr>
      <w:r w:rsidRPr="00202D59">
        <w:rPr>
          <w:rFonts w:asciiTheme="minorHAnsi" w:hAnsiTheme="minorHAnsi"/>
        </w:rPr>
        <w:t>Run-of–</w:t>
      </w:r>
      <w:proofErr w:type="spellStart"/>
      <w:r w:rsidRPr="00202D59">
        <w:rPr>
          <w:rFonts w:asciiTheme="minorHAnsi" w:hAnsiTheme="minorHAnsi"/>
        </w:rPr>
        <w:t>the</w:t>
      </w:r>
      <w:proofErr w:type="spellEnd"/>
      <w:r w:rsidRPr="00202D59">
        <w:rPr>
          <w:rFonts w:asciiTheme="minorHAnsi" w:hAnsiTheme="minorHAnsi"/>
        </w:rPr>
        <w:t xml:space="preserve">-River Hydro </w:t>
      </w:r>
      <w:proofErr w:type="spellStart"/>
      <w:r w:rsidRPr="00202D59">
        <w:rPr>
          <w:rFonts w:asciiTheme="minorHAnsi" w:hAnsiTheme="minorHAnsi"/>
        </w:rPr>
        <w:t>electricity</w:t>
      </w:r>
      <w:proofErr w:type="spellEnd"/>
      <w:r w:rsidRPr="00202D59">
        <w:rPr>
          <w:rFonts w:asciiTheme="minorHAnsi" w:hAnsiTheme="minorHAnsi"/>
        </w:rPr>
        <w:t xml:space="preserve"> </w:t>
      </w:r>
      <w:proofErr w:type="spellStart"/>
      <w:r w:rsidRPr="00202D59">
        <w:rPr>
          <w:rFonts w:asciiTheme="minorHAnsi" w:hAnsiTheme="minorHAnsi"/>
        </w:rPr>
        <w:t>generation</w:t>
      </w:r>
      <w:proofErr w:type="spellEnd"/>
      <w:r w:rsidRPr="00202D59">
        <w:rPr>
          <w:rFonts w:asciiTheme="minorHAnsi" w:hAnsiTheme="minorHAnsi"/>
        </w:rPr>
        <w:t xml:space="preserve">, </w:t>
      </w:r>
      <w:proofErr w:type="spellStart"/>
      <w:r w:rsidRPr="00202D59">
        <w:rPr>
          <w:rFonts w:asciiTheme="minorHAnsi" w:hAnsiTheme="minorHAnsi"/>
        </w:rPr>
        <w:t>utilizes</w:t>
      </w:r>
      <w:proofErr w:type="spellEnd"/>
      <w:r w:rsidRPr="00202D59">
        <w:rPr>
          <w:rFonts w:asciiTheme="minorHAnsi" w:hAnsiTheme="minorHAnsi"/>
        </w:rPr>
        <w:t xml:space="preserve"> </w:t>
      </w:r>
      <w:proofErr w:type="spellStart"/>
      <w:r w:rsidRPr="00202D59">
        <w:rPr>
          <w:rFonts w:asciiTheme="minorHAnsi" w:hAnsiTheme="minorHAnsi"/>
        </w:rPr>
        <w:t>the</w:t>
      </w:r>
      <w:proofErr w:type="spellEnd"/>
      <w:r w:rsidRPr="00202D59">
        <w:rPr>
          <w:rFonts w:asciiTheme="minorHAnsi" w:hAnsiTheme="minorHAnsi"/>
        </w:rPr>
        <w:t xml:space="preserve"> </w:t>
      </w:r>
      <w:proofErr w:type="spellStart"/>
      <w:r w:rsidRPr="00202D59">
        <w:rPr>
          <w:rFonts w:asciiTheme="minorHAnsi" w:hAnsiTheme="minorHAnsi"/>
        </w:rPr>
        <w:t>natural</w:t>
      </w:r>
      <w:proofErr w:type="spellEnd"/>
      <w:r w:rsidRPr="00202D59">
        <w:rPr>
          <w:rFonts w:asciiTheme="minorHAnsi" w:hAnsiTheme="minorHAnsi"/>
        </w:rPr>
        <w:t xml:space="preserve"> flow of </w:t>
      </w:r>
      <w:proofErr w:type="spellStart"/>
      <w:r w:rsidRPr="00202D59">
        <w:rPr>
          <w:rFonts w:asciiTheme="minorHAnsi" w:hAnsiTheme="minorHAnsi"/>
        </w:rPr>
        <w:t>the</w:t>
      </w:r>
      <w:proofErr w:type="spellEnd"/>
      <w:r w:rsidRPr="00202D59">
        <w:rPr>
          <w:rFonts w:asciiTheme="minorHAnsi" w:hAnsiTheme="minorHAnsi"/>
        </w:rPr>
        <w:t xml:space="preserve"> </w:t>
      </w:r>
      <w:proofErr w:type="spellStart"/>
      <w:r w:rsidRPr="00202D59">
        <w:rPr>
          <w:rFonts w:asciiTheme="minorHAnsi" w:hAnsiTheme="minorHAnsi"/>
        </w:rPr>
        <w:t>river</w:t>
      </w:r>
      <w:proofErr w:type="spellEnd"/>
      <w:r w:rsidRPr="00202D59">
        <w:rPr>
          <w:rFonts w:asciiTheme="minorHAnsi" w:hAnsiTheme="minorHAnsi"/>
        </w:rPr>
        <w:t xml:space="preserve">, </w:t>
      </w:r>
      <w:proofErr w:type="spellStart"/>
      <w:r w:rsidRPr="00202D59">
        <w:rPr>
          <w:rFonts w:asciiTheme="minorHAnsi" w:hAnsiTheme="minorHAnsi"/>
        </w:rPr>
        <w:t>extracting</w:t>
      </w:r>
      <w:proofErr w:type="spellEnd"/>
      <w:r w:rsidRPr="00202D59">
        <w:rPr>
          <w:rFonts w:asciiTheme="minorHAnsi" w:hAnsiTheme="minorHAnsi"/>
        </w:rPr>
        <w:t xml:space="preserve"> water </w:t>
      </w:r>
      <w:proofErr w:type="spellStart"/>
      <w:r w:rsidRPr="00202D59">
        <w:rPr>
          <w:rFonts w:asciiTheme="minorHAnsi" w:hAnsiTheme="minorHAnsi"/>
        </w:rPr>
        <w:t>from</w:t>
      </w:r>
      <w:proofErr w:type="spellEnd"/>
      <w:r w:rsidRPr="00202D59">
        <w:rPr>
          <w:rFonts w:asciiTheme="minorHAnsi" w:hAnsiTheme="minorHAnsi"/>
        </w:rPr>
        <w:t xml:space="preserve"> a high point, </w:t>
      </w:r>
      <w:proofErr w:type="spellStart"/>
      <w:r w:rsidRPr="00202D59">
        <w:rPr>
          <w:rFonts w:asciiTheme="minorHAnsi" w:hAnsiTheme="minorHAnsi"/>
        </w:rPr>
        <w:t>where</w:t>
      </w:r>
      <w:proofErr w:type="spellEnd"/>
      <w:r w:rsidRPr="00202D59">
        <w:rPr>
          <w:rFonts w:asciiTheme="minorHAnsi" w:hAnsiTheme="minorHAnsi"/>
        </w:rPr>
        <w:t xml:space="preserve"> </w:t>
      </w:r>
      <w:proofErr w:type="spellStart"/>
      <w:r w:rsidRPr="00202D59">
        <w:rPr>
          <w:rFonts w:asciiTheme="minorHAnsi" w:hAnsiTheme="minorHAnsi"/>
        </w:rPr>
        <w:t>it</w:t>
      </w:r>
      <w:proofErr w:type="spellEnd"/>
      <w:r w:rsidRPr="00202D59">
        <w:rPr>
          <w:rFonts w:asciiTheme="minorHAnsi" w:hAnsiTheme="minorHAnsi"/>
        </w:rPr>
        <w:t xml:space="preserve"> </w:t>
      </w:r>
      <w:proofErr w:type="spellStart"/>
      <w:r w:rsidRPr="00202D59">
        <w:rPr>
          <w:rFonts w:asciiTheme="minorHAnsi" w:hAnsiTheme="minorHAnsi"/>
        </w:rPr>
        <w:t>flows</w:t>
      </w:r>
      <w:proofErr w:type="spellEnd"/>
      <w:r w:rsidRPr="00202D59">
        <w:rPr>
          <w:rFonts w:asciiTheme="minorHAnsi" w:hAnsiTheme="minorHAnsi"/>
        </w:rPr>
        <w:t xml:space="preserve"> </w:t>
      </w:r>
      <w:proofErr w:type="spellStart"/>
      <w:r w:rsidRPr="00202D59">
        <w:rPr>
          <w:rFonts w:asciiTheme="minorHAnsi" w:hAnsiTheme="minorHAnsi"/>
        </w:rPr>
        <w:t>to</w:t>
      </w:r>
      <w:proofErr w:type="spellEnd"/>
      <w:r w:rsidRPr="00202D59">
        <w:rPr>
          <w:rFonts w:asciiTheme="minorHAnsi" w:hAnsiTheme="minorHAnsi"/>
        </w:rPr>
        <w:t xml:space="preserve"> a micro turbine generator, </w:t>
      </w:r>
      <w:proofErr w:type="spellStart"/>
      <w:r w:rsidRPr="00202D59">
        <w:rPr>
          <w:rFonts w:asciiTheme="minorHAnsi" w:hAnsiTheme="minorHAnsi"/>
        </w:rPr>
        <w:t>where</w:t>
      </w:r>
      <w:proofErr w:type="spellEnd"/>
      <w:r w:rsidRPr="00202D59">
        <w:rPr>
          <w:rFonts w:asciiTheme="minorHAnsi" w:hAnsiTheme="minorHAnsi"/>
        </w:rPr>
        <w:t xml:space="preserve"> </w:t>
      </w:r>
      <w:proofErr w:type="spellStart"/>
      <w:r w:rsidRPr="00202D59">
        <w:rPr>
          <w:rFonts w:asciiTheme="minorHAnsi" w:hAnsiTheme="minorHAnsi"/>
        </w:rPr>
        <w:t>the</w:t>
      </w:r>
      <w:proofErr w:type="spellEnd"/>
      <w:r w:rsidRPr="00202D59">
        <w:rPr>
          <w:rFonts w:asciiTheme="minorHAnsi" w:hAnsiTheme="minorHAnsi"/>
        </w:rPr>
        <w:t xml:space="preserve"> </w:t>
      </w:r>
      <w:proofErr w:type="spellStart"/>
      <w:r w:rsidRPr="00202D59">
        <w:rPr>
          <w:rFonts w:asciiTheme="minorHAnsi" w:hAnsiTheme="minorHAnsi"/>
        </w:rPr>
        <w:t>kinetic</w:t>
      </w:r>
      <w:proofErr w:type="spellEnd"/>
      <w:r w:rsidRPr="00202D59">
        <w:rPr>
          <w:rFonts w:asciiTheme="minorHAnsi" w:hAnsiTheme="minorHAnsi"/>
        </w:rPr>
        <w:t xml:space="preserve"> energy is </w:t>
      </w:r>
      <w:proofErr w:type="spellStart"/>
      <w:r w:rsidRPr="00202D59">
        <w:rPr>
          <w:rFonts w:asciiTheme="minorHAnsi" w:hAnsiTheme="minorHAnsi"/>
        </w:rPr>
        <w:t>captured</w:t>
      </w:r>
      <w:proofErr w:type="spellEnd"/>
      <w:r w:rsidRPr="00202D59">
        <w:rPr>
          <w:rFonts w:asciiTheme="minorHAnsi" w:hAnsiTheme="minorHAnsi"/>
        </w:rPr>
        <w:t xml:space="preserve">. In </w:t>
      </w:r>
      <w:proofErr w:type="spellStart"/>
      <w:r w:rsidRPr="00202D59">
        <w:rPr>
          <w:rFonts w:asciiTheme="minorHAnsi" w:hAnsiTheme="minorHAnsi"/>
        </w:rPr>
        <w:t>general</w:t>
      </w:r>
      <w:proofErr w:type="spellEnd"/>
      <w:r w:rsidRPr="00202D59">
        <w:rPr>
          <w:rFonts w:asciiTheme="minorHAnsi" w:hAnsiTheme="minorHAnsi"/>
        </w:rPr>
        <w:t xml:space="preserve">, </w:t>
      </w:r>
      <w:proofErr w:type="spellStart"/>
      <w:r w:rsidRPr="00202D59">
        <w:rPr>
          <w:rFonts w:asciiTheme="minorHAnsi" w:hAnsiTheme="minorHAnsi"/>
        </w:rPr>
        <w:t>the</w:t>
      </w:r>
      <w:proofErr w:type="spellEnd"/>
      <w:r w:rsidRPr="00202D59">
        <w:rPr>
          <w:rFonts w:asciiTheme="minorHAnsi" w:hAnsiTheme="minorHAnsi"/>
        </w:rPr>
        <w:t xml:space="preserve"> Run-of-</w:t>
      </w:r>
      <w:proofErr w:type="spellStart"/>
      <w:r w:rsidRPr="00202D59">
        <w:rPr>
          <w:rFonts w:asciiTheme="minorHAnsi" w:hAnsiTheme="minorHAnsi"/>
        </w:rPr>
        <w:t>the</w:t>
      </w:r>
      <w:proofErr w:type="spellEnd"/>
      <w:r w:rsidRPr="00202D59">
        <w:rPr>
          <w:rFonts w:asciiTheme="minorHAnsi" w:hAnsiTheme="minorHAnsi"/>
        </w:rPr>
        <w:t xml:space="preserve">-River systems have </w:t>
      </w:r>
      <w:proofErr w:type="spellStart"/>
      <w:r w:rsidRPr="00202D59">
        <w:rPr>
          <w:rFonts w:asciiTheme="minorHAnsi" w:hAnsiTheme="minorHAnsi"/>
        </w:rPr>
        <w:t>an</w:t>
      </w:r>
      <w:proofErr w:type="spellEnd"/>
      <w:r w:rsidRPr="00202D59">
        <w:rPr>
          <w:rFonts w:asciiTheme="minorHAnsi" w:hAnsiTheme="minorHAnsi"/>
        </w:rPr>
        <w:t xml:space="preserve"> </w:t>
      </w:r>
      <w:proofErr w:type="spellStart"/>
      <w:r w:rsidRPr="00202D59">
        <w:rPr>
          <w:rFonts w:asciiTheme="minorHAnsi" w:hAnsiTheme="minorHAnsi"/>
        </w:rPr>
        <w:t>installed</w:t>
      </w:r>
      <w:proofErr w:type="spellEnd"/>
      <w:r w:rsidRPr="00202D59">
        <w:rPr>
          <w:rFonts w:asciiTheme="minorHAnsi" w:hAnsiTheme="minorHAnsi"/>
        </w:rPr>
        <w:t xml:space="preserve"> </w:t>
      </w:r>
      <w:proofErr w:type="spellStart"/>
      <w:r w:rsidRPr="00202D59">
        <w:rPr>
          <w:rFonts w:asciiTheme="minorHAnsi" w:hAnsiTheme="minorHAnsi"/>
        </w:rPr>
        <w:t>capacity</w:t>
      </w:r>
      <w:proofErr w:type="spellEnd"/>
      <w:r w:rsidRPr="00202D59">
        <w:rPr>
          <w:rFonts w:asciiTheme="minorHAnsi" w:hAnsiTheme="minorHAnsi"/>
        </w:rPr>
        <w:t xml:space="preserve"> of </w:t>
      </w:r>
      <w:proofErr w:type="spellStart"/>
      <w:r w:rsidRPr="00202D59">
        <w:rPr>
          <w:rFonts w:asciiTheme="minorHAnsi" w:hAnsiTheme="minorHAnsi"/>
        </w:rPr>
        <w:t>between</w:t>
      </w:r>
      <w:proofErr w:type="spellEnd"/>
      <w:r w:rsidRPr="00202D59">
        <w:rPr>
          <w:rFonts w:asciiTheme="minorHAnsi" w:hAnsiTheme="minorHAnsi"/>
        </w:rPr>
        <w:t xml:space="preserve"> &lt;100kW </w:t>
      </w:r>
      <w:proofErr w:type="spellStart"/>
      <w:r w:rsidRPr="00202D59">
        <w:rPr>
          <w:rFonts w:asciiTheme="minorHAnsi" w:hAnsiTheme="minorHAnsi"/>
        </w:rPr>
        <w:t>to</w:t>
      </w:r>
      <w:proofErr w:type="spellEnd"/>
      <w:r w:rsidRPr="00202D59">
        <w:rPr>
          <w:rFonts w:asciiTheme="minorHAnsi" w:hAnsiTheme="minorHAnsi"/>
        </w:rPr>
        <w:t xml:space="preserve"> 5MW, </w:t>
      </w:r>
      <w:proofErr w:type="spellStart"/>
      <w:r w:rsidRPr="00202D59">
        <w:rPr>
          <w:rFonts w:asciiTheme="minorHAnsi" w:hAnsiTheme="minorHAnsi"/>
        </w:rPr>
        <w:t>with</w:t>
      </w:r>
      <w:proofErr w:type="spellEnd"/>
      <w:r w:rsidRPr="00202D59">
        <w:rPr>
          <w:rFonts w:asciiTheme="minorHAnsi" w:hAnsiTheme="minorHAnsi"/>
        </w:rPr>
        <w:t xml:space="preserve"> </w:t>
      </w:r>
      <w:proofErr w:type="spellStart"/>
      <w:r w:rsidRPr="00202D59">
        <w:rPr>
          <w:rFonts w:asciiTheme="minorHAnsi" w:hAnsiTheme="minorHAnsi"/>
        </w:rPr>
        <w:t>an</w:t>
      </w:r>
      <w:proofErr w:type="spellEnd"/>
      <w:r w:rsidRPr="00202D59">
        <w:rPr>
          <w:rFonts w:asciiTheme="minorHAnsi" w:hAnsiTheme="minorHAnsi"/>
        </w:rPr>
        <w:t xml:space="preserve"> efficiency of over 80%, </w:t>
      </w:r>
      <w:proofErr w:type="spellStart"/>
      <w:r w:rsidRPr="00202D59">
        <w:rPr>
          <w:rFonts w:asciiTheme="minorHAnsi" w:hAnsiTheme="minorHAnsi"/>
        </w:rPr>
        <w:t>and</w:t>
      </w:r>
      <w:proofErr w:type="spellEnd"/>
      <w:r w:rsidRPr="00202D59">
        <w:rPr>
          <w:rFonts w:asciiTheme="minorHAnsi" w:hAnsiTheme="minorHAnsi"/>
        </w:rPr>
        <w:t xml:space="preserve"> </w:t>
      </w:r>
      <w:proofErr w:type="spellStart"/>
      <w:r w:rsidRPr="00202D59">
        <w:rPr>
          <w:rFonts w:asciiTheme="minorHAnsi" w:hAnsiTheme="minorHAnsi"/>
        </w:rPr>
        <w:t>it</w:t>
      </w:r>
      <w:proofErr w:type="spellEnd"/>
      <w:r w:rsidRPr="00202D59">
        <w:rPr>
          <w:rFonts w:asciiTheme="minorHAnsi" w:hAnsiTheme="minorHAnsi"/>
        </w:rPr>
        <w:t xml:space="preserve"> </w:t>
      </w:r>
      <w:proofErr w:type="spellStart"/>
      <w:r w:rsidRPr="00202D59">
        <w:rPr>
          <w:rFonts w:asciiTheme="minorHAnsi" w:hAnsiTheme="minorHAnsi"/>
        </w:rPr>
        <w:t>remains</w:t>
      </w:r>
      <w:proofErr w:type="spellEnd"/>
      <w:r w:rsidRPr="00202D59">
        <w:rPr>
          <w:rFonts w:asciiTheme="minorHAnsi" w:hAnsiTheme="minorHAnsi"/>
        </w:rPr>
        <w:t xml:space="preserve"> </w:t>
      </w:r>
      <w:proofErr w:type="spellStart"/>
      <w:r w:rsidRPr="00202D59">
        <w:rPr>
          <w:rFonts w:asciiTheme="minorHAnsi" w:hAnsiTheme="minorHAnsi"/>
        </w:rPr>
        <w:t>one</w:t>
      </w:r>
      <w:proofErr w:type="spellEnd"/>
      <w:r w:rsidRPr="00202D59">
        <w:rPr>
          <w:rFonts w:asciiTheme="minorHAnsi" w:hAnsiTheme="minorHAnsi"/>
        </w:rPr>
        <w:t xml:space="preserve"> of </w:t>
      </w:r>
      <w:proofErr w:type="spellStart"/>
      <w:r w:rsidRPr="00202D59">
        <w:rPr>
          <w:rFonts w:asciiTheme="minorHAnsi" w:hAnsiTheme="minorHAnsi"/>
        </w:rPr>
        <w:t>the</w:t>
      </w:r>
      <w:proofErr w:type="spellEnd"/>
      <w:r w:rsidRPr="00202D59">
        <w:rPr>
          <w:rFonts w:asciiTheme="minorHAnsi" w:hAnsiTheme="minorHAnsi"/>
        </w:rPr>
        <w:t xml:space="preserve"> </w:t>
      </w:r>
      <w:proofErr w:type="spellStart"/>
      <w:r w:rsidRPr="00202D59">
        <w:rPr>
          <w:rFonts w:asciiTheme="minorHAnsi" w:hAnsiTheme="minorHAnsi"/>
        </w:rPr>
        <w:t>cheapest</w:t>
      </w:r>
      <w:proofErr w:type="spellEnd"/>
      <w:r w:rsidRPr="00202D59">
        <w:rPr>
          <w:rFonts w:asciiTheme="minorHAnsi" w:hAnsiTheme="minorHAnsi"/>
        </w:rPr>
        <w:t xml:space="preserve"> </w:t>
      </w:r>
      <w:proofErr w:type="spellStart"/>
      <w:r w:rsidRPr="00202D59">
        <w:rPr>
          <w:rFonts w:asciiTheme="minorHAnsi" w:hAnsiTheme="minorHAnsi"/>
        </w:rPr>
        <w:t>forms</w:t>
      </w:r>
      <w:proofErr w:type="spellEnd"/>
      <w:r w:rsidRPr="00202D59">
        <w:rPr>
          <w:rFonts w:asciiTheme="minorHAnsi" w:hAnsiTheme="minorHAnsi"/>
        </w:rPr>
        <w:t xml:space="preserve"> of </w:t>
      </w:r>
      <w:proofErr w:type="spellStart"/>
      <w:r w:rsidRPr="00202D59">
        <w:rPr>
          <w:rFonts w:asciiTheme="minorHAnsi" w:hAnsiTheme="minorHAnsi"/>
        </w:rPr>
        <w:t>renewable</w:t>
      </w:r>
      <w:proofErr w:type="spellEnd"/>
      <w:r w:rsidRPr="00202D59">
        <w:rPr>
          <w:rFonts w:asciiTheme="minorHAnsi" w:hAnsiTheme="minorHAnsi"/>
        </w:rPr>
        <w:t xml:space="preserve"> energy. </w:t>
      </w:r>
      <w:proofErr w:type="spellStart"/>
      <w:r w:rsidRPr="00202D59">
        <w:rPr>
          <w:rFonts w:asciiTheme="minorHAnsi" w:hAnsiTheme="minorHAnsi"/>
        </w:rPr>
        <w:t>considering</w:t>
      </w:r>
      <w:proofErr w:type="spellEnd"/>
      <w:r w:rsidRPr="00202D59">
        <w:rPr>
          <w:rFonts w:asciiTheme="minorHAnsi" w:hAnsiTheme="minorHAnsi"/>
        </w:rPr>
        <w:t xml:space="preserve"> </w:t>
      </w:r>
      <w:proofErr w:type="spellStart"/>
      <w:r w:rsidRPr="00202D59">
        <w:rPr>
          <w:rFonts w:asciiTheme="minorHAnsi" w:hAnsiTheme="minorHAnsi"/>
        </w:rPr>
        <w:t>the</w:t>
      </w:r>
      <w:proofErr w:type="spellEnd"/>
      <w:r w:rsidRPr="00202D59">
        <w:rPr>
          <w:rFonts w:asciiTheme="minorHAnsi" w:hAnsiTheme="minorHAnsi"/>
        </w:rPr>
        <w:t xml:space="preserve"> </w:t>
      </w:r>
      <w:proofErr w:type="spellStart"/>
      <w:r w:rsidRPr="00202D59">
        <w:rPr>
          <w:rFonts w:asciiTheme="minorHAnsi" w:hAnsiTheme="minorHAnsi"/>
        </w:rPr>
        <w:t>annual</w:t>
      </w:r>
      <w:proofErr w:type="spellEnd"/>
      <w:r w:rsidRPr="00202D59">
        <w:rPr>
          <w:rFonts w:asciiTheme="minorHAnsi" w:hAnsiTheme="minorHAnsi"/>
        </w:rPr>
        <w:t xml:space="preserve"> </w:t>
      </w:r>
      <w:proofErr w:type="spellStart"/>
      <w:r w:rsidRPr="00202D59">
        <w:rPr>
          <w:rFonts w:asciiTheme="minorHAnsi" w:hAnsiTheme="minorHAnsi"/>
        </w:rPr>
        <w:t>rainfall</w:t>
      </w:r>
      <w:proofErr w:type="spellEnd"/>
      <w:r w:rsidRPr="00202D59">
        <w:rPr>
          <w:rFonts w:asciiTheme="minorHAnsi" w:hAnsiTheme="minorHAnsi"/>
        </w:rPr>
        <w:t xml:space="preserve"> is abundant in </w:t>
      </w:r>
      <w:proofErr w:type="spellStart"/>
      <w:r w:rsidRPr="00202D59">
        <w:rPr>
          <w:rFonts w:asciiTheme="minorHAnsi" w:hAnsiTheme="minorHAnsi"/>
        </w:rPr>
        <w:t>the</w:t>
      </w:r>
      <w:proofErr w:type="spellEnd"/>
      <w:r w:rsidRPr="00202D59">
        <w:rPr>
          <w:rFonts w:asciiTheme="minorHAnsi" w:hAnsiTheme="minorHAnsi"/>
        </w:rPr>
        <w:t xml:space="preserve"> UK. </w:t>
      </w:r>
    </w:p>
    <w:p w:rsidR="00D56BC0" w:rsidRPr="00202D59" w:rsidRDefault="00D56BC0" w:rsidP="00D56BC0">
      <w:pPr>
        <w:pStyle w:val="Default"/>
        <w:rPr>
          <w:rFonts w:asciiTheme="minorHAnsi" w:hAnsiTheme="minorHAnsi"/>
        </w:rPr>
      </w:pPr>
      <w:proofErr w:type="spellStart"/>
      <w:r w:rsidRPr="00202D59">
        <w:rPr>
          <w:rFonts w:asciiTheme="minorHAnsi" w:hAnsiTheme="minorHAnsi"/>
        </w:rPr>
        <w:t>One</w:t>
      </w:r>
      <w:proofErr w:type="spellEnd"/>
      <w:r w:rsidRPr="00202D59">
        <w:rPr>
          <w:rFonts w:asciiTheme="minorHAnsi" w:hAnsiTheme="minorHAnsi"/>
        </w:rPr>
        <w:t xml:space="preserve"> </w:t>
      </w:r>
      <w:proofErr w:type="spellStart"/>
      <w:r w:rsidRPr="00202D59">
        <w:rPr>
          <w:rFonts w:asciiTheme="minorHAnsi" w:hAnsiTheme="minorHAnsi"/>
        </w:rPr>
        <w:t>current</w:t>
      </w:r>
      <w:proofErr w:type="spellEnd"/>
      <w:r w:rsidRPr="00202D59">
        <w:rPr>
          <w:rFonts w:asciiTheme="minorHAnsi" w:hAnsiTheme="minorHAnsi"/>
        </w:rPr>
        <w:t xml:space="preserve"> </w:t>
      </w:r>
      <w:proofErr w:type="spellStart"/>
      <w:r w:rsidRPr="00202D59">
        <w:rPr>
          <w:rFonts w:asciiTheme="minorHAnsi" w:hAnsiTheme="minorHAnsi"/>
        </w:rPr>
        <w:t>example</w:t>
      </w:r>
      <w:proofErr w:type="spellEnd"/>
      <w:r w:rsidRPr="00202D59">
        <w:rPr>
          <w:rFonts w:asciiTheme="minorHAnsi" w:hAnsiTheme="minorHAnsi"/>
        </w:rPr>
        <w:t xml:space="preserve"> of a </w:t>
      </w:r>
      <w:proofErr w:type="spellStart"/>
      <w:r w:rsidRPr="00202D59">
        <w:rPr>
          <w:rFonts w:asciiTheme="minorHAnsi" w:hAnsiTheme="minorHAnsi"/>
        </w:rPr>
        <w:t>renewable</w:t>
      </w:r>
      <w:proofErr w:type="spellEnd"/>
      <w:r w:rsidRPr="00202D59">
        <w:rPr>
          <w:rFonts w:asciiTheme="minorHAnsi" w:hAnsiTheme="minorHAnsi"/>
        </w:rPr>
        <w:t xml:space="preserve"> energy </w:t>
      </w:r>
      <w:proofErr w:type="spellStart"/>
      <w:r w:rsidRPr="00202D59">
        <w:rPr>
          <w:rFonts w:asciiTheme="minorHAnsi" w:hAnsiTheme="minorHAnsi"/>
        </w:rPr>
        <w:t>scheme</w:t>
      </w:r>
      <w:proofErr w:type="spellEnd"/>
      <w:r w:rsidRPr="00202D59">
        <w:rPr>
          <w:rFonts w:asciiTheme="minorHAnsi" w:hAnsiTheme="minorHAnsi"/>
        </w:rPr>
        <w:t xml:space="preserve"> is in </w:t>
      </w:r>
      <w:proofErr w:type="spellStart"/>
      <w:r w:rsidRPr="00202D59">
        <w:rPr>
          <w:rFonts w:asciiTheme="minorHAnsi" w:hAnsiTheme="minorHAnsi"/>
        </w:rPr>
        <w:t>Bargoed</w:t>
      </w:r>
      <w:proofErr w:type="spellEnd"/>
      <w:r w:rsidRPr="00202D59">
        <w:rPr>
          <w:rFonts w:asciiTheme="minorHAnsi" w:hAnsiTheme="minorHAnsi"/>
        </w:rPr>
        <w:t xml:space="preserve"> Hydro </w:t>
      </w:r>
      <w:proofErr w:type="spellStart"/>
      <w:r w:rsidRPr="00202D59">
        <w:rPr>
          <w:rFonts w:asciiTheme="minorHAnsi" w:hAnsiTheme="minorHAnsi"/>
        </w:rPr>
        <w:t>Scheme</w:t>
      </w:r>
      <w:proofErr w:type="spellEnd"/>
      <w:r w:rsidRPr="00202D59">
        <w:rPr>
          <w:rFonts w:asciiTheme="minorHAnsi" w:hAnsiTheme="minorHAnsi"/>
        </w:rPr>
        <w:t xml:space="preserve"> </w:t>
      </w:r>
      <w:proofErr w:type="spellStart"/>
      <w:r w:rsidRPr="00202D59">
        <w:rPr>
          <w:rFonts w:asciiTheme="minorHAnsi" w:hAnsiTheme="minorHAnsi"/>
        </w:rPr>
        <w:t>which</w:t>
      </w:r>
      <w:proofErr w:type="spellEnd"/>
      <w:r w:rsidRPr="00202D59">
        <w:rPr>
          <w:rFonts w:asciiTheme="minorHAnsi" w:hAnsiTheme="minorHAnsi"/>
        </w:rPr>
        <w:t xml:space="preserve"> </w:t>
      </w:r>
      <w:proofErr w:type="spellStart"/>
      <w:r w:rsidRPr="00202D59">
        <w:rPr>
          <w:rFonts w:asciiTheme="minorHAnsi" w:hAnsiTheme="minorHAnsi"/>
        </w:rPr>
        <w:t>uses</w:t>
      </w:r>
      <w:proofErr w:type="spellEnd"/>
      <w:r w:rsidRPr="00202D59">
        <w:rPr>
          <w:rFonts w:asciiTheme="minorHAnsi" w:hAnsiTheme="minorHAnsi"/>
        </w:rPr>
        <w:t xml:space="preserve"> water </w:t>
      </w:r>
      <w:proofErr w:type="spellStart"/>
      <w:r w:rsidRPr="00202D59">
        <w:rPr>
          <w:rFonts w:asciiTheme="minorHAnsi" w:hAnsiTheme="minorHAnsi"/>
        </w:rPr>
        <w:t>from</w:t>
      </w:r>
      <w:proofErr w:type="spellEnd"/>
      <w:r w:rsidRPr="00202D59">
        <w:rPr>
          <w:rFonts w:asciiTheme="minorHAnsi" w:hAnsiTheme="minorHAnsi"/>
        </w:rPr>
        <w:t xml:space="preserve"> </w:t>
      </w:r>
      <w:proofErr w:type="spellStart"/>
      <w:r w:rsidRPr="00202D59">
        <w:rPr>
          <w:rFonts w:asciiTheme="minorHAnsi" w:hAnsiTheme="minorHAnsi"/>
        </w:rPr>
        <w:t>the</w:t>
      </w:r>
      <w:proofErr w:type="spellEnd"/>
      <w:r w:rsidRPr="00202D59">
        <w:rPr>
          <w:rFonts w:asciiTheme="minorHAnsi" w:hAnsiTheme="minorHAnsi"/>
        </w:rPr>
        <w:t xml:space="preserve"> </w:t>
      </w:r>
      <w:proofErr w:type="spellStart"/>
      <w:r w:rsidRPr="00202D59">
        <w:rPr>
          <w:rFonts w:asciiTheme="minorHAnsi" w:hAnsiTheme="minorHAnsi"/>
        </w:rPr>
        <w:t>Taff</w:t>
      </w:r>
      <w:proofErr w:type="spellEnd"/>
      <w:r w:rsidRPr="00202D59">
        <w:rPr>
          <w:rFonts w:asciiTheme="minorHAnsi" w:hAnsiTheme="minorHAnsi"/>
        </w:rPr>
        <w:t xml:space="preserve"> River </w:t>
      </w:r>
      <w:proofErr w:type="spellStart"/>
      <w:r w:rsidRPr="00202D59">
        <w:rPr>
          <w:rFonts w:asciiTheme="minorHAnsi" w:hAnsiTheme="minorHAnsi"/>
        </w:rPr>
        <w:t>to</w:t>
      </w:r>
      <w:proofErr w:type="spellEnd"/>
      <w:r w:rsidRPr="00202D59">
        <w:rPr>
          <w:rFonts w:asciiTheme="minorHAnsi" w:hAnsiTheme="minorHAnsi"/>
        </w:rPr>
        <w:t xml:space="preserve"> </w:t>
      </w:r>
      <w:proofErr w:type="spellStart"/>
      <w:r w:rsidRPr="00202D59">
        <w:rPr>
          <w:rFonts w:asciiTheme="minorHAnsi" w:hAnsiTheme="minorHAnsi"/>
        </w:rPr>
        <w:t>generate</w:t>
      </w:r>
      <w:proofErr w:type="spellEnd"/>
      <w:r w:rsidRPr="00202D59">
        <w:rPr>
          <w:rFonts w:asciiTheme="minorHAnsi" w:hAnsiTheme="minorHAnsi"/>
        </w:rPr>
        <w:t xml:space="preserve"> </w:t>
      </w:r>
      <w:proofErr w:type="spellStart"/>
      <w:r w:rsidRPr="00202D59">
        <w:rPr>
          <w:rFonts w:asciiTheme="minorHAnsi" w:hAnsiTheme="minorHAnsi"/>
        </w:rPr>
        <w:t>electricity</w:t>
      </w:r>
      <w:proofErr w:type="spellEnd"/>
      <w:r w:rsidRPr="00202D59">
        <w:rPr>
          <w:rFonts w:asciiTheme="minorHAnsi" w:hAnsiTheme="minorHAnsi"/>
        </w:rPr>
        <w:t xml:space="preserve">. The </w:t>
      </w:r>
      <w:proofErr w:type="spellStart"/>
      <w:r w:rsidRPr="00202D59">
        <w:rPr>
          <w:rFonts w:asciiTheme="minorHAnsi" w:hAnsiTheme="minorHAnsi"/>
        </w:rPr>
        <w:t>gross</w:t>
      </w:r>
      <w:proofErr w:type="spellEnd"/>
      <w:r w:rsidRPr="00202D59">
        <w:rPr>
          <w:rFonts w:asciiTheme="minorHAnsi" w:hAnsiTheme="minorHAnsi"/>
        </w:rPr>
        <w:t xml:space="preserve"> </w:t>
      </w:r>
      <w:proofErr w:type="spellStart"/>
      <w:r w:rsidRPr="00202D59">
        <w:rPr>
          <w:rFonts w:asciiTheme="minorHAnsi" w:hAnsiTheme="minorHAnsi"/>
        </w:rPr>
        <w:t>head</w:t>
      </w:r>
      <w:proofErr w:type="spellEnd"/>
      <w:r w:rsidRPr="00202D59">
        <w:rPr>
          <w:rFonts w:asciiTheme="minorHAnsi" w:hAnsiTheme="minorHAnsi"/>
        </w:rPr>
        <w:t xml:space="preserve"> of </w:t>
      </w:r>
      <w:proofErr w:type="spellStart"/>
      <w:r w:rsidRPr="00202D59">
        <w:rPr>
          <w:rFonts w:asciiTheme="minorHAnsi" w:hAnsiTheme="minorHAnsi"/>
        </w:rPr>
        <w:t>the</w:t>
      </w:r>
      <w:proofErr w:type="spellEnd"/>
      <w:r w:rsidRPr="00202D59">
        <w:rPr>
          <w:rFonts w:asciiTheme="minorHAnsi" w:hAnsiTheme="minorHAnsi"/>
        </w:rPr>
        <w:t xml:space="preserve"> system has been </w:t>
      </w:r>
      <w:proofErr w:type="spellStart"/>
      <w:r w:rsidRPr="00202D59">
        <w:rPr>
          <w:rFonts w:asciiTheme="minorHAnsi" w:hAnsiTheme="minorHAnsi"/>
        </w:rPr>
        <w:t>calculated</w:t>
      </w:r>
      <w:proofErr w:type="spellEnd"/>
      <w:r w:rsidRPr="00202D59">
        <w:rPr>
          <w:rFonts w:asciiTheme="minorHAnsi" w:hAnsiTheme="minorHAnsi"/>
        </w:rPr>
        <w:t xml:space="preserve"> as 23m </w:t>
      </w:r>
      <w:proofErr w:type="spellStart"/>
      <w:r w:rsidRPr="00202D59">
        <w:rPr>
          <w:rFonts w:asciiTheme="minorHAnsi" w:hAnsiTheme="minorHAnsi"/>
        </w:rPr>
        <w:t>with</w:t>
      </w:r>
      <w:proofErr w:type="spellEnd"/>
      <w:r w:rsidRPr="00202D59">
        <w:rPr>
          <w:rFonts w:asciiTheme="minorHAnsi" w:hAnsiTheme="minorHAnsi"/>
        </w:rPr>
        <w:t xml:space="preserve"> a </w:t>
      </w:r>
      <w:proofErr w:type="spellStart"/>
      <w:r w:rsidRPr="00202D59">
        <w:rPr>
          <w:rFonts w:asciiTheme="minorHAnsi" w:hAnsiTheme="minorHAnsi"/>
        </w:rPr>
        <w:t>mean</w:t>
      </w:r>
      <w:proofErr w:type="spellEnd"/>
      <w:r w:rsidRPr="00202D59">
        <w:rPr>
          <w:rFonts w:asciiTheme="minorHAnsi" w:hAnsiTheme="minorHAnsi"/>
        </w:rPr>
        <w:t xml:space="preserve"> flow of 0.6m3/s. The turbines </w:t>
      </w:r>
      <w:proofErr w:type="spellStart"/>
      <w:r w:rsidRPr="00202D59">
        <w:rPr>
          <w:rFonts w:asciiTheme="minorHAnsi" w:hAnsiTheme="minorHAnsi"/>
        </w:rPr>
        <w:t>chosen</w:t>
      </w:r>
      <w:proofErr w:type="spellEnd"/>
      <w:r w:rsidRPr="00202D59">
        <w:rPr>
          <w:rFonts w:asciiTheme="minorHAnsi" w:hAnsiTheme="minorHAnsi"/>
        </w:rPr>
        <w:t xml:space="preserve"> </w:t>
      </w:r>
      <w:proofErr w:type="spellStart"/>
      <w:r w:rsidRPr="00202D59">
        <w:rPr>
          <w:rFonts w:asciiTheme="minorHAnsi" w:hAnsiTheme="minorHAnsi"/>
        </w:rPr>
        <w:t>for</w:t>
      </w:r>
      <w:proofErr w:type="spellEnd"/>
      <w:r w:rsidRPr="00202D59">
        <w:rPr>
          <w:rFonts w:asciiTheme="minorHAnsi" w:hAnsiTheme="minorHAnsi"/>
        </w:rPr>
        <w:t xml:space="preserve"> </w:t>
      </w:r>
      <w:proofErr w:type="spellStart"/>
      <w:r w:rsidRPr="00202D59">
        <w:rPr>
          <w:rFonts w:asciiTheme="minorHAnsi" w:hAnsiTheme="minorHAnsi"/>
        </w:rPr>
        <w:t>such</w:t>
      </w:r>
      <w:proofErr w:type="spellEnd"/>
      <w:r w:rsidRPr="00202D59">
        <w:rPr>
          <w:rFonts w:asciiTheme="minorHAnsi" w:hAnsiTheme="minorHAnsi"/>
        </w:rPr>
        <w:t xml:space="preserve"> a project </w:t>
      </w:r>
      <w:proofErr w:type="spellStart"/>
      <w:r w:rsidRPr="00202D59">
        <w:rPr>
          <w:rFonts w:asciiTheme="minorHAnsi" w:hAnsiTheme="minorHAnsi"/>
        </w:rPr>
        <w:t>were</w:t>
      </w:r>
      <w:proofErr w:type="spellEnd"/>
      <w:r w:rsidRPr="00202D59">
        <w:rPr>
          <w:rFonts w:asciiTheme="minorHAnsi" w:hAnsiTheme="minorHAnsi"/>
        </w:rPr>
        <w:t xml:space="preserve"> cross flow turbines </w:t>
      </w:r>
      <w:proofErr w:type="spellStart"/>
      <w:r w:rsidRPr="00202D59">
        <w:rPr>
          <w:rFonts w:asciiTheme="minorHAnsi" w:hAnsiTheme="minorHAnsi"/>
        </w:rPr>
        <w:t>to</w:t>
      </w:r>
      <w:proofErr w:type="spellEnd"/>
      <w:r w:rsidRPr="00202D59">
        <w:rPr>
          <w:rFonts w:asciiTheme="minorHAnsi" w:hAnsiTheme="minorHAnsi"/>
        </w:rPr>
        <w:t xml:space="preserve"> </w:t>
      </w:r>
      <w:proofErr w:type="spellStart"/>
      <w:r w:rsidRPr="00202D59">
        <w:rPr>
          <w:rFonts w:asciiTheme="minorHAnsi" w:hAnsiTheme="minorHAnsi"/>
        </w:rPr>
        <w:t>generate</w:t>
      </w:r>
      <w:proofErr w:type="spellEnd"/>
      <w:r w:rsidRPr="00202D59">
        <w:rPr>
          <w:rFonts w:asciiTheme="minorHAnsi" w:hAnsiTheme="minorHAnsi"/>
        </w:rPr>
        <w:t xml:space="preserve"> a maximum of 100kW. </w:t>
      </w:r>
      <w:proofErr w:type="spellStart"/>
      <w:r w:rsidRPr="00202D59">
        <w:rPr>
          <w:rFonts w:asciiTheme="minorHAnsi" w:hAnsiTheme="minorHAnsi"/>
        </w:rPr>
        <w:t>Currently</w:t>
      </w:r>
      <w:proofErr w:type="spellEnd"/>
      <w:r w:rsidRPr="00202D59">
        <w:rPr>
          <w:rFonts w:asciiTheme="minorHAnsi" w:hAnsiTheme="minorHAnsi"/>
        </w:rPr>
        <w:t xml:space="preserve"> </w:t>
      </w:r>
      <w:proofErr w:type="spellStart"/>
      <w:r w:rsidRPr="00202D59">
        <w:rPr>
          <w:rFonts w:asciiTheme="minorHAnsi" w:hAnsiTheme="minorHAnsi"/>
        </w:rPr>
        <w:t>the</w:t>
      </w:r>
      <w:proofErr w:type="spellEnd"/>
      <w:r w:rsidRPr="00202D59">
        <w:rPr>
          <w:rFonts w:asciiTheme="minorHAnsi" w:hAnsiTheme="minorHAnsi"/>
        </w:rPr>
        <w:t xml:space="preserve"> </w:t>
      </w:r>
      <w:proofErr w:type="spellStart"/>
      <w:r w:rsidRPr="00202D59">
        <w:rPr>
          <w:rFonts w:asciiTheme="minorHAnsi" w:hAnsiTheme="minorHAnsi"/>
        </w:rPr>
        <w:t>scheme</w:t>
      </w:r>
      <w:proofErr w:type="spellEnd"/>
      <w:r w:rsidRPr="00202D59">
        <w:rPr>
          <w:rFonts w:asciiTheme="minorHAnsi" w:hAnsiTheme="minorHAnsi"/>
        </w:rPr>
        <w:t xml:space="preserve"> has a </w:t>
      </w:r>
      <w:proofErr w:type="spellStart"/>
      <w:r w:rsidRPr="00202D59">
        <w:rPr>
          <w:rFonts w:asciiTheme="minorHAnsi" w:hAnsiTheme="minorHAnsi"/>
        </w:rPr>
        <w:t>reported</w:t>
      </w:r>
      <w:proofErr w:type="spellEnd"/>
      <w:r w:rsidRPr="00202D59">
        <w:rPr>
          <w:rFonts w:asciiTheme="minorHAnsi" w:hAnsiTheme="minorHAnsi"/>
        </w:rPr>
        <w:t xml:space="preserve"> </w:t>
      </w:r>
      <w:proofErr w:type="spellStart"/>
      <w:r w:rsidRPr="00202D59">
        <w:rPr>
          <w:rFonts w:asciiTheme="minorHAnsi" w:hAnsiTheme="minorHAnsi"/>
        </w:rPr>
        <w:lastRenderedPageBreak/>
        <w:t>average</w:t>
      </w:r>
      <w:proofErr w:type="spellEnd"/>
      <w:r w:rsidRPr="00202D59">
        <w:rPr>
          <w:rFonts w:asciiTheme="minorHAnsi" w:hAnsiTheme="minorHAnsi"/>
        </w:rPr>
        <w:t xml:space="preserve"> </w:t>
      </w:r>
      <w:proofErr w:type="spellStart"/>
      <w:r w:rsidRPr="00202D59">
        <w:rPr>
          <w:rFonts w:asciiTheme="minorHAnsi" w:hAnsiTheme="minorHAnsi"/>
        </w:rPr>
        <w:t>capacity</w:t>
      </w:r>
      <w:proofErr w:type="spellEnd"/>
      <w:r w:rsidRPr="00202D59">
        <w:rPr>
          <w:rFonts w:asciiTheme="minorHAnsi" w:hAnsiTheme="minorHAnsi"/>
        </w:rPr>
        <w:t xml:space="preserve"> factor of 172%with </w:t>
      </w:r>
      <w:proofErr w:type="spellStart"/>
      <w:r w:rsidRPr="00202D59">
        <w:rPr>
          <w:rFonts w:asciiTheme="minorHAnsi" w:hAnsiTheme="minorHAnsi"/>
        </w:rPr>
        <w:t>outputs</w:t>
      </w:r>
      <w:proofErr w:type="spellEnd"/>
      <w:r w:rsidRPr="00202D59">
        <w:rPr>
          <w:rFonts w:asciiTheme="minorHAnsi" w:hAnsiTheme="minorHAnsi"/>
        </w:rPr>
        <w:t xml:space="preserve"> </w:t>
      </w:r>
      <w:proofErr w:type="spellStart"/>
      <w:r w:rsidRPr="00202D59">
        <w:rPr>
          <w:rFonts w:asciiTheme="minorHAnsi" w:hAnsiTheme="minorHAnsi"/>
        </w:rPr>
        <w:t>between</w:t>
      </w:r>
      <w:proofErr w:type="spellEnd"/>
      <w:r w:rsidRPr="00202D59">
        <w:rPr>
          <w:rFonts w:asciiTheme="minorHAnsi" w:hAnsiTheme="minorHAnsi"/>
        </w:rPr>
        <w:t xml:space="preserve"> 70-128MWh per </w:t>
      </w:r>
      <w:proofErr w:type="spellStart"/>
      <w:r w:rsidRPr="00202D59">
        <w:rPr>
          <w:rFonts w:asciiTheme="minorHAnsi" w:hAnsiTheme="minorHAnsi"/>
        </w:rPr>
        <w:t>month</w:t>
      </w:r>
      <w:proofErr w:type="spellEnd"/>
      <w:r w:rsidRPr="00202D59">
        <w:rPr>
          <w:rFonts w:asciiTheme="minorHAnsi" w:hAnsiTheme="minorHAnsi"/>
        </w:rPr>
        <w:t xml:space="preserve">, </w:t>
      </w:r>
      <w:proofErr w:type="spellStart"/>
      <w:r w:rsidRPr="00202D59">
        <w:rPr>
          <w:rFonts w:asciiTheme="minorHAnsi" w:hAnsiTheme="minorHAnsi"/>
        </w:rPr>
        <w:t>generating</w:t>
      </w:r>
      <w:proofErr w:type="spellEnd"/>
      <w:r w:rsidRPr="00202D59">
        <w:rPr>
          <w:rFonts w:asciiTheme="minorHAnsi" w:hAnsiTheme="minorHAnsi"/>
        </w:rPr>
        <w:t xml:space="preserve"> </w:t>
      </w:r>
      <w:proofErr w:type="spellStart"/>
      <w:r w:rsidRPr="00202D59">
        <w:rPr>
          <w:rFonts w:asciiTheme="minorHAnsi" w:hAnsiTheme="minorHAnsi"/>
        </w:rPr>
        <w:t>an</w:t>
      </w:r>
      <w:proofErr w:type="spellEnd"/>
      <w:r w:rsidRPr="00202D59">
        <w:rPr>
          <w:rFonts w:asciiTheme="minorHAnsi" w:hAnsiTheme="minorHAnsi"/>
        </w:rPr>
        <w:t xml:space="preserve"> </w:t>
      </w:r>
      <w:proofErr w:type="spellStart"/>
      <w:r w:rsidRPr="00202D59">
        <w:rPr>
          <w:rFonts w:asciiTheme="minorHAnsi" w:hAnsiTheme="minorHAnsi"/>
        </w:rPr>
        <w:t>income</w:t>
      </w:r>
      <w:proofErr w:type="spellEnd"/>
      <w:r w:rsidRPr="00202D59">
        <w:rPr>
          <w:rFonts w:asciiTheme="minorHAnsi" w:hAnsiTheme="minorHAnsi"/>
        </w:rPr>
        <w:t xml:space="preserve"> </w:t>
      </w:r>
      <w:proofErr w:type="spellStart"/>
      <w:r w:rsidRPr="00202D59">
        <w:rPr>
          <w:rFonts w:asciiTheme="minorHAnsi" w:hAnsiTheme="minorHAnsi"/>
        </w:rPr>
        <w:t>between</w:t>
      </w:r>
      <w:proofErr w:type="spellEnd"/>
      <w:r w:rsidRPr="00202D59">
        <w:rPr>
          <w:rFonts w:asciiTheme="minorHAnsi" w:hAnsiTheme="minorHAnsi"/>
        </w:rPr>
        <w:t xml:space="preserve"> £2604 - £6928, </w:t>
      </w:r>
      <w:proofErr w:type="spellStart"/>
      <w:r w:rsidRPr="00202D59">
        <w:rPr>
          <w:rFonts w:asciiTheme="minorHAnsi" w:hAnsiTheme="minorHAnsi"/>
        </w:rPr>
        <w:t>with</w:t>
      </w:r>
      <w:proofErr w:type="spellEnd"/>
      <w:r w:rsidRPr="00202D59">
        <w:rPr>
          <w:rFonts w:asciiTheme="minorHAnsi" w:hAnsiTheme="minorHAnsi"/>
        </w:rPr>
        <w:t xml:space="preserve"> </w:t>
      </w:r>
      <w:proofErr w:type="spellStart"/>
      <w:r w:rsidRPr="00202D59">
        <w:rPr>
          <w:rFonts w:asciiTheme="minorHAnsi" w:hAnsiTheme="minorHAnsi"/>
        </w:rPr>
        <w:t>construction</w:t>
      </w:r>
      <w:proofErr w:type="spellEnd"/>
      <w:r w:rsidRPr="00202D59">
        <w:rPr>
          <w:rFonts w:asciiTheme="minorHAnsi" w:hAnsiTheme="minorHAnsi"/>
        </w:rPr>
        <w:t xml:space="preserve"> </w:t>
      </w:r>
      <w:proofErr w:type="spellStart"/>
      <w:r w:rsidRPr="00202D59">
        <w:rPr>
          <w:rFonts w:asciiTheme="minorHAnsi" w:hAnsiTheme="minorHAnsi"/>
        </w:rPr>
        <w:t>cost</w:t>
      </w:r>
      <w:proofErr w:type="spellEnd"/>
      <w:r w:rsidRPr="00202D59">
        <w:rPr>
          <w:rFonts w:asciiTheme="minorHAnsi" w:hAnsiTheme="minorHAnsi"/>
        </w:rPr>
        <w:t xml:space="preserve"> </w:t>
      </w:r>
      <w:proofErr w:type="spellStart"/>
      <w:r w:rsidRPr="00202D59">
        <w:rPr>
          <w:rFonts w:asciiTheme="minorHAnsi" w:hAnsiTheme="minorHAnsi"/>
        </w:rPr>
        <w:t>only</w:t>
      </w:r>
      <w:proofErr w:type="spellEnd"/>
      <w:r w:rsidRPr="00202D59">
        <w:rPr>
          <w:rFonts w:asciiTheme="minorHAnsi" w:hAnsiTheme="minorHAnsi"/>
        </w:rPr>
        <w:t xml:space="preserve"> £500,000. </w:t>
      </w:r>
    </w:p>
    <w:p w:rsidR="00864CDA" w:rsidRPr="00202D59" w:rsidRDefault="00D56BC0" w:rsidP="00D56BC0">
      <w:pPr>
        <w:rPr>
          <w:sz w:val="24"/>
          <w:szCs w:val="24"/>
        </w:rPr>
      </w:pPr>
      <w:r w:rsidRPr="00202D59">
        <w:rPr>
          <w:sz w:val="24"/>
          <w:szCs w:val="24"/>
        </w:rPr>
        <w:t xml:space="preserve">Although the economics are less than attractive, especially with fluctuating Feed-in-Tariffs, the value of producing electricity in the winter months when it is needed most, with little to no carbon footprint cannot be quantified. Potentially selling the carbon savings to local polluting industries could be developed to enhance the </w:t>
      </w:r>
      <w:proofErr w:type="spellStart"/>
      <w:r w:rsidRPr="00202D59">
        <w:rPr>
          <w:sz w:val="24"/>
          <w:szCs w:val="24"/>
        </w:rPr>
        <w:t>finacial</w:t>
      </w:r>
      <w:proofErr w:type="spellEnd"/>
      <w:r w:rsidRPr="00202D59">
        <w:rPr>
          <w:sz w:val="24"/>
          <w:szCs w:val="24"/>
        </w:rPr>
        <w:t xml:space="preserve"> viability of these smaller projects. Combining micro hydro with shallow geothermal heating systems could also potentially offset the costs.</w:t>
      </w:r>
    </w:p>
    <w:p w:rsidR="00D56BC0" w:rsidRDefault="00D56BC0" w:rsidP="00D56BC0">
      <w:pPr>
        <w:rPr>
          <w:sz w:val="23"/>
          <w:szCs w:val="23"/>
        </w:rPr>
      </w:pPr>
    </w:p>
    <w:p w:rsidR="00816E44" w:rsidRDefault="00D56BC0" w:rsidP="00816E44">
      <w:pPr>
        <w:rPr>
          <w:sz w:val="23"/>
          <w:szCs w:val="23"/>
        </w:rPr>
      </w:pPr>
      <w:r>
        <w:rPr>
          <w:sz w:val="23"/>
          <w:szCs w:val="23"/>
        </w:rPr>
        <w:t>+++++++++++++++++++++++++++++++++++++++++</w:t>
      </w:r>
      <w:r w:rsidR="00816E44">
        <w:rPr>
          <w:sz w:val="23"/>
          <w:szCs w:val="23"/>
        </w:rPr>
        <w:t>+++++++++++++++++++++++++++++++</w:t>
      </w:r>
    </w:p>
    <w:p w:rsidR="00816E44" w:rsidRPr="00816E44" w:rsidRDefault="00816E44" w:rsidP="00816E44">
      <w:pPr>
        <w:pStyle w:val="Lijstalinea"/>
        <w:numPr>
          <w:ilvl w:val="0"/>
          <w:numId w:val="3"/>
        </w:numPr>
        <w:rPr>
          <w:sz w:val="23"/>
          <w:szCs w:val="23"/>
        </w:rPr>
      </w:pPr>
      <w:r w:rsidRPr="00816E44">
        <w:rPr>
          <w:sz w:val="23"/>
          <w:szCs w:val="23"/>
        </w:rPr>
        <w:t xml:space="preserve"> </w:t>
      </w:r>
      <w:r w:rsidRPr="00816E44">
        <w:rPr>
          <w:rFonts w:cstheme="minorHAnsi"/>
          <w:b/>
          <w:sz w:val="28"/>
        </w:rPr>
        <w:t>CL-AIR: Solutions for Clean Ambient Air in Cities</w:t>
      </w:r>
    </w:p>
    <w:p w:rsidR="00D56BC0" w:rsidRDefault="00D56BC0" w:rsidP="00816E44">
      <w:pPr>
        <w:pStyle w:val="Lijstalinea"/>
        <w:rPr>
          <w:sz w:val="23"/>
          <w:szCs w:val="23"/>
        </w:rPr>
      </w:pPr>
    </w:p>
    <w:p w:rsidR="00D56BC0" w:rsidRDefault="00D56BC0" w:rsidP="00D56BC0">
      <w:pPr>
        <w:pStyle w:val="Lijstalinea"/>
        <w:rPr>
          <w:sz w:val="23"/>
          <w:szCs w:val="23"/>
        </w:rPr>
      </w:pPr>
    </w:p>
    <w:p w:rsidR="00816E44" w:rsidRPr="00816E44" w:rsidRDefault="00816E44" w:rsidP="00816E44">
      <w:pPr>
        <w:rPr>
          <w:b/>
          <w:sz w:val="20"/>
          <w:szCs w:val="20"/>
        </w:rPr>
      </w:pPr>
      <w:r w:rsidRPr="00816E44">
        <w:rPr>
          <w:b/>
          <w:sz w:val="20"/>
          <w:szCs w:val="20"/>
        </w:rPr>
        <w:t>The lead partner is currently looking for:</w:t>
      </w:r>
    </w:p>
    <w:p w:rsidR="00816E44" w:rsidRPr="00816E44" w:rsidRDefault="00816E44" w:rsidP="00816E44">
      <w:pPr>
        <w:rPr>
          <w:b/>
          <w:sz w:val="20"/>
          <w:szCs w:val="20"/>
        </w:rPr>
      </w:pPr>
    </w:p>
    <w:p w:rsidR="00816E44" w:rsidRPr="00816E44" w:rsidRDefault="00816E44" w:rsidP="00816E44">
      <w:pPr>
        <w:pStyle w:val="Lijstalinea"/>
        <w:ind w:hanging="360"/>
        <w:rPr>
          <w:b/>
          <w:sz w:val="20"/>
          <w:szCs w:val="20"/>
        </w:rPr>
      </w:pPr>
      <w:r w:rsidRPr="00816E44">
        <w:rPr>
          <w:b/>
          <w:sz w:val="20"/>
          <w:szCs w:val="20"/>
        </w:rPr>
        <w:t>1)</w:t>
      </w:r>
      <w:r w:rsidRPr="00816E44">
        <w:rPr>
          <w:rFonts w:ascii="Times New Roman" w:hAnsi="Times New Roman"/>
          <w:b/>
          <w:sz w:val="14"/>
          <w:szCs w:val="14"/>
        </w:rPr>
        <w:t xml:space="preserve">      </w:t>
      </w:r>
      <w:r w:rsidRPr="00816E44">
        <w:rPr>
          <w:b/>
          <w:sz w:val="20"/>
          <w:szCs w:val="20"/>
        </w:rPr>
        <w:t xml:space="preserve">Cities interested in participating as pilot </w:t>
      </w:r>
    </w:p>
    <w:p w:rsidR="00816E44" w:rsidRPr="00816E44" w:rsidRDefault="00816E44" w:rsidP="00816E44">
      <w:pPr>
        <w:pStyle w:val="Lijstalinea"/>
        <w:ind w:hanging="360"/>
        <w:rPr>
          <w:b/>
          <w:sz w:val="20"/>
          <w:szCs w:val="20"/>
        </w:rPr>
      </w:pPr>
      <w:r w:rsidRPr="00816E44">
        <w:rPr>
          <w:b/>
          <w:sz w:val="20"/>
          <w:szCs w:val="20"/>
        </w:rPr>
        <w:t>2)</w:t>
      </w:r>
      <w:r w:rsidRPr="00816E44">
        <w:rPr>
          <w:rFonts w:ascii="Times New Roman" w:hAnsi="Times New Roman"/>
          <w:b/>
          <w:sz w:val="14"/>
          <w:szCs w:val="14"/>
        </w:rPr>
        <w:t xml:space="preserve">      </w:t>
      </w:r>
      <w:r w:rsidRPr="00816E44">
        <w:rPr>
          <w:b/>
          <w:sz w:val="20"/>
          <w:szCs w:val="20"/>
        </w:rPr>
        <w:t>Companies specialized in air quality solutions for outdoor</w:t>
      </w:r>
    </w:p>
    <w:p w:rsidR="00816E44" w:rsidRPr="00816E44" w:rsidRDefault="00816E44" w:rsidP="00816E44">
      <w:pPr>
        <w:rPr>
          <w:b/>
          <w:sz w:val="20"/>
          <w:szCs w:val="20"/>
        </w:rPr>
      </w:pPr>
    </w:p>
    <w:p w:rsidR="00816E44" w:rsidRDefault="00816E44" w:rsidP="00816E44">
      <w:pPr>
        <w:pStyle w:val="Lijstalinea"/>
        <w:rPr>
          <w:sz w:val="23"/>
          <w:szCs w:val="23"/>
        </w:rPr>
      </w:pPr>
      <w:r w:rsidRPr="00816E44">
        <w:rPr>
          <w:b/>
          <w:sz w:val="20"/>
          <w:szCs w:val="20"/>
        </w:rPr>
        <w:t>Please encourage interested organizations to contact directly the lead partner</w:t>
      </w:r>
    </w:p>
    <w:p w:rsidR="00816E44" w:rsidRDefault="00816E44" w:rsidP="00816E44"/>
    <w:tbl>
      <w:tblPr>
        <w:tblW w:w="9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4"/>
        <w:gridCol w:w="6034"/>
      </w:tblGrid>
      <w:tr w:rsidR="00816E44" w:rsidRPr="00D025CC" w:rsidTr="009E3BBC">
        <w:trPr>
          <w:trHeight w:val="280"/>
        </w:trPr>
        <w:tc>
          <w:tcPr>
            <w:tcW w:w="3364" w:type="dxa"/>
          </w:tcPr>
          <w:p w:rsidR="00816E44" w:rsidRPr="003974D1" w:rsidRDefault="00816E44" w:rsidP="009E3BBC">
            <w:pPr>
              <w:pStyle w:val="Default"/>
              <w:rPr>
                <w:rFonts w:asciiTheme="minorHAnsi" w:hAnsiTheme="minorHAnsi" w:cstheme="minorHAnsi"/>
                <w:b/>
                <w:sz w:val="22"/>
                <w:szCs w:val="22"/>
                <w:lang w:val="en-US"/>
              </w:rPr>
            </w:pPr>
            <w:r w:rsidRPr="003974D1">
              <w:rPr>
                <w:rFonts w:asciiTheme="minorHAnsi" w:hAnsiTheme="minorHAnsi" w:cstheme="minorHAnsi"/>
                <w:b/>
                <w:bCs/>
                <w:sz w:val="22"/>
                <w:szCs w:val="22"/>
                <w:lang w:val="en-US"/>
              </w:rPr>
              <w:t>P</w:t>
            </w:r>
            <w:r w:rsidRPr="003974D1">
              <w:rPr>
                <w:rFonts w:asciiTheme="minorHAnsi" w:hAnsiTheme="minorHAnsi" w:cstheme="minorHAnsi"/>
                <w:b/>
                <w:sz w:val="22"/>
                <w:szCs w:val="22"/>
                <w:lang w:val="en-US"/>
              </w:rPr>
              <w:t xml:space="preserve">roject idea title </w:t>
            </w:r>
          </w:p>
        </w:tc>
        <w:tc>
          <w:tcPr>
            <w:tcW w:w="6034" w:type="dxa"/>
          </w:tcPr>
          <w:p w:rsidR="00816E44" w:rsidRPr="00900676" w:rsidRDefault="00816E44" w:rsidP="009E3BBC">
            <w:pPr>
              <w:pStyle w:val="Default"/>
              <w:rPr>
                <w:rFonts w:asciiTheme="minorHAnsi" w:hAnsiTheme="minorHAnsi" w:cstheme="minorHAnsi"/>
                <w:b/>
                <w:sz w:val="28"/>
                <w:szCs w:val="22"/>
                <w:lang w:val="en-US"/>
              </w:rPr>
            </w:pPr>
            <w:r w:rsidRPr="00900676">
              <w:rPr>
                <w:rFonts w:asciiTheme="minorHAnsi" w:hAnsiTheme="minorHAnsi" w:cstheme="minorHAnsi"/>
                <w:b/>
                <w:sz w:val="28"/>
                <w:szCs w:val="22"/>
                <w:lang w:val="en-US"/>
              </w:rPr>
              <w:t>CL-AIR: Solutions for Clean Ambient Air in Cities</w:t>
            </w:r>
          </w:p>
        </w:tc>
      </w:tr>
      <w:tr w:rsidR="00816E44" w:rsidRPr="003974D1" w:rsidTr="009E3BBC">
        <w:trPr>
          <w:trHeight w:val="559"/>
        </w:trPr>
        <w:tc>
          <w:tcPr>
            <w:tcW w:w="3364" w:type="dxa"/>
          </w:tcPr>
          <w:p w:rsidR="00816E44" w:rsidRPr="003974D1" w:rsidRDefault="00816E44" w:rsidP="009E3BBC">
            <w:pPr>
              <w:pStyle w:val="Default"/>
              <w:rPr>
                <w:rFonts w:asciiTheme="minorHAnsi" w:hAnsiTheme="minorHAnsi" w:cstheme="minorHAnsi"/>
                <w:b/>
                <w:sz w:val="22"/>
                <w:szCs w:val="22"/>
                <w:lang w:val="en-US"/>
              </w:rPr>
            </w:pPr>
            <w:r w:rsidRPr="003974D1">
              <w:rPr>
                <w:rFonts w:asciiTheme="minorHAnsi" w:hAnsiTheme="minorHAnsi" w:cstheme="minorHAnsi"/>
                <w:b/>
                <w:bCs/>
                <w:sz w:val="22"/>
                <w:szCs w:val="22"/>
                <w:lang w:val="en-US"/>
              </w:rPr>
              <w:t>L</w:t>
            </w:r>
            <w:r w:rsidRPr="003974D1">
              <w:rPr>
                <w:rFonts w:asciiTheme="minorHAnsi" w:hAnsiTheme="minorHAnsi" w:cstheme="minorHAnsi"/>
                <w:b/>
                <w:sz w:val="22"/>
                <w:szCs w:val="22"/>
                <w:lang w:val="en-US"/>
              </w:rPr>
              <w:t xml:space="preserve">ead partner </w:t>
            </w:r>
            <w:r w:rsidRPr="003974D1">
              <w:rPr>
                <w:rFonts w:asciiTheme="minorHAnsi" w:hAnsiTheme="minorHAnsi" w:cstheme="minorHAnsi"/>
                <w:b/>
                <w:sz w:val="22"/>
                <w:szCs w:val="22"/>
                <w:lang w:val="en-US"/>
              </w:rPr>
              <w:br/>
            </w:r>
          </w:p>
          <w:p w:rsidR="00816E44" w:rsidRPr="003974D1" w:rsidRDefault="00816E44" w:rsidP="009E3BBC">
            <w:pPr>
              <w:pStyle w:val="Default"/>
              <w:rPr>
                <w:rFonts w:asciiTheme="minorHAnsi" w:hAnsiTheme="minorHAnsi" w:cstheme="minorHAnsi"/>
                <w:b/>
                <w:sz w:val="22"/>
                <w:szCs w:val="22"/>
                <w:lang w:val="en-US"/>
              </w:rPr>
            </w:pPr>
            <w:r w:rsidRPr="003974D1">
              <w:rPr>
                <w:rFonts w:asciiTheme="minorHAnsi" w:hAnsiTheme="minorHAnsi" w:cstheme="minorHAnsi"/>
                <w:b/>
                <w:sz w:val="22"/>
                <w:szCs w:val="22"/>
                <w:lang w:val="en-US"/>
              </w:rPr>
              <w:t xml:space="preserve">Contact person </w:t>
            </w:r>
          </w:p>
        </w:tc>
        <w:tc>
          <w:tcPr>
            <w:tcW w:w="6034" w:type="dxa"/>
          </w:tcPr>
          <w:p w:rsidR="00816E44" w:rsidRPr="003974D1" w:rsidRDefault="00816E44" w:rsidP="009E3BBC">
            <w:pPr>
              <w:rPr>
                <w:rFonts w:cstheme="minorHAnsi"/>
                <w:color w:val="000000"/>
              </w:rPr>
            </w:pPr>
            <w:r w:rsidRPr="003974D1">
              <w:rPr>
                <w:rFonts w:cstheme="minorHAnsi"/>
                <w:color w:val="000000"/>
              </w:rPr>
              <w:t>University of Antwerp, Belgium</w:t>
            </w:r>
          </w:p>
          <w:p w:rsidR="00816E44" w:rsidRPr="003974D1" w:rsidRDefault="00816E44" w:rsidP="009E3BBC">
            <w:pPr>
              <w:rPr>
                <w:rFonts w:cstheme="minorHAnsi"/>
                <w:color w:val="000000"/>
              </w:rPr>
            </w:pPr>
            <w:r w:rsidRPr="003974D1">
              <w:rPr>
                <w:rFonts w:cstheme="minorHAnsi"/>
                <w:color w:val="000000"/>
              </w:rPr>
              <w:t>Dr. Jan Cools; Institute of Environm</w:t>
            </w:r>
            <w:r>
              <w:rPr>
                <w:rFonts w:cstheme="minorHAnsi"/>
                <w:color w:val="000000"/>
              </w:rPr>
              <w:t>ent &amp; Sustainable Development</w:t>
            </w:r>
          </w:p>
          <w:p w:rsidR="00816E44" w:rsidRPr="00816E44" w:rsidRDefault="00816E44" w:rsidP="009E3BBC">
            <w:pPr>
              <w:rPr>
                <w:rFonts w:cstheme="minorHAnsi"/>
                <w:b/>
              </w:rPr>
            </w:pPr>
            <w:r w:rsidRPr="00816E44">
              <w:rPr>
                <w:rFonts w:cstheme="minorHAnsi"/>
                <w:b/>
                <w:color w:val="000000"/>
              </w:rPr>
              <w:t>Jan.cools@uantwerpen.be</w:t>
            </w:r>
          </w:p>
        </w:tc>
      </w:tr>
      <w:tr w:rsidR="00816E44" w:rsidRPr="00D025CC" w:rsidTr="009E3BBC">
        <w:trPr>
          <w:trHeight w:val="559"/>
        </w:trPr>
        <w:tc>
          <w:tcPr>
            <w:tcW w:w="3364" w:type="dxa"/>
          </w:tcPr>
          <w:p w:rsidR="00816E44" w:rsidRPr="003974D1" w:rsidRDefault="00816E44" w:rsidP="009E3BBC">
            <w:pPr>
              <w:pStyle w:val="Default"/>
              <w:rPr>
                <w:rFonts w:asciiTheme="minorHAnsi" w:hAnsiTheme="minorHAnsi" w:cstheme="minorHAnsi"/>
                <w:b/>
                <w:bCs/>
                <w:sz w:val="22"/>
                <w:szCs w:val="22"/>
                <w:lang w:val="en-US"/>
              </w:rPr>
            </w:pPr>
            <w:proofErr w:type="spellStart"/>
            <w:r>
              <w:rPr>
                <w:rFonts w:asciiTheme="minorHAnsi" w:hAnsiTheme="minorHAnsi" w:cstheme="minorHAnsi"/>
                <w:b/>
                <w:bCs/>
                <w:sz w:val="22"/>
                <w:szCs w:val="22"/>
                <w:lang w:val="en-US"/>
              </w:rPr>
              <w:t>Programme</w:t>
            </w:r>
            <w:proofErr w:type="spellEnd"/>
            <w:r>
              <w:rPr>
                <w:rFonts w:asciiTheme="minorHAnsi" w:hAnsiTheme="minorHAnsi" w:cstheme="minorHAnsi"/>
                <w:b/>
                <w:bCs/>
                <w:sz w:val="22"/>
                <w:szCs w:val="22"/>
                <w:lang w:val="en-US"/>
              </w:rPr>
              <w:t xml:space="preserve"> Specific Objectives</w:t>
            </w:r>
          </w:p>
        </w:tc>
        <w:tc>
          <w:tcPr>
            <w:tcW w:w="6034" w:type="dxa"/>
          </w:tcPr>
          <w:p w:rsidR="00816E44" w:rsidRPr="00D025CC" w:rsidRDefault="00816E44" w:rsidP="009E3BBC">
            <w:pPr>
              <w:rPr>
                <w:rFonts w:cs="Open Sans"/>
                <w:color w:val="000000"/>
                <w:lang w:val="en-GB"/>
              </w:rPr>
            </w:pPr>
            <w:r>
              <w:rPr>
                <w:rFonts w:cstheme="minorHAnsi"/>
                <w:color w:val="000000"/>
              </w:rPr>
              <w:t xml:space="preserve">SO1: </w:t>
            </w:r>
            <w:r w:rsidRPr="00654615">
              <w:rPr>
                <w:rFonts w:cs="Open Sans"/>
                <w:color w:val="000000"/>
                <w:lang w:val="en-GB"/>
              </w:rPr>
              <w:t>To enhance innovation performance of enterprises throughout NWE regions</w:t>
            </w:r>
            <w:r>
              <w:rPr>
                <w:rFonts w:cs="Open Sans"/>
                <w:color w:val="000000"/>
                <w:lang w:val="en-GB"/>
              </w:rPr>
              <w:t xml:space="preserve"> </w:t>
            </w:r>
          </w:p>
        </w:tc>
      </w:tr>
      <w:tr w:rsidR="00816E44" w:rsidRPr="00D025CC" w:rsidTr="009E3BBC">
        <w:trPr>
          <w:trHeight w:val="559"/>
        </w:trPr>
        <w:tc>
          <w:tcPr>
            <w:tcW w:w="3364" w:type="dxa"/>
          </w:tcPr>
          <w:p w:rsidR="00816E44" w:rsidRPr="003974D1" w:rsidRDefault="00816E44" w:rsidP="009E3BBC">
            <w:pPr>
              <w:pStyle w:val="Default"/>
              <w:rPr>
                <w:rFonts w:asciiTheme="minorHAnsi" w:hAnsiTheme="minorHAnsi" w:cstheme="minorHAnsi"/>
                <w:b/>
                <w:bCs/>
                <w:sz w:val="22"/>
                <w:szCs w:val="22"/>
                <w:lang w:val="en-US"/>
              </w:rPr>
            </w:pPr>
            <w:r>
              <w:rPr>
                <w:rFonts w:asciiTheme="minorHAnsi" w:hAnsiTheme="minorHAnsi" w:cstheme="minorHAnsi"/>
                <w:b/>
                <w:bCs/>
                <w:sz w:val="22"/>
                <w:szCs w:val="22"/>
                <w:lang w:val="en-US"/>
              </w:rPr>
              <w:t>What is the need?</w:t>
            </w:r>
          </w:p>
        </w:tc>
        <w:tc>
          <w:tcPr>
            <w:tcW w:w="6034" w:type="dxa"/>
          </w:tcPr>
          <w:p w:rsidR="00816E44" w:rsidRDefault="00816E44" w:rsidP="00816E44">
            <w:pPr>
              <w:pStyle w:val="Lijstalinea"/>
              <w:numPr>
                <w:ilvl w:val="0"/>
                <w:numId w:val="8"/>
              </w:numPr>
              <w:spacing w:line="259" w:lineRule="auto"/>
              <w:ind w:left="357" w:hanging="357"/>
              <w:rPr>
                <w:rFonts w:cstheme="minorHAnsi"/>
                <w:color w:val="000000"/>
              </w:rPr>
            </w:pPr>
            <w:r w:rsidRPr="00F646BA">
              <w:rPr>
                <w:rFonts w:cstheme="minorHAnsi"/>
                <w:color w:val="000000"/>
              </w:rPr>
              <w:t>Inadequate capacity of cities to address air pollution</w:t>
            </w:r>
            <w:r>
              <w:rPr>
                <w:rFonts w:cstheme="minorHAnsi"/>
                <w:color w:val="000000"/>
              </w:rPr>
              <w:t>, reflected in observed exceedances</w:t>
            </w:r>
          </w:p>
          <w:p w:rsidR="00816E44" w:rsidRPr="00680CF6" w:rsidRDefault="00816E44" w:rsidP="00816E44">
            <w:pPr>
              <w:pStyle w:val="Lijstalinea"/>
              <w:numPr>
                <w:ilvl w:val="0"/>
                <w:numId w:val="8"/>
              </w:numPr>
              <w:spacing w:before="120" w:after="240" w:line="259" w:lineRule="auto"/>
              <w:ind w:left="357" w:hanging="357"/>
              <w:rPr>
                <w:rFonts w:cstheme="minorHAnsi"/>
                <w:i/>
              </w:rPr>
            </w:pPr>
            <w:r>
              <w:rPr>
                <w:rFonts w:cstheme="minorHAnsi"/>
              </w:rPr>
              <w:t>Air quality solutions on the market insufficiently known by potential clients: cities, schools, companies &amp; citizens</w:t>
            </w:r>
          </w:p>
          <w:p w:rsidR="00816E44" w:rsidRDefault="00816E44" w:rsidP="00816E44">
            <w:pPr>
              <w:pStyle w:val="Lijstalinea"/>
              <w:numPr>
                <w:ilvl w:val="0"/>
                <w:numId w:val="8"/>
              </w:numPr>
              <w:spacing w:before="120" w:after="240" w:line="259" w:lineRule="auto"/>
              <w:ind w:left="357" w:hanging="357"/>
              <w:rPr>
                <w:rFonts w:cstheme="minorHAnsi"/>
              </w:rPr>
            </w:pPr>
            <w:r>
              <w:rPr>
                <w:rFonts w:cstheme="minorHAnsi"/>
              </w:rPr>
              <w:t>Existing solutions work on local scale, but not yet tested to solve complex air quality problems in cities, like tunnels exits, street canyons, playgrounds, metro stops, …</w:t>
            </w:r>
          </w:p>
          <w:p w:rsidR="00816E44" w:rsidRPr="00240828" w:rsidRDefault="00816E44" w:rsidP="00816E44">
            <w:pPr>
              <w:pStyle w:val="Lijstalinea"/>
              <w:numPr>
                <w:ilvl w:val="0"/>
                <w:numId w:val="8"/>
              </w:numPr>
              <w:spacing w:before="120" w:after="240" w:line="259" w:lineRule="auto"/>
              <w:ind w:left="357" w:hanging="357"/>
              <w:rPr>
                <w:rFonts w:cstheme="minorHAnsi"/>
                <w:i/>
                <w:u w:val="single"/>
              </w:rPr>
            </w:pPr>
            <w:r>
              <w:rPr>
                <w:rFonts w:cstheme="minorHAnsi"/>
                <w:color w:val="000000"/>
              </w:rPr>
              <w:t>Objective monitoring &amp; evaluation to assess performance in actual air quality improvements</w:t>
            </w:r>
          </w:p>
          <w:p w:rsidR="00816E44" w:rsidRPr="0000315F" w:rsidRDefault="00816E44" w:rsidP="00816E44">
            <w:pPr>
              <w:pStyle w:val="Lijstalinea"/>
              <w:numPr>
                <w:ilvl w:val="0"/>
                <w:numId w:val="8"/>
              </w:numPr>
              <w:spacing w:before="120" w:after="240" w:line="259" w:lineRule="auto"/>
              <w:ind w:left="357" w:hanging="357"/>
              <w:rPr>
                <w:rFonts w:cstheme="minorHAnsi"/>
                <w:i/>
                <w:u w:val="single"/>
              </w:rPr>
            </w:pPr>
            <w:r>
              <w:rPr>
                <w:rFonts w:cstheme="minorHAnsi"/>
                <w:color w:val="000000"/>
              </w:rPr>
              <w:t>Need for an online platform that brings air solution providers together with clients in need of a solution, while also serving to exchange knowledge on how to choose solutions</w:t>
            </w:r>
          </w:p>
        </w:tc>
      </w:tr>
      <w:tr w:rsidR="00816E44" w:rsidRPr="00D025CC" w:rsidTr="009E3BBC">
        <w:trPr>
          <w:trHeight w:val="559"/>
        </w:trPr>
        <w:tc>
          <w:tcPr>
            <w:tcW w:w="3364" w:type="dxa"/>
            <w:tcBorders>
              <w:top w:val="single" w:sz="4" w:space="0" w:color="auto"/>
              <w:left w:val="single" w:sz="4" w:space="0" w:color="auto"/>
              <w:bottom w:val="single" w:sz="4" w:space="0" w:color="auto"/>
              <w:right w:val="single" w:sz="4" w:space="0" w:color="auto"/>
            </w:tcBorders>
          </w:tcPr>
          <w:p w:rsidR="00816E44" w:rsidRDefault="00816E44" w:rsidP="009E3BBC">
            <w:pPr>
              <w:pStyle w:val="Default"/>
              <w:rPr>
                <w:rFonts w:asciiTheme="minorHAnsi" w:hAnsiTheme="minorHAnsi" w:cstheme="minorHAnsi"/>
                <w:b/>
                <w:bCs/>
                <w:sz w:val="22"/>
                <w:szCs w:val="22"/>
                <w:lang w:val="en-US"/>
              </w:rPr>
            </w:pPr>
            <w:r w:rsidRPr="00B93024">
              <w:rPr>
                <w:rFonts w:asciiTheme="minorHAnsi" w:hAnsiTheme="minorHAnsi" w:cstheme="minorHAnsi"/>
                <w:b/>
                <w:bCs/>
                <w:sz w:val="22"/>
                <w:szCs w:val="22"/>
                <w:lang w:val="en-US"/>
              </w:rPr>
              <w:t>What is the overall objective of your project (which problem do you want to answer to)? </w:t>
            </w:r>
          </w:p>
          <w:p w:rsidR="00816E44" w:rsidRDefault="00816E44" w:rsidP="009E3BBC">
            <w:pPr>
              <w:pStyle w:val="Default"/>
              <w:rPr>
                <w:rFonts w:asciiTheme="minorHAnsi" w:hAnsiTheme="minorHAnsi" w:cstheme="minorHAnsi"/>
                <w:b/>
                <w:bCs/>
                <w:sz w:val="22"/>
                <w:szCs w:val="22"/>
                <w:lang w:val="en-US"/>
              </w:rPr>
            </w:pPr>
          </w:p>
          <w:p w:rsidR="00816E44" w:rsidRPr="00B93024" w:rsidRDefault="00816E44" w:rsidP="009E3BBC">
            <w:pPr>
              <w:pStyle w:val="Default"/>
              <w:rPr>
                <w:rFonts w:asciiTheme="minorHAnsi" w:hAnsiTheme="minorHAnsi" w:cstheme="minorHAnsi"/>
                <w:b/>
                <w:bCs/>
                <w:sz w:val="22"/>
                <w:szCs w:val="22"/>
                <w:lang w:val="en-US"/>
              </w:rPr>
            </w:pPr>
            <w:r>
              <w:rPr>
                <w:rFonts w:asciiTheme="minorHAnsi" w:hAnsiTheme="minorHAnsi" w:cstheme="minorHAnsi"/>
                <w:b/>
                <w:bCs/>
                <w:sz w:val="22"/>
                <w:szCs w:val="22"/>
                <w:lang w:val="en-US"/>
              </w:rPr>
              <w:t>Type of actions</w:t>
            </w:r>
          </w:p>
          <w:p w:rsidR="00816E44" w:rsidRPr="00B93024" w:rsidRDefault="00816E44" w:rsidP="009E3BBC">
            <w:pPr>
              <w:pStyle w:val="Default"/>
              <w:rPr>
                <w:rFonts w:asciiTheme="minorHAnsi" w:hAnsiTheme="minorHAnsi" w:cstheme="minorHAnsi"/>
                <w:b/>
                <w:bCs/>
                <w:sz w:val="22"/>
                <w:szCs w:val="22"/>
                <w:lang w:val="en-US"/>
              </w:rPr>
            </w:pPr>
          </w:p>
        </w:tc>
        <w:tc>
          <w:tcPr>
            <w:tcW w:w="6034" w:type="dxa"/>
            <w:tcBorders>
              <w:top w:val="single" w:sz="4" w:space="0" w:color="auto"/>
              <w:left w:val="single" w:sz="4" w:space="0" w:color="auto"/>
              <w:bottom w:val="single" w:sz="4" w:space="0" w:color="auto"/>
              <w:right w:val="single" w:sz="4" w:space="0" w:color="auto"/>
            </w:tcBorders>
          </w:tcPr>
          <w:p w:rsidR="00816E44" w:rsidRDefault="00816E44" w:rsidP="009E3BBC">
            <w:pPr>
              <w:rPr>
                <w:rFonts w:cstheme="minorHAnsi"/>
                <w:color w:val="000000"/>
              </w:rPr>
            </w:pPr>
            <w:r w:rsidRPr="00F30550">
              <w:rPr>
                <w:rFonts w:cs="Open Sans"/>
                <w:color w:val="000000"/>
                <w:u w:val="single"/>
                <w:lang w:val="en-GB"/>
              </w:rPr>
              <w:t>Overall objective</w:t>
            </w:r>
            <w:r w:rsidRPr="00B93024">
              <w:rPr>
                <w:rFonts w:cstheme="minorHAnsi"/>
                <w:color w:val="000000"/>
              </w:rPr>
              <w:t xml:space="preserve">: </w:t>
            </w:r>
          </w:p>
          <w:p w:rsidR="00816E44" w:rsidRPr="00B93024" w:rsidRDefault="00816E44" w:rsidP="009E3BBC">
            <w:pPr>
              <w:rPr>
                <w:rFonts w:cstheme="minorHAnsi"/>
                <w:color w:val="000000"/>
              </w:rPr>
            </w:pPr>
            <w:r>
              <w:rPr>
                <w:rFonts w:cstheme="minorHAnsi"/>
              </w:rPr>
              <w:t xml:space="preserve">Build capacity of </w:t>
            </w:r>
            <w:r w:rsidRPr="0080344B">
              <w:rPr>
                <w:rFonts w:cstheme="minorHAnsi"/>
              </w:rPr>
              <w:t>cities to plan and implement innovative solutions to achieve urban air quality below standards</w:t>
            </w:r>
            <w:r>
              <w:rPr>
                <w:rFonts w:cstheme="minorHAnsi"/>
              </w:rPr>
              <w:t>. A range of technological solutions (preventative and end-of-pipe) are considered.</w:t>
            </w:r>
          </w:p>
          <w:p w:rsidR="00816E44" w:rsidRDefault="00816E44" w:rsidP="009E3BBC">
            <w:pPr>
              <w:rPr>
                <w:rFonts w:cstheme="minorHAnsi"/>
                <w:color w:val="000000"/>
              </w:rPr>
            </w:pPr>
          </w:p>
          <w:p w:rsidR="00816E44" w:rsidRPr="00B93024" w:rsidRDefault="00816E44" w:rsidP="009E3BBC">
            <w:pPr>
              <w:rPr>
                <w:rFonts w:cstheme="minorHAnsi"/>
                <w:color w:val="000000"/>
              </w:rPr>
            </w:pPr>
            <w:r w:rsidRPr="00F30550">
              <w:rPr>
                <w:rFonts w:cstheme="minorHAnsi"/>
                <w:color w:val="000000"/>
                <w:u w:val="single"/>
              </w:rPr>
              <w:t>Specific objectives</w:t>
            </w:r>
            <w:r>
              <w:rPr>
                <w:rFonts w:cstheme="minorHAnsi"/>
                <w:color w:val="000000"/>
                <w:u w:val="single"/>
              </w:rPr>
              <w:t xml:space="preserve"> / actions</w:t>
            </w:r>
            <w:r w:rsidRPr="00B93024">
              <w:rPr>
                <w:rFonts w:cstheme="minorHAnsi"/>
                <w:color w:val="000000"/>
              </w:rPr>
              <w:t>:</w:t>
            </w:r>
          </w:p>
          <w:p w:rsidR="00816E44" w:rsidRPr="00E87393" w:rsidRDefault="00816E44" w:rsidP="00816E44">
            <w:pPr>
              <w:pStyle w:val="Lijstalinea"/>
              <w:numPr>
                <w:ilvl w:val="0"/>
                <w:numId w:val="10"/>
              </w:numPr>
              <w:spacing w:before="120" w:after="240" w:line="259" w:lineRule="auto"/>
              <w:rPr>
                <w:rFonts w:cstheme="minorHAnsi"/>
                <w:color w:val="000000"/>
                <w:u w:val="single"/>
              </w:rPr>
            </w:pPr>
            <w:r w:rsidRPr="00E87393">
              <w:rPr>
                <w:rFonts w:cstheme="minorHAnsi"/>
                <w:color w:val="000000"/>
                <w:u w:val="single"/>
              </w:rPr>
              <w:t xml:space="preserve">Build capacity of </w:t>
            </w:r>
            <w:r>
              <w:rPr>
                <w:rFonts w:cstheme="minorHAnsi"/>
                <w:color w:val="000000"/>
                <w:u w:val="single"/>
              </w:rPr>
              <w:t>regions and territories</w:t>
            </w:r>
          </w:p>
          <w:p w:rsidR="00816E44" w:rsidRDefault="00816E44" w:rsidP="00816E44">
            <w:pPr>
              <w:pStyle w:val="Lijstalinea"/>
              <w:numPr>
                <w:ilvl w:val="0"/>
                <w:numId w:val="8"/>
              </w:numPr>
              <w:spacing w:before="120" w:after="240" w:line="259" w:lineRule="auto"/>
              <w:rPr>
                <w:rFonts w:cstheme="minorHAnsi"/>
                <w:color w:val="000000"/>
              </w:rPr>
            </w:pPr>
            <w:r>
              <w:rPr>
                <w:rFonts w:cstheme="minorHAnsi"/>
                <w:color w:val="000000"/>
              </w:rPr>
              <w:lastRenderedPageBreak/>
              <w:t xml:space="preserve">Build capacity on </w:t>
            </w:r>
            <w:r w:rsidRPr="00B93024">
              <w:rPr>
                <w:rFonts w:cstheme="minorHAnsi"/>
                <w:color w:val="000000"/>
              </w:rPr>
              <w:t>the concept of integrated urban air quality management</w:t>
            </w:r>
            <w:r>
              <w:rPr>
                <w:rFonts w:cstheme="minorHAnsi"/>
                <w:color w:val="000000"/>
              </w:rPr>
              <w:t xml:space="preserve"> and how to implement it</w:t>
            </w:r>
          </w:p>
          <w:p w:rsidR="00816E44" w:rsidRDefault="00816E44" w:rsidP="00816E44">
            <w:pPr>
              <w:pStyle w:val="Lijstalinea"/>
              <w:numPr>
                <w:ilvl w:val="0"/>
                <w:numId w:val="8"/>
              </w:numPr>
              <w:spacing w:before="120" w:after="240" w:line="259" w:lineRule="auto"/>
              <w:rPr>
                <w:rFonts w:cstheme="minorHAnsi"/>
                <w:color w:val="000000"/>
              </w:rPr>
            </w:pPr>
            <w:r w:rsidRPr="00B93024">
              <w:rPr>
                <w:rFonts w:cstheme="minorHAnsi"/>
                <w:color w:val="000000"/>
              </w:rPr>
              <w:t>Develop a catalogue of solutions (technological, green, social, economic) for clean air at city scale reflecting key planning indicators, such as cost-effectiveness, co-benefits, boundary conditions for implementation and resources needed</w:t>
            </w:r>
          </w:p>
          <w:p w:rsidR="00816E44" w:rsidRDefault="00816E44" w:rsidP="009E3BBC">
            <w:pPr>
              <w:pStyle w:val="Lijstalinea"/>
              <w:spacing w:before="120" w:after="240"/>
              <w:ind w:left="360"/>
              <w:rPr>
                <w:rFonts w:cstheme="minorHAnsi"/>
                <w:color w:val="000000"/>
              </w:rPr>
            </w:pPr>
          </w:p>
          <w:p w:rsidR="00816E44" w:rsidRPr="006E1846" w:rsidRDefault="00816E44" w:rsidP="00816E44">
            <w:pPr>
              <w:pStyle w:val="Lijstalinea"/>
              <w:numPr>
                <w:ilvl w:val="0"/>
                <w:numId w:val="10"/>
              </w:numPr>
              <w:spacing w:before="120" w:after="240" w:line="259" w:lineRule="auto"/>
              <w:rPr>
                <w:rFonts w:cstheme="minorHAnsi"/>
                <w:color w:val="000000"/>
                <w:u w:val="single"/>
              </w:rPr>
            </w:pPr>
            <w:r w:rsidRPr="006E1846">
              <w:rPr>
                <w:rFonts w:cstheme="minorHAnsi"/>
                <w:color w:val="000000"/>
                <w:u w:val="single"/>
              </w:rPr>
              <w:t>Improving competitiveness of enterprises</w:t>
            </w:r>
          </w:p>
          <w:p w:rsidR="00816E44" w:rsidRDefault="00816E44" w:rsidP="00816E44">
            <w:pPr>
              <w:pStyle w:val="Lijstalinea"/>
              <w:numPr>
                <w:ilvl w:val="0"/>
                <w:numId w:val="8"/>
              </w:numPr>
              <w:spacing w:before="120" w:after="240" w:line="259" w:lineRule="auto"/>
              <w:rPr>
                <w:rFonts w:cstheme="minorHAnsi"/>
                <w:color w:val="000000"/>
              </w:rPr>
            </w:pPr>
            <w:r>
              <w:rPr>
                <w:rFonts w:cstheme="minorHAnsi"/>
                <w:color w:val="000000"/>
              </w:rPr>
              <w:t>Test innovative air quality solutions in complex real-life conditions with bad air: street canyons, tunnel exits, schools, metro stops</w:t>
            </w:r>
          </w:p>
          <w:p w:rsidR="00816E44" w:rsidRPr="00B525A7" w:rsidRDefault="00816E44" w:rsidP="00816E44">
            <w:pPr>
              <w:pStyle w:val="Lijstalinea"/>
              <w:numPr>
                <w:ilvl w:val="0"/>
                <w:numId w:val="8"/>
              </w:numPr>
              <w:spacing w:before="120" w:after="240" w:line="259" w:lineRule="auto"/>
              <w:rPr>
                <w:rFonts w:cstheme="minorHAnsi"/>
                <w:color w:val="000000"/>
              </w:rPr>
            </w:pPr>
            <w:r>
              <w:rPr>
                <w:rFonts w:cstheme="minorHAnsi"/>
                <w:color w:val="000000"/>
              </w:rPr>
              <w:t xml:space="preserve">Support the delivery of solutions to cities through the development of an online platform </w:t>
            </w:r>
            <w:r w:rsidRPr="00B525A7">
              <w:rPr>
                <w:rFonts w:cstheme="minorHAnsi"/>
                <w:color w:val="000000"/>
              </w:rPr>
              <w:t>that brings air solution providers together with clients in need of a solution, while also serving to exchange knowledge on how to choose solutions</w:t>
            </w:r>
          </w:p>
          <w:p w:rsidR="00816E44" w:rsidRDefault="00816E44" w:rsidP="009E3BBC">
            <w:pPr>
              <w:pStyle w:val="Lijstalinea"/>
              <w:spacing w:before="120" w:after="240"/>
              <w:ind w:left="360"/>
              <w:rPr>
                <w:rFonts w:cstheme="minorHAnsi"/>
                <w:color w:val="000000"/>
                <w:u w:val="single"/>
              </w:rPr>
            </w:pPr>
          </w:p>
          <w:p w:rsidR="00816E44" w:rsidRPr="00C50692" w:rsidRDefault="00816E44" w:rsidP="00816E44">
            <w:pPr>
              <w:pStyle w:val="Lijstalinea"/>
              <w:numPr>
                <w:ilvl w:val="0"/>
                <w:numId w:val="10"/>
              </w:numPr>
              <w:spacing w:before="120" w:after="240" w:line="259" w:lineRule="auto"/>
              <w:rPr>
                <w:rFonts w:cstheme="minorHAnsi"/>
                <w:color w:val="000000"/>
                <w:u w:val="single"/>
              </w:rPr>
            </w:pPr>
            <w:r w:rsidRPr="00C50692">
              <w:rPr>
                <w:rFonts w:cstheme="minorHAnsi"/>
                <w:color w:val="000000"/>
                <w:u w:val="single"/>
              </w:rPr>
              <w:t>Delivering societal benefits through innovation</w:t>
            </w:r>
          </w:p>
          <w:p w:rsidR="00816E44" w:rsidRDefault="00816E44" w:rsidP="00816E44">
            <w:pPr>
              <w:pStyle w:val="Lijstalinea"/>
              <w:numPr>
                <w:ilvl w:val="0"/>
                <w:numId w:val="8"/>
              </w:numPr>
              <w:spacing w:before="120" w:after="240" w:line="259" w:lineRule="auto"/>
              <w:rPr>
                <w:rFonts w:cstheme="minorHAnsi"/>
                <w:color w:val="000000"/>
              </w:rPr>
            </w:pPr>
            <w:r w:rsidRPr="00B03E90">
              <w:rPr>
                <w:rFonts w:cstheme="minorHAnsi"/>
                <w:color w:val="000000"/>
              </w:rPr>
              <w:t>Demonstrate the pathway from problem definition, to planning and implementation of urban air quality management</w:t>
            </w:r>
            <w:r>
              <w:rPr>
                <w:rFonts w:cstheme="minorHAnsi"/>
                <w:color w:val="000000"/>
              </w:rPr>
              <w:t xml:space="preserve"> </w:t>
            </w:r>
          </w:p>
          <w:p w:rsidR="00816E44" w:rsidRDefault="00816E44" w:rsidP="00816E44">
            <w:pPr>
              <w:pStyle w:val="Lijstalinea"/>
              <w:numPr>
                <w:ilvl w:val="0"/>
                <w:numId w:val="8"/>
              </w:numPr>
              <w:spacing w:before="120" w:after="240" w:line="259" w:lineRule="auto"/>
              <w:rPr>
                <w:rFonts w:cstheme="minorHAnsi"/>
                <w:color w:val="000000"/>
              </w:rPr>
            </w:pPr>
            <w:r w:rsidRPr="00B93024">
              <w:rPr>
                <w:rFonts w:cstheme="minorHAnsi"/>
                <w:color w:val="000000"/>
              </w:rPr>
              <w:t xml:space="preserve">Set-up (or strengthen) multi-actor platforms, for each demo city, for co-ordination, co-planning and co-implementation on urban air quality management </w:t>
            </w:r>
          </w:p>
          <w:p w:rsidR="00816E44" w:rsidRPr="00C94F8A" w:rsidRDefault="00816E44" w:rsidP="00816E44">
            <w:pPr>
              <w:pStyle w:val="Lijstalinea"/>
              <w:numPr>
                <w:ilvl w:val="0"/>
                <w:numId w:val="8"/>
              </w:numPr>
              <w:spacing w:before="120" w:after="240" w:line="259" w:lineRule="auto"/>
              <w:rPr>
                <w:rFonts w:cstheme="minorHAnsi"/>
                <w:color w:val="000000"/>
              </w:rPr>
            </w:pPr>
            <w:r>
              <w:rPr>
                <w:rFonts w:cstheme="minorHAnsi"/>
                <w:color w:val="000000"/>
              </w:rPr>
              <w:t>(developing new public service delivery mechanisms??)</w:t>
            </w:r>
          </w:p>
        </w:tc>
      </w:tr>
      <w:tr w:rsidR="00816E44" w:rsidRPr="00D025CC" w:rsidTr="009E3BBC">
        <w:trPr>
          <w:trHeight w:val="559"/>
        </w:trPr>
        <w:tc>
          <w:tcPr>
            <w:tcW w:w="3364" w:type="dxa"/>
            <w:tcBorders>
              <w:top w:val="single" w:sz="4" w:space="0" w:color="auto"/>
              <w:left w:val="single" w:sz="4" w:space="0" w:color="auto"/>
              <w:bottom w:val="single" w:sz="4" w:space="0" w:color="auto"/>
              <w:right w:val="single" w:sz="4" w:space="0" w:color="auto"/>
            </w:tcBorders>
          </w:tcPr>
          <w:p w:rsidR="00816E44" w:rsidRDefault="00816E44" w:rsidP="009E3BBC">
            <w:pPr>
              <w:pStyle w:val="Default"/>
              <w:rPr>
                <w:rFonts w:asciiTheme="minorHAnsi" w:hAnsiTheme="minorHAnsi" w:cstheme="minorHAnsi"/>
                <w:b/>
                <w:bCs/>
                <w:sz w:val="22"/>
                <w:szCs w:val="22"/>
                <w:lang w:val="en-US"/>
              </w:rPr>
            </w:pPr>
            <w:r w:rsidRPr="00B93024">
              <w:rPr>
                <w:rFonts w:asciiTheme="minorHAnsi" w:hAnsiTheme="minorHAnsi" w:cstheme="minorHAnsi"/>
                <w:b/>
                <w:bCs/>
                <w:sz w:val="22"/>
                <w:szCs w:val="22"/>
                <w:lang w:val="en-US"/>
              </w:rPr>
              <w:lastRenderedPageBreak/>
              <w:t xml:space="preserve"> What do you envisage to deliver? (please describe tangible and concrete outputs)</w:t>
            </w:r>
          </w:p>
          <w:p w:rsidR="00816E44" w:rsidRDefault="00816E44" w:rsidP="009E3BBC">
            <w:pPr>
              <w:pStyle w:val="Default"/>
              <w:rPr>
                <w:rFonts w:asciiTheme="minorHAnsi" w:hAnsiTheme="minorHAnsi" w:cstheme="minorHAnsi"/>
                <w:b/>
                <w:bCs/>
                <w:sz w:val="22"/>
                <w:szCs w:val="22"/>
                <w:lang w:val="en-US"/>
              </w:rPr>
            </w:pPr>
          </w:p>
          <w:p w:rsidR="00816E44" w:rsidRPr="00B93024" w:rsidRDefault="00816E44" w:rsidP="009E3BBC">
            <w:pPr>
              <w:pStyle w:val="Default"/>
              <w:rPr>
                <w:rFonts w:asciiTheme="minorHAnsi" w:hAnsiTheme="minorHAnsi" w:cstheme="minorHAnsi"/>
                <w:b/>
                <w:bCs/>
                <w:sz w:val="22"/>
                <w:szCs w:val="22"/>
                <w:lang w:val="en-US"/>
              </w:rPr>
            </w:pPr>
            <w:r>
              <w:rPr>
                <w:rFonts w:asciiTheme="minorHAnsi" w:hAnsiTheme="minorHAnsi" w:cstheme="minorHAnsi"/>
                <w:b/>
                <w:bCs/>
                <w:sz w:val="22"/>
                <w:szCs w:val="22"/>
                <w:lang w:val="en-US"/>
              </w:rPr>
              <w:t>Output indicators</w:t>
            </w:r>
          </w:p>
        </w:tc>
        <w:tc>
          <w:tcPr>
            <w:tcW w:w="6034" w:type="dxa"/>
            <w:tcBorders>
              <w:top w:val="single" w:sz="4" w:space="0" w:color="auto"/>
              <w:left w:val="single" w:sz="4" w:space="0" w:color="auto"/>
              <w:bottom w:val="single" w:sz="4" w:space="0" w:color="auto"/>
              <w:right w:val="single" w:sz="4" w:space="0" w:color="auto"/>
            </w:tcBorders>
          </w:tcPr>
          <w:p w:rsidR="00816E44" w:rsidRPr="00E94822" w:rsidRDefault="00816E44" w:rsidP="009E3BBC">
            <w:pPr>
              <w:rPr>
                <w:rFonts w:cstheme="minorHAnsi"/>
                <w:color w:val="000000"/>
                <w:u w:val="single"/>
              </w:rPr>
            </w:pPr>
            <w:proofErr w:type="spellStart"/>
            <w:r w:rsidRPr="00E94822">
              <w:rPr>
                <w:rFonts w:cstheme="minorHAnsi"/>
                <w:color w:val="000000"/>
                <w:u w:val="single"/>
              </w:rPr>
              <w:t>Programme</w:t>
            </w:r>
            <w:proofErr w:type="spellEnd"/>
            <w:r w:rsidRPr="00E94822">
              <w:rPr>
                <w:rFonts w:cstheme="minorHAnsi"/>
                <w:color w:val="000000"/>
                <w:u w:val="single"/>
              </w:rPr>
              <w:t xml:space="preserve"> spec</w:t>
            </w:r>
            <w:r>
              <w:rPr>
                <w:rFonts w:cstheme="minorHAnsi"/>
                <w:color w:val="000000"/>
                <w:u w:val="single"/>
              </w:rPr>
              <w:t>ific output indicators proposed</w:t>
            </w:r>
          </w:p>
          <w:p w:rsidR="00816E44" w:rsidRDefault="00816E44" w:rsidP="00816E44">
            <w:pPr>
              <w:pStyle w:val="Lijstalinea"/>
              <w:numPr>
                <w:ilvl w:val="0"/>
                <w:numId w:val="8"/>
              </w:numPr>
              <w:spacing w:line="259" w:lineRule="auto"/>
              <w:rPr>
                <w:rFonts w:cstheme="minorHAnsi"/>
              </w:rPr>
            </w:pPr>
            <w:r w:rsidRPr="00D55F14">
              <w:rPr>
                <w:rFonts w:cstheme="minorHAnsi"/>
              </w:rPr>
              <w:t>Number of new or enhanced transnational clusters</w:t>
            </w:r>
            <w:r>
              <w:rPr>
                <w:rFonts w:cstheme="minorHAnsi"/>
              </w:rPr>
              <w:t xml:space="preserve"> </w:t>
            </w:r>
            <w:r w:rsidRPr="002A7511">
              <w:rPr>
                <w:rFonts w:cstheme="minorHAnsi"/>
              </w:rPr>
              <w:t xml:space="preserve">or innovation networks </w:t>
            </w:r>
            <w:r>
              <w:rPr>
                <w:rFonts w:cstheme="minorHAnsi"/>
              </w:rPr>
              <w:t>: 1 transnational, also in each city??</w:t>
            </w:r>
          </w:p>
          <w:p w:rsidR="00816E44" w:rsidRPr="002A7511" w:rsidRDefault="00816E44" w:rsidP="00816E44">
            <w:pPr>
              <w:pStyle w:val="Lijstalinea"/>
              <w:numPr>
                <w:ilvl w:val="0"/>
                <w:numId w:val="8"/>
              </w:numPr>
              <w:spacing w:line="259" w:lineRule="auto"/>
              <w:rPr>
                <w:rFonts w:cstheme="minorHAnsi"/>
              </w:rPr>
            </w:pPr>
            <w:r>
              <w:rPr>
                <w:rFonts w:cstheme="minorHAnsi"/>
              </w:rPr>
              <w:t>Add Number of demo cities??</w:t>
            </w:r>
          </w:p>
          <w:p w:rsidR="00816E44" w:rsidRPr="006411B4" w:rsidRDefault="00816E44" w:rsidP="00816E44">
            <w:pPr>
              <w:pStyle w:val="Lijstalinea"/>
              <w:numPr>
                <w:ilvl w:val="0"/>
                <w:numId w:val="8"/>
              </w:numPr>
              <w:spacing w:line="259" w:lineRule="auto"/>
              <w:rPr>
                <w:rFonts w:cstheme="minorHAnsi"/>
              </w:rPr>
            </w:pPr>
            <w:r w:rsidRPr="006411B4">
              <w:rPr>
                <w:rFonts w:cstheme="minorHAnsi"/>
              </w:rPr>
              <w:t>Number of technologies, products, services and processes developed and</w:t>
            </w:r>
            <w:r>
              <w:rPr>
                <w:rFonts w:cstheme="minorHAnsi"/>
              </w:rPr>
              <w:t xml:space="preserve"> tested in real life conditions: 10</w:t>
            </w:r>
          </w:p>
          <w:p w:rsidR="00816E44" w:rsidRPr="00D55F14" w:rsidRDefault="00816E44" w:rsidP="00816E44">
            <w:pPr>
              <w:pStyle w:val="Lijstalinea"/>
              <w:numPr>
                <w:ilvl w:val="0"/>
                <w:numId w:val="8"/>
              </w:numPr>
              <w:spacing w:line="259" w:lineRule="auto"/>
              <w:rPr>
                <w:rFonts w:cstheme="minorHAnsi"/>
              </w:rPr>
            </w:pPr>
            <w:r w:rsidRPr="00D55F14">
              <w:rPr>
                <w:rFonts w:cstheme="minorHAnsi"/>
              </w:rPr>
              <w:t>Number of jobs created in all economic sectors</w:t>
            </w:r>
            <w:r>
              <w:rPr>
                <w:rFonts w:cstheme="minorHAnsi"/>
              </w:rPr>
              <w:t>: ?</w:t>
            </w:r>
          </w:p>
          <w:p w:rsidR="00816E44" w:rsidRPr="00D55F14" w:rsidRDefault="00816E44" w:rsidP="00816E44">
            <w:pPr>
              <w:pStyle w:val="Lijstalinea"/>
              <w:numPr>
                <w:ilvl w:val="0"/>
                <w:numId w:val="8"/>
              </w:numPr>
              <w:spacing w:line="259" w:lineRule="auto"/>
              <w:rPr>
                <w:rFonts w:cstheme="minorHAnsi"/>
              </w:rPr>
            </w:pPr>
            <w:r w:rsidRPr="00D55F14">
              <w:rPr>
                <w:rFonts w:cstheme="minorHAnsi"/>
              </w:rPr>
              <w:t>Number of jobs maintained in all economic sectors</w:t>
            </w:r>
            <w:r>
              <w:rPr>
                <w:rFonts w:cstheme="minorHAnsi"/>
              </w:rPr>
              <w:t>: ?</w:t>
            </w:r>
          </w:p>
          <w:p w:rsidR="00816E44" w:rsidRPr="00D55F14" w:rsidRDefault="00816E44" w:rsidP="00816E44">
            <w:pPr>
              <w:pStyle w:val="Lijstalinea"/>
              <w:numPr>
                <w:ilvl w:val="0"/>
                <w:numId w:val="8"/>
              </w:numPr>
              <w:spacing w:line="259" w:lineRule="auto"/>
              <w:rPr>
                <w:rFonts w:cstheme="minorHAnsi"/>
              </w:rPr>
            </w:pPr>
            <w:r w:rsidRPr="00D55F14">
              <w:rPr>
                <w:rFonts w:cstheme="minorHAnsi"/>
              </w:rPr>
              <w:t>Amount of funding leveraged by the project (in €) - as co</w:t>
            </w:r>
            <w:r>
              <w:rPr>
                <w:rFonts w:cstheme="minorHAnsi"/>
              </w:rPr>
              <w:t>-</w:t>
            </w:r>
            <w:r w:rsidRPr="00D55F14">
              <w:rPr>
                <w:rFonts w:cstheme="minorHAnsi"/>
              </w:rPr>
              <w:t xml:space="preserve">fin or </w:t>
            </w:r>
            <w:r>
              <w:rPr>
                <w:rFonts w:cstheme="minorHAnsi"/>
              </w:rPr>
              <w:t>additionally collected throughout the project??</w:t>
            </w:r>
          </w:p>
          <w:p w:rsidR="00816E44" w:rsidRPr="00D55F14" w:rsidRDefault="00816E44" w:rsidP="00816E44">
            <w:pPr>
              <w:pStyle w:val="Lijstalinea"/>
              <w:numPr>
                <w:ilvl w:val="0"/>
                <w:numId w:val="8"/>
              </w:numPr>
              <w:spacing w:line="259" w:lineRule="auto"/>
              <w:rPr>
                <w:rFonts w:cstheme="minorHAnsi"/>
              </w:rPr>
            </w:pPr>
            <w:r w:rsidRPr="00D55F14">
              <w:rPr>
                <w:rFonts w:cstheme="minorHAnsi"/>
              </w:rPr>
              <w:t>Number of end-users benefitting from social innovation</w:t>
            </w:r>
            <w:r>
              <w:rPr>
                <w:rFonts w:cstheme="minorHAnsi"/>
              </w:rPr>
              <w:t>: inhabitants of the demo cities</w:t>
            </w:r>
          </w:p>
          <w:p w:rsidR="00816E44" w:rsidRPr="00D55F14" w:rsidRDefault="00816E44" w:rsidP="00816E44">
            <w:pPr>
              <w:pStyle w:val="Lijstalinea"/>
              <w:numPr>
                <w:ilvl w:val="0"/>
                <w:numId w:val="8"/>
              </w:numPr>
              <w:spacing w:line="259" w:lineRule="auto"/>
              <w:rPr>
                <w:rFonts w:cstheme="minorHAnsi"/>
              </w:rPr>
            </w:pPr>
            <w:r w:rsidRPr="00D55F14">
              <w:rPr>
                <w:rFonts w:cstheme="minorHAnsi"/>
              </w:rPr>
              <w:t>Number of pilot actions implemented, focusing on</w:t>
            </w:r>
          </w:p>
          <w:p w:rsidR="00816E44" w:rsidRDefault="00816E44" w:rsidP="009E3BBC">
            <w:pPr>
              <w:pStyle w:val="Lijstalinea"/>
              <w:ind w:left="360"/>
              <w:rPr>
                <w:rFonts w:cstheme="minorHAnsi"/>
              </w:rPr>
            </w:pPr>
            <w:r>
              <w:rPr>
                <w:rFonts w:cstheme="minorHAnsi"/>
              </w:rPr>
              <w:t>social innovation: ? demo cities</w:t>
            </w:r>
          </w:p>
          <w:p w:rsidR="00816E44" w:rsidRDefault="00816E44" w:rsidP="009E3BBC">
            <w:pPr>
              <w:pStyle w:val="Lijstalinea"/>
              <w:ind w:left="360"/>
              <w:rPr>
                <w:rFonts w:cstheme="minorHAnsi"/>
              </w:rPr>
            </w:pPr>
          </w:p>
          <w:p w:rsidR="00816E44" w:rsidRDefault="00816E44" w:rsidP="009E3BBC">
            <w:pPr>
              <w:rPr>
                <w:rFonts w:ascii="Calibri" w:hAnsi="Calibri" w:cs="Calibri"/>
                <w:b/>
                <w:bCs/>
                <w:color w:val="000000"/>
              </w:rPr>
            </w:pPr>
            <w:r>
              <w:rPr>
                <w:rFonts w:ascii="Calibri" w:hAnsi="Calibri" w:cs="Calibri"/>
                <w:b/>
                <w:bCs/>
                <w:color w:val="000000"/>
              </w:rPr>
              <w:t>Common output indicators proposed:</w:t>
            </w:r>
          </w:p>
          <w:p w:rsidR="00816E44" w:rsidRPr="00EB5E1A" w:rsidRDefault="00816E44" w:rsidP="00816E44">
            <w:pPr>
              <w:pStyle w:val="Lijstalinea"/>
              <w:numPr>
                <w:ilvl w:val="0"/>
                <w:numId w:val="8"/>
              </w:numPr>
              <w:spacing w:line="259" w:lineRule="auto"/>
              <w:rPr>
                <w:rFonts w:cstheme="minorHAnsi"/>
              </w:rPr>
            </w:pPr>
            <w:r w:rsidRPr="00EB5E1A">
              <w:rPr>
                <w:rFonts w:cstheme="minorHAnsi"/>
              </w:rPr>
              <w:t xml:space="preserve">CO 1- Number of enterprises receiving support - including social </w:t>
            </w:r>
            <w:proofErr w:type="spellStart"/>
            <w:r w:rsidRPr="00EB5E1A">
              <w:rPr>
                <w:rFonts w:cstheme="minorHAnsi"/>
              </w:rPr>
              <w:t>entreprises</w:t>
            </w:r>
            <w:proofErr w:type="spellEnd"/>
            <w:r>
              <w:rPr>
                <w:rFonts w:cstheme="minorHAnsi"/>
              </w:rPr>
              <w:t>: about 5 as partners, more indirectly through the innovation cluster</w:t>
            </w:r>
          </w:p>
          <w:p w:rsidR="00816E44" w:rsidRPr="00EB5E1A" w:rsidRDefault="00816E44" w:rsidP="00816E44">
            <w:pPr>
              <w:pStyle w:val="Lijstalinea"/>
              <w:numPr>
                <w:ilvl w:val="0"/>
                <w:numId w:val="8"/>
              </w:numPr>
              <w:spacing w:line="259" w:lineRule="auto"/>
              <w:rPr>
                <w:rFonts w:cstheme="minorHAnsi"/>
              </w:rPr>
            </w:pPr>
            <w:r w:rsidRPr="00EB5E1A">
              <w:rPr>
                <w:rFonts w:cstheme="minorHAnsi"/>
              </w:rPr>
              <w:t xml:space="preserve">CO26 - No. of enterprises co-operating with research </w:t>
            </w:r>
            <w:r w:rsidRPr="00EB5E1A">
              <w:rPr>
                <w:rFonts w:cstheme="minorHAnsi"/>
              </w:rPr>
              <w:lastRenderedPageBreak/>
              <w:t xml:space="preserve">institutions - </w:t>
            </w:r>
            <w:r>
              <w:rPr>
                <w:rFonts w:cstheme="minorHAnsi"/>
              </w:rPr>
              <w:t>about 5 as partners</w:t>
            </w:r>
          </w:p>
          <w:p w:rsidR="00816E44" w:rsidRPr="00EB5E1A" w:rsidRDefault="00816E44" w:rsidP="00816E44">
            <w:pPr>
              <w:pStyle w:val="Lijstalinea"/>
              <w:numPr>
                <w:ilvl w:val="0"/>
                <w:numId w:val="8"/>
              </w:numPr>
              <w:spacing w:line="259" w:lineRule="auto"/>
              <w:rPr>
                <w:rFonts w:cstheme="minorHAnsi"/>
              </w:rPr>
            </w:pPr>
            <w:r w:rsidRPr="00EB5E1A">
              <w:rPr>
                <w:rFonts w:cstheme="minorHAnsi"/>
              </w:rPr>
              <w:t>CO28 - Number of enterprises supported to introduce new to the market products</w:t>
            </w:r>
            <w:r>
              <w:rPr>
                <w:rFonts w:cstheme="minorHAnsi"/>
              </w:rPr>
              <w:t>: ??</w:t>
            </w:r>
          </w:p>
          <w:p w:rsidR="00816E44" w:rsidRPr="001C4388" w:rsidRDefault="00816E44" w:rsidP="00816E44">
            <w:pPr>
              <w:pStyle w:val="Lijstalinea"/>
              <w:numPr>
                <w:ilvl w:val="0"/>
                <w:numId w:val="8"/>
              </w:numPr>
              <w:spacing w:line="259" w:lineRule="auto"/>
              <w:rPr>
                <w:rFonts w:cstheme="minorHAnsi"/>
              </w:rPr>
            </w:pPr>
            <w:r w:rsidRPr="00EB5E1A">
              <w:rPr>
                <w:rFonts w:cstheme="minorHAnsi"/>
              </w:rPr>
              <w:t xml:space="preserve">CO29 - Number of </w:t>
            </w:r>
            <w:proofErr w:type="spellStart"/>
            <w:r w:rsidRPr="00EB5E1A">
              <w:rPr>
                <w:rFonts w:cstheme="minorHAnsi"/>
              </w:rPr>
              <w:t>entreprises</w:t>
            </w:r>
            <w:proofErr w:type="spellEnd"/>
            <w:r w:rsidRPr="00EB5E1A">
              <w:rPr>
                <w:rFonts w:cstheme="minorHAnsi"/>
              </w:rPr>
              <w:t xml:space="preserve"> supported to introduce new to the firm products</w:t>
            </w:r>
            <w:r>
              <w:rPr>
                <w:rFonts w:cstheme="minorHAnsi"/>
              </w:rPr>
              <w:t>: ??</w:t>
            </w:r>
          </w:p>
        </w:tc>
      </w:tr>
      <w:tr w:rsidR="00816E44" w:rsidRPr="00D025CC" w:rsidTr="009E3BBC">
        <w:trPr>
          <w:trHeight w:val="559"/>
        </w:trPr>
        <w:tc>
          <w:tcPr>
            <w:tcW w:w="3364" w:type="dxa"/>
            <w:tcBorders>
              <w:top w:val="single" w:sz="4" w:space="0" w:color="auto"/>
              <w:left w:val="single" w:sz="4" w:space="0" w:color="auto"/>
              <w:bottom w:val="single" w:sz="4" w:space="0" w:color="auto"/>
              <w:right w:val="single" w:sz="4" w:space="0" w:color="auto"/>
            </w:tcBorders>
          </w:tcPr>
          <w:p w:rsidR="00816E44" w:rsidRPr="00B93024" w:rsidRDefault="00816E44" w:rsidP="009E3BBC">
            <w:pPr>
              <w:pStyle w:val="Default"/>
              <w:rPr>
                <w:rFonts w:asciiTheme="minorHAnsi" w:hAnsiTheme="minorHAnsi" w:cstheme="minorHAnsi"/>
                <w:b/>
                <w:bCs/>
                <w:sz w:val="22"/>
                <w:szCs w:val="22"/>
                <w:lang w:val="en-US"/>
              </w:rPr>
            </w:pPr>
            <w:r w:rsidRPr="00B93024">
              <w:rPr>
                <w:rFonts w:asciiTheme="minorHAnsi" w:hAnsiTheme="minorHAnsi" w:cstheme="minorHAnsi"/>
                <w:b/>
                <w:bCs/>
                <w:sz w:val="22"/>
                <w:szCs w:val="22"/>
                <w:lang w:val="en-US"/>
              </w:rPr>
              <w:lastRenderedPageBreak/>
              <w:t>What is the expected concrete change you want to make on the ground? (expected results)</w:t>
            </w:r>
          </w:p>
        </w:tc>
        <w:tc>
          <w:tcPr>
            <w:tcW w:w="6034" w:type="dxa"/>
            <w:tcBorders>
              <w:top w:val="single" w:sz="4" w:space="0" w:color="auto"/>
              <w:left w:val="single" w:sz="4" w:space="0" w:color="auto"/>
              <w:bottom w:val="single" w:sz="4" w:space="0" w:color="auto"/>
              <w:right w:val="single" w:sz="4" w:space="0" w:color="auto"/>
            </w:tcBorders>
          </w:tcPr>
          <w:p w:rsidR="00816E44" w:rsidRPr="00F67B45" w:rsidRDefault="00816E44" w:rsidP="009E3BBC">
            <w:pPr>
              <w:spacing w:before="120" w:after="240"/>
              <w:rPr>
                <w:rFonts w:cstheme="minorHAnsi"/>
                <w:color w:val="000000"/>
                <w:u w:val="single"/>
              </w:rPr>
            </w:pPr>
            <w:r w:rsidRPr="00F67B45">
              <w:rPr>
                <w:rFonts w:cstheme="minorHAnsi"/>
                <w:color w:val="000000"/>
                <w:u w:val="single"/>
              </w:rPr>
              <w:t>Increased SME innovation levels</w:t>
            </w:r>
            <w:r>
              <w:rPr>
                <w:rFonts w:cstheme="minorHAnsi"/>
                <w:color w:val="000000"/>
                <w:u w:val="single"/>
              </w:rPr>
              <w:t xml:space="preserve"> ??</w:t>
            </w:r>
          </w:p>
          <w:p w:rsidR="00816E44" w:rsidRPr="00C948E7" w:rsidRDefault="00816E44" w:rsidP="00816E44">
            <w:pPr>
              <w:pStyle w:val="Lijstalinea"/>
              <w:numPr>
                <w:ilvl w:val="0"/>
                <w:numId w:val="8"/>
              </w:numPr>
              <w:spacing w:before="120" w:after="240" w:line="259" w:lineRule="auto"/>
              <w:rPr>
                <w:rFonts w:cstheme="minorHAnsi"/>
                <w:i/>
              </w:rPr>
            </w:pPr>
            <w:r w:rsidRPr="00007552">
              <w:rPr>
                <w:rFonts w:cstheme="minorHAnsi"/>
              </w:rPr>
              <w:t xml:space="preserve">Improved </w:t>
            </w:r>
            <w:r>
              <w:rPr>
                <w:rFonts w:cstheme="minorHAnsi"/>
              </w:rPr>
              <w:t xml:space="preserve">capacity of cities </w:t>
            </w:r>
            <w:r w:rsidRPr="00007552">
              <w:rPr>
                <w:rFonts w:cstheme="minorHAnsi"/>
              </w:rPr>
              <w:t>to achieve urban air quality below standards</w:t>
            </w:r>
          </w:p>
          <w:p w:rsidR="00816E44" w:rsidRPr="00C900B9" w:rsidRDefault="00816E44" w:rsidP="00816E44">
            <w:pPr>
              <w:pStyle w:val="Lijstalinea"/>
              <w:numPr>
                <w:ilvl w:val="0"/>
                <w:numId w:val="8"/>
              </w:numPr>
              <w:spacing w:before="120" w:after="240" w:line="259" w:lineRule="auto"/>
              <w:rPr>
                <w:rFonts w:cstheme="minorHAnsi"/>
                <w:i/>
              </w:rPr>
            </w:pPr>
            <w:r>
              <w:rPr>
                <w:rFonts w:cstheme="minorHAnsi"/>
              </w:rPr>
              <w:t>Better cooperation and coordination between city authorities, citizens, companies and universities on urban air solutions</w:t>
            </w:r>
          </w:p>
          <w:p w:rsidR="00816E44" w:rsidRPr="0001737A" w:rsidRDefault="00816E44" w:rsidP="00816E44">
            <w:pPr>
              <w:pStyle w:val="Lijstalinea"/>
              <w:numPr>
                <w:ilvl w:val="0"/>
                <w:numId w:val="8"/>
              </w:numPr>
              <w:spacing w:before="120" w:after="240" w:line="259" w:lineRule="auto"/>
              <w:rPr>
                <w:rFonts w:cstheme="minorHAnsi"/>
                <w:color w:val="000000"/>
              </w:rPr>
            </w:pPr>
            <w:r>
              <w:rPr>
                <w:rFonts w:cstheme="minorHAnsi"/>
              </w:rPr>
              <w:t>Better understanding on the feasibility and performance of solutions for ambient air</w:t>
            </w:r>
          </w:p>
          <w:p w:rsidR="00816E44" w:rsidRPr="00B93024" w:rsidRDefault="00816E44" w:rsidP="00816E44">
            <w:pPr>
              <w:pStyle w:val="Lijstalinea"/>
              <w:numPr>
                <w:ilvl w:val="0"/>
                <w:numId w:val="8"/>
              </w:numPr>
              <w:spacing w:before="120" w:after="240" w:line="259" w:lineRule="auto"/>
              <w:rPr>
                <w:rFonts w:cstheme="minorHAnsi"/>
                <w:color w:val="000000"/>
              </w:rPr>
            </w:pPr>
            <w:r>
              <w:rPr>
                <w:rFonts w:cstheme="minorHAnsi"/>
              </w:rPr>
              <w:t>Improved air quality at demo locations within cities</w:t>
            </w:r>
          </w:p>
        </w:tc>
      </w:tr>
      <w:tr w:rsidR="00816E44" w:rsidRPr="00D025CC" w:rsidTr="009E3BBC">
        <w:trPr>
          <w:trHeight w:val="559"/>
        </w:trPr>
        <w:tc>
          <w:tcPr>
            <w:tcW w:w="3364" w:type="dxa"/>
            <w:tcBorders>
              <w:top w:val="single" w:sz="4" w:space="0" w:color="auto"/>
              <w:left w:val="single" w:sz="4" w:space="0" w:color="auto"/>
              <w:bottom w:val="single" w:sz="4" w:space="0" w:color="auto"/>
              <w:right w:val="single" w:sz="4" w:space="0" w:color="auto"/>
            </w:tcBorders>
          </w:tcPr>
          <w:p w:rsidR="00816E44" w:rsidRPr="00B93024" w:rsidRDefault="00816E44" w:rsidP="009E3BBC">
            <w:pPr>
              <w:pStyle w:val="Default"/>
              <w:rPr>
                <w:rFonts w:asciiTheme="minorHAnsi" w:hAnsiTheme="minorHAnsi" w:cstheme="minorHAnsi"/>
                <w:b/>
                <w:bCs/>
                <w:sz w:val="22"/>
                <w:szCs w:val="22"/>
                <w:lang w:val="en-US"/>
              </w:rPr>
            </w:pPr>
            <w:r w:rsidRPr="00B93024">
              <w:rPr>
                <w:rFonts w:asciiTheme="minorHAnsi" w:hAnsiTheme="minorHAnsi" w:cstheme="minorHAnsi"/>
                <w:b/>
                <w:bCs/>
                <w:sz w:val="22"/>
                <w:szCs w:val="22"/>
                <w:lang w:val="en-US"/>
              </w:rPr>
              <w:t>Why is cross-border collaboration needed for your project? (please describe the cross-border added-value of your project)</w:t>
            </w:r>
          </w:p>
        </w:tc>
        <w:tc>
          <w:tcPr>
            <w:tcW w:w="6034" w:type="dxa"/>
            <w:tcBorders>
              <w:top w:val="single" w:sz="4" w:space="0" w:color="auto"/>
              <w:left w:val="single" w:sz="4" w:space="0" w:color="auto"/>
              <w:bottom w:val="single" w:sz="4" w:space="0" w:color="auto"/>
              <w:right w:val="single" w:sz="4" w:space="0" w:color="auto"/>
            </w:tcBorders>
          </w:tcPr>
          <w:p w:rsidR="00816E44" w:rsidRPr="00007552" w:rsidRDefault="00816E44" w:rsidP="00816E44">
            <w:pPr>
              <w:pStyle w:val="Lijstalinea"/>
              <w:numPr>
                <w:ilvl w:val="0"/>
                <w:numId w:val="8"/>
              </w:numPr>
              <w:spacing w:before="120" w:after="240" w:line="259" w:lineRule="auto"/>
              <w:rPr>
                <w:rFonts w:cstheme="minorHAnsi"/>
              </w:rPr>
            </w:pPr>
            <w:r w:rsidRPr="00007552">
              <w:rPr>
                <w:rFonts w:cstheme="minorHAnsi"/>
              </w:rPr>
              <w:t>Exceedances of air quality standards in many cities urge for effective air quality planning and consequent implementation.</w:t>
            </w:r>
          </w:p>
          <w:p w:rsidR="00816E44" w:rsidRPr="00526421" w:rsidRDefault="00816E44" w:rsidP="00816E44">
            <w:pPr>
              <w:pStyle w:val="Lijstalinea"/>
              <w:numPr>
                <w:ilvl w:val="0"/>
                <w:numId w:val="8"/>
              </w:numPr>
              <w:spacing w:before="120" w:after="240" w:line="259" w:lineRule="auto"/>
              <w:rPr>
                <w:rFonts w:cstheme="minorHAnsi"/>
                <w:color w:val="000000"/>
              </w:rPr>
            </w:pPr>
            <w:r w:rsidRPr="00007552">
              <w:rPr>
                <w:rFonts w:cstheme="minorHAnsi"/>
              </w:rPr>
              <w:t>Inadequate capacity of cities to address a complex problem like air pollution. Existing urban air quality plans insufficiently specific, e.g. on priority and target setting, cost-effectiveness of solutions and means for implementation</w:t>
            </w:r>
          </w:p>
        </w:tc>
      </w:tr>
      <w:tr w:rsidR="00816E44" w:rsidRPr="00D025CC" w:rsidTr="009E3BBC">
        <w:trPr>
          <w:trHeight w:val="559"/>
        </w:trPr>
        <w:tc>
          <w:tcPr>
            <w:tcW w:w="3364" w:type="dxa"/>
            <w:tcBorders>
              <w:top w:val="single" w:sz="4" w:space="0" w:color="auto"/>
              <w:left w:val="single" w:sz="4" w:space="0" w:color="auto"/>
              <w:bottom w:val="single" w:sz="4" w:space="0" w:color="auto"/>
              <w:right w:val="single" w:sz="4" w:space="0" w:color="auto"/>
            </w:tcBorders>
          </w:tcPr>
          <w:p w:rsidR="00816E44" w:rsidRPr="00B93024" w:rsidRDefault="00816E44" w:rsidP="009E3BBC">
            <w:pPr>
              <w:pStyle w:val="Default"/>
              <w:rPr>
                <w:rFonts w:asciiTheme="minorHAnsi" w:hAnsiTheme="minorHAnsi" w:cstheme="minorHAnsi"/>
                <w:b/>
                <w:bCs/>
                <w:sz w:val="22"/>
                <w:szCs w:val="22"/>
                <w:lang w:val="en-US"/>
              </w:rPr>
            </w:pPr>
            <w:r>
              <w:rPr>
                <w:rFonts w:asciiTheme="minorHAnsi" w:hAnsiTheme="minorHAnsi" w:cstheme="minorHAnsi"/>
                <w:b/>
                <w:bCs/>
                <w:sz w:val="22"/>
                <w:szCs w:val="22"/>
                <w:lang w:val="en-US"/>
              </w:rPr>
              <w:t>Partnership</w:t>
            </w:r>
          </w:p>
          <w:p w:rsidR="00816E44" w:rsidRPr="003974D1" w:rsidRDefault="00816E44" w:rsidP="009E3BBC">
            <w:pPr>
              <w:pStyle w:val="Default"/>
              <w:rPr>
                <w:rFonts w:asciiTheme="minorHAnsi" w:hAnsiTheme="minorHAnsi" w:cstheme="minorHAnsi"/>
                <w:b/>
                <w:bCs/>
                <w:sz w:val="22"/>
                <w:szCs w:val="22"/>
                <w:lang w:val="en-US"/>
              </w:rPr>
            </w:pPr>
          </w:p>
        </w:tc>
        <w:tc>
          <w:tcPr>
            <w:tcW w:w="6034" w:type="dxa"/>
            <w:tcBorders>
              <w:top w:val="single" w:sz="4" w:space="0" w:color="auto"/>
              <w:left w:val="single" w:sz="4" w:space="0" w:color="auto"/>
              <w:bottom w:val="single" w:sz="4" w:space="0" w:color="auto"/>
              <w:right w:val="single" w:sz="4" w:space="0" w:color="auto"/>
            </w:tcBorders>
          </w:tcPr>
          <w:p w:rsidR="00816E44" w:rsidRDefault="00816E44" w:rsidP="009E3BBC">
            <w:pPr>
              <w:rPr>
                <w:rFonts w:cs="Open Sans"/>
                <w:color w:val="000000"/>
                <w:lang w:val="en-GB"/>
              </w:rPr>
            </w:pPr>
            <w:r w:rsidRPr="00B428E9">
              <w:rPr>
                <w:rFonts w:cs="Open Sans"/>
                <w:color w:val="000000"/>
                <w:lang w:val="en-GB"/>
              </w:rPr>
              <w:t>(participation of most partners still be confirmed)</w:t>
            </w:r>
            <w:r>
              <w:rPr>
                <w:rFonts w:cs="Open Sans"/>
                <w:color w:val="000000"/>
                <w:lang w:val="en-GB"/>
              </w:rPr>
              <w:t>. Only partners 1-4 have been invited.</w:t>
            </w:r>
          </w:p>
          <w:p w:rsidR="00816E44" w:rsidRDefault="00816E44" w:rsidP="009E3BBC">
            <w:pPr>
              <w:rPr>
                <w:rFonts w:cs="Open Sans"/>
                <w:color w:val="000000"/>
                <w:lang w:val="en-GB"/>
              </w:rPr>
            </w:pPr>
          </w:p>
          <w:p w:rsidR="00816E44" w:rsidRPr="00FE6E90" w:rsidRDefault="00816E44" w:rsidP="009E3BBC">
            <w:pPr>
              <w:rPr>
                <w:rFonts w:cs="Open Sans"/>
                <w:b/>
                <w:color w:val="000000"/>
                <w:lang w:val="en-GB"/>
              </w:rPr>
            </w:pPr>
            <w:r w:rsidRPr="00FE6E90">
              <w:rPr>
                <w:rFonts w:cs="Open Sans"/>
                <w:b/>
                <w:color w:val="000000"/>
                <w:lang w:val="en-GB"/>
              </w:rPr>
              <w:t>BE</w:t>
            </w:r>
          </w:p>
          <w:p w:rsidR="00816E44" w:rsidRDefault="00816E44" w:rsidP="00816E44">
            <w:pPr>
              <w:pStyle w:val="Lijstalinea"/>
              <w:numPr>
                <w:ilvl w:val="0"/>
                <w:numId w:val="9"/>
              </w:numPr>
              <w:spacing w:line="259" w:lineRule="auto"/>
              <w:rPr>
                <w:rFonts w:cstheme="minorHAnsi"/>
                <w:color w:val="000000"/>
              </w:rPr>
            </w:pPr>
            <w:r>
              <w:rPr>
                <w:rFonts w:cstheme="minorHAnsi"/>
                <w:color w:val="000000"/>
              </w:rPr>
              <w:t>University of Antwerp, BE (integrated approach)</w:t>
            </w:r>
          </w:p>
          <w:p w:rsidR="00816E44" w:rsidRPr="00042F6B" w:rsidRDefault="00816E44" w:rsidP="00816E44">
            <w:pPr>
              <w:pStyle w:val="Lijstalinea"/>
              <w:numPr>
                <w:ilvl w:val="0"/>
                <w:numId w:val="9"/>
              </w:numPr>
              <w:spacing w:line="259" w:lineRule="auto"/>
              <w:rPr>
                <w:rFonts w:cstheme="minorHAnsi"/>
                <w:color w:val="000000"/>
              </w:rPr>
            </w:pPr>
            <w:r w:rsidRPr="00042F6B">
              <w:rPr>
                <w:rFonts w:cstheme="minorHAnsi"/>
                <w:color w:val="000000"/>
              </w:rPr>
              <w:t xml:space="preserve">Flemish Environment Agency, </w:t>
            </w:r>
            <w:r>
              <w:rPr>
                <w:rFonts w:cstheme="minorHAnsi"/>
                <w:color w:val="000000"/>
              </w:rPr>
              <w:t>BE (monitoring and planning at regional scale)</w:t>
            </w:r>
          </w:p>
          <w:p w:rsidR="00816E44" w:rsidRPr="00474EE5" w:rsidRDefault="00816E44" w:rsidP="00816E44">
            <w:pPr>
              <w:pStyle w:val="Lijstalinea"/>
              <w:numPr>
                <w:ilvl w:val="0"/>
                <w:numId w:val="9"/>
              </w:numPr>
              <w:spacing w:line="259" w:lineRule="auto"/>
              <w:rPr>
                <w:rFonts w:cstheme="minorHAnsi"/>
                <w:color w:val="000000"/>
              </w:rPr>
            </w:pPr>
            <w:r w:rsidRPr="00474EE5">
              <w:rPr>
                <w:rFonts w:cstheme="minorHAnsi"/>
                <w:color w:val="000000"/>
              </w:rPr>
              <w:t xml:space="preserve">City of Antwerp, </w:t>
            </w:r>
            <w:r>
              <w:rPr>
                <w:rFonts w:cstheme="minorHAnsi"/>
                <w:color w:val="000000"/>
              </w:rPr>
              <w:t>BE (DEMO)</w:t>
            </w:r>
          </w:p>
          <w:p w:rsidR="00816E44" w:rsidRDefault="00816E44" w:rsidP="009E3BBC">
            <w:pPr>
              <w:rPr>
                <w:rFonts w:cstheme="minorHAnsi"/>
                <w:color w:val="000000"/>
              </w:rPr>
            </w:pPr>
          </w:p>
          <w:p w:rsidR="00816E44" w:rsidRDefault="00816E44" w:rsidP="009E3BBC">
            <w:pPr>
              <w:rPr>
                <w:rFonts w:cstheme="minorHAnsi"/>
                <w:b/>
                <w:color w:val="000000"/>
              </w:rPr>
            </w:pPr>
            <w:r w:rsidRPr="00FE6E90">
              <w:rPr>
                <w:rFonts w:cstheme="minorHAnsi"/>
                <w:b/>
                <w:color w:val="000000"/>
              </w:rPr>
              <w:t>UK</w:t>
            </w:r>
          </w:p>
          <w:p w:rsidR="00816E44" w:rsidRPr="00474EE5" w:rsidRDefault="00816E44" w:rsidP="00816E44">
            <w:pPr>
              <w:pStyle w:val="Lijstalinea"/>
              <w:numPr>
                <w:ilvl w:val="0"/>
                <w:numId w:val="9"/>
              </w:numPr>
              <w:spacing w:line="259" w:lineRule="auto"/>
              <w:rPr>
                <w:rFonts w:cstheme="minorHAnsi"/>
                <w:color w:val="000000"/>
              </w:rPr>
            </w:pPr>
            <w:proofErr w:type="spellStart"/>
            <w:r w:rsidRPr="00474EE5">
              <w:rPr>
                <w:rFonts w:cstheme="minorHAnsi"/>
                <w:color w:val="000000"/>
              </w:rPr>
              <w:t>Southend-on-Sea</w:t>
            </w:r>
            <w:proofErr w:type="spellEnd"/>
            <w:r w:rsidRPr="00474EE5">
              <w:rPr>
                <w:rFonts w:cstheme="minorHAnsi"/>
                <w:color w:val="000000"/>
              </w:rPr>
              <w:t xml:space="preserve"> council, UK</w:t>
            </w:r>
            <w:r>
              <w:rPr>
                <w:rFonts w:cstheme="minorHAnsi"/>
                <w:color w:val="000000"/>
              </w:rPr>
              <w:t xml:space="preserve"> (DEMO)</w:t>
            </w:r>
          </w:p>
          <w:p w:rsidR="00816E44" w:rsidRPr="00FE6E90" w:rsidRDefault="00816E44" w:rsidP="00816E44">
            <w:pPr>
              <w:pStyle w:val="Lijstalinea"/>
              <w:numPr>
                <w:ilvl w:val="0"/>
                <w:numId w:val="9"/>
              </w:numPr>
              <w:spacing w:line="259" w:lineRule="auto"/>
              <w:rPr>
                <w:rFonts w:cstheme="minorHAnsi"/>
                <w:color w:val="000000"/>
              </w:rPr>
            </w:pPr>
            <w:r w:rsidRPr="00FE6E90">
              <w:rPr>
                <w:rFonts w:cstheme="minorHAnsi"/>
                <w:color w:val="000000"/>
              </w:rPr>
              <w:t xml:space="preserve">Imperial College London, UK (local scale modelling of effects, using CFD) </w:t>
            </w:r>
          </w:p>
          <w:p w:rsidR="00816E44" w:rsidRPr="00FE6E90" w:rsidRDefault="00816E44" w:rsidP="00816E44">
            <w:pPr>
              <w:pStyle w:val="Lijstalinea"/>
              <w:numPr>
                <w:ilvl w:val="0"/>
                <w:numId w:val="9"/>
              </w:numPr>
              <w:spacing w:line="259" w:lineRule="auto"/>
              <w:rPr>
                <w:rFonts w:cstheme="minorHAnsi"/>
                <w:color w:val="000000"/>
              </w:rPr>
            </w:pPr>
            <w:r w:rsidRPr="00FE6E90">
              <w:rPr>
                <w:rFonts w:cstheme="minorHAnsi"/>
                <w:color w:val="000000"/>
              </w:rPr>
              <w:t>Airlabs.com, UK, company creating clean air zones</w:t>
            </w:r>
          </w:p>
          <w:p w:rsidR="00816E44" w:rsidRDefault="00816E44" w:rsidP="009E3BBC">
            <w:pPr>
              <w:rPr>
                <w:rFonts w:cstheme="minorHAnsi"/>
                <w:b/>
                <w:color w:val="000000"/>
              </w:rPr>
            </w:pPr>
          </w:p>
          <w:p w:rsidR="00816E44" w:rsidRPr="00FE6E90" w:rsidRDefault="00816E44" w:rsidP="009E3BBC">
            <w:pPr>
              <w:rPr>
                <w:rFonts w:cstheme="minorHAnsi"/>
                <w:b/>
                <w:color w:val="000000"/>
              </w:rPr>
            </w:pPr>
            <w:r>
              <w:rPr>
                <w:rFonts w:cstheme="minorHAnsi"/>
                <w:b/>
                <w:color w:val="000000"/>
              </w:rPr>
              <w:t>NL</w:t>
            </w:r>
          </w:p>
          <w:p w:rsidR="00816E44" w:rsidRDefault="00816E44" w:rsidP="00816E44">
            <w:pPr>
              <w:pStyle w:val="Lijstalinea"/>
              <w:numPr>
                <w:ilvl w:val="0"/>
                <w:numId w:val="9"/>
              </w:numPr>
              <w:spacing w:line="259" w:lineRule="auto"/>
              <w:rPr>
                <w:rFonts w:cstheme="minorHAnsi"/>
                <w:color w:val="000000"/>
              </w:rPr>
            </w:pPr>
            <w:r>
              <w:rPr>
                <w:rFonts w:cstheme="minorHAnsi"/>
                <w:color w:val="000000"/>
              </w:rPr>
              <w:t>DCMR, NL, joint environmental protection agency South Holland and 16 municipalities (DEMO)</w:t>
            </w:r>
          </w:p>
          <w:p w:rsidR="00816E44" w:rsidRDefault="00816E44" w:rsidP="00816E44">
            <w:pPr>
              <w:pStyle w:val="Lijstalinea"/>
              <w:numPr>
                <w:ilvl w:val="0"/>
                <w:numId w:val="9"/>
              </w:numPr>
              <w:spacing w:line="259" w:lineRule="auto"/>
              <w:rPr>
                <w:rFonts w:cstheme="minorHAnsi"/>
                <w:color w:val="000000"/>
              </w:rPr>
            </w:pPr>
            <w:r>
              <w:rPr>
                <w:rFonts w:cstheme="minorHAnsi"/>
                <w:color w:val="000000"/>
              </w:rPr>
              <w:t xml:space="preserve">Studio </w:t>
            </w:r>
            <w:proofErr w:type="spellStart"/>
            <w:r>
              <w:rPr>
                <w:rFonts w:cstheme="minorHAnsi"/>
                <w:color w:val="000000"/>
              </w:rPr>
              <w:t>Roosegaarde</w:t>
            </w:r>
            <w:proofErr w:type="spellEnd"/>
            <w:r>
              <w:rPr>
                <w:rFonts w:cstheme="minorHAnsi"/>
                <w:color w:val="000000"/>
              </w:rPr>
              <w:t>, NL (company, smog free towers, smog free bikes)</w:t>
            </w:r>
          </w:p>
          <w:p w:rsidR="00816E44" w:rsidRDefault="00816E44" w:rsidP="009E3BBC">
            <w:pPr>
              <w:rPr>
                <w:rFonts w:cstheme="minorHAnsi"/>
                <w:color w:val="000000"/>
              </w:rPr>
            </w:pPr>
          </w:p>
          <w:p w:rsidR="00816E44" w:rsidRPr="002B28CD" w:rsidRDefault="00816E44" w:rsidP="009E3BBC">
            <w:pPr>
              <w:rPr>
                <w:rFonts w:cstheme="minorHAnsi"/>
                <w:b/>
                <w:color w:val="000000"/>
              </w:rPr>
            </w:pPr>
            <w:r w:rsidRPr="002B28CD">
              <w:rPr>
                <w:rFonts w:cstheme="minorHAnsi"/>
                <w:b/>
                <w:color w:val="000000"/>
              </w:rPr>
              <w:t>DE</w:t>
            </w:r>
          </w:p>
          <w:p w:rsidR="00816E44" w:rsidRDefault="00816E44" w:rsidP="00816E44">
            <w:pPr>
              <w:pStyle w:val="Lijstalinea"/>
              <w:numPr>
                <w:ilvl w:val="0"/>
                <w:numId w:val="9"/>
              </w:numPr>
              <w:spacing w:line="259" w:lineRule="auto"/>
              <w:rPr>
                <w:rFonts w:cstheme="minorHAnsi"/>
                <w:color w:val="000000"/>
              </w:rPr>
            </w:pPr>
            <w:r>
              <w:rPr>
                <w:rFonts w:cstheme="minorHAnsi"/>
                <w:color w:val="000000"/>
              </w:rPr>
              <w:t xml:space="preserve">Green City Solutions, DE (bio-tech, city-tree, super moss </w:t>
            </w:r>
            <w:r>
              <w:rPr>
                <w:rFonts w:cstheme="minorHAnsi"/>
                <w:color w:val="000000"/>
              </w:rPr>
              <w:lastRenderedPageBreak/>
              <w:t>filters for air purification)</w:t>
            </w:r>
          </w:p>
          <w:p w:rsidR="00816E44" w:rsidRPr="00F02B12" w:rsidRDefault="00816E44" w:rsidP="00816E44">
            <w:pPr>
              <w:pStyle w:val="Lijstalinea"/>
              <w:numPr>
                <w:ilvl w:val="0"/>
                <w:numId w:val="9"/>
              </w:numPr>
              <w:spacing w:line="259" w:lineRule="auto"/>
              <w:rPr>
                <w:rFonts w:cstheme="minorHAnsi"/>
                <w:color w:val="000000"/>
              </w:rPr>
            </w:pPr>
            <w:r w:rsidRPr="007D30F2">
              <w:rPr>
                <w:rFonts w:cstheme="minorHAnsi"/>
                <w:color w:val="000000"/>
              </w:rPr>
              <w:t>City of Stuttgart</w:t>
            </w:r>
            <w:r>
              <w:rPr>
                <w:rFonts w:cstheme="minorHAnsi"/>
                <w:color w:val="000000"/>
              </w:rPr>
              <w:t xml:space="preserve"> (DEMO)</w:t>
            </w:r>
          </w:p>
          <w:p w:rsidR="00816E44" w:rsidRDefault="00816E44" w:rsidP="009E3BBC">
            <w:pPr>
              <w:rPr>
                <w:rFonts w:cstheme="minorHAnsi"/>
                <w:color w:val="000000"/>
              </w:rPr>
            </w:pPr>
          </w:p>
          <w:p w:rsidR="00816E44" w:rsidRPr="00AC4EFC" w:rsidRDefault="00816E44" w:rsidP="009E3BBC">
            <w:pPr>
              <w:rPr>
                <w:rFonts w:cstheme="minorHAnsi"/>
                <w:b/>
                <w:color w:val="000000"/>
              </w:rPr>
            </w:pPr>
            <w:r w:rsidRPr="00AC4EFC">
              <w:rPr>
                <w:rFonts w:cstheme="minorHAnsi"/>
                <w:b/>
                <w:color w:val="000000"/>
              </w:rPr>
              <w:t>FR</w:t>
            </w:r>
          </w:p>
          <w:p w:rsidR="00816E44" w:rsidRPr="007D30F2" w:rsidRDefault="00816E44" w:rsidP="00816E44">
            <w:pPr>
              <w:pStyle w:val="Lijstalinea"/>
              <w:numPr>
                <w:ilvl w:val="0"/>
                <w:numId w:val="9"/>
              </w:numPr>
              <w:spacing w:line="259" w:lineRule="auto"/>
              <w:rPr>
                <w:rFonts w:cstheme="minorHAnsi"/>
                <w:color w:val="000000"/>
              </w:rPr>
            </w:pPr>
            <w:r w:rsidRPr="007D30F2">
              <w:rPr>
                <w:rFonts w:cstheme="minorHAnsi"/>
                <w:color w:val="000000"/>
              </w:rPr>
              <w:t>University of Strasbourg, FR</w:t>
            </w:r>
            <w:r>
              <w:rPr>
                <w:rFonts w:cstheme="minorHAnsi"/>
                <w:color w:val="000000"/>
              </w:rPr>
              <w:t xml:space="preserve"> (Alain </w:t>
            </w:r>
            <w:proofErr w:type="spellStart"/>
            <w:r>
              <w:rPr>
                <w:rFonts w:cstheme="minorHAnsi"/>
                <w:color w:val="000000"/>
              </w:rPr>
              <w:t>Clappier</w:t>
            </w:r>
            <w:proofErr w:type="spellEnd"/>
            <w:r>
              <w:rPr>
                <w:rFonts w:cstheme="minorHAnsi"/>
                <w:color w:val="000000"/>
              </w:rPr>
              <w:t>) – Expert in SHERPA, model for air quality planning</w:t>
            </w:r>
          </w:p>
          <w:p w:rsidR="00816E44" w:rsidRPr="000B672E" w:rsidRDefault="00816E44" w:rsidP="00816E44">
            <w:pPr>
              <w:pStyle w:val="Lijstalinea"/>
              <w:numPr>
                <w:ilvl w:val="0"/>
                <w:numId w:val="9"/>
              </w:numPr>
              <w:spacing w:line="259" w:lineRule="auto"/>
              <w:rPr>
                <w:rFonts w:cstheme="minorHAnsi"/>
                <w:color w:val="000000"/>
              </w:rPr>
            </w:pPr>
            <w:r w:rsidRPr="00337664">
              <w:rPr>
                <w:rFonts w:cstheme="minorHAnsi"/>
                <w:color w:val="000000"/>
              </w:rPr>
              <w:t>Air Lab Solutions</w:t>
            </w:r>
            <w:r>
              <w:rPr>
                <w:rFonts w:cstheme="minorHAnsi"/>
                <w:color w:val="000000"/>
              </w:rPr>
              <w:t>, FR</w:t>
            </w:r>
            <w:r w:rsidRPr="00337664">
              <w:rPr>
                <w:rFonts w:cstheme="minorHAnsi"/>
                <w:color w:val="000000"/>
              </w:rPr>
              <w:t xml:space="preserve"> – innovation accelerator at </w:t>
            </w:r>
            <w:proofErr w:type="spellStart"/>
            <w:r w:rsidRPr="00337664">
              <w:rPr>
                <w:rFonts w:cstheme="minorHAnsi"/>
                <w:color w:val="000000"/>
              </w:rPr>
              <w:t>Airparif</w:t>
            </w:r>
            <w:proofErr w:type="spellEnd"/>
            <w:r w:rsidRPr="00337664">
              <w:rPr>
                <w:rFonts w:cstheme="minorHAnsi"/>
                <w:color w:val="000000"/>
              </w:rPr>
              <w:t xml:space="preserve">, </w:t>
            </w:r>
            <w:proofErr w:type="spellStart"/>
            <w:r w:rsidRPr="00337664">
              <w:rPr>
                <w:rFonts w:cstheme="minorHAnsi"/>
                <w:color w:val="000000"/>
              </w:rPr>
              <w:t>île</w:t>
            </w:r>
            <w:proofErr w:type="spellEnd"/>
            <w:r w:rsidRPr="00337664">
              <w:rPr>
                <w:rFonts w:cstheme="minorHAnsi"/>
                <w:color w:val="000000"/>
              </w:rPr>
              <w:t xml:space="preserve"> de France, FR</w:t>
            </w:r>
            <w:r>
              <w:rPr>
                <w:rFonts w:cstheme="minorHAnsi"/>
                <w:color w:val="000000"/>
              </w:rPr>
              <w:t xml:space="preserve"> (</w:t>
            </w:r>
            <w:hyperlink r:id="rId6" w:history="1">
              <w:r w:rsidRPr="00097B4C">
                <w:rPr>
                  <w:color w:val="000000"/>
                </w:rPr>
                <w:t>http://www.airlab.solutions/en</w:t>
              </w:r>
            </w:hyperlink>
            <w:r>
              <w:rPr>
                <w:rFonts w:cstheme="minorHAnsi"/>
                <w:color w:val="000000"/>
              </w:rPr>
              <w:t>)</w:t>
            </w:r>
          </w:p>
        </w:tc>
      </w:tr>
    </w:tbl>
    <w:p w:rsidR="00816E44" w:rsidRPr="00F458C5" w:rsidRDefault="00816E44" w:rsidP="00816E44">
      <w:pPr>
        <w:rPr>
          <w:lang w:val="en-GB"/>
        </w:rPr>
      </w:pPr>
    </w:p>
    <w:p w:rsidR="00D56BC0" w:rsidRDefault="00D56BC0" w:rsidP="00D56BC0">
      <w:pPr>
        <w:rPr>
          <w:sz w:val="20"/>
          <w:szCs w:val="20"/>
        </w:rPr>
      </w:pPr>
    </w:p>
    <w:p w:rsidR="00816E44" w:rsidRDefault="00816E44" w:rsidP="00D56BC0">
      <w:pPr>
        <w:rPr>
          <w:sz w:val="20"/>
          <w:szCs w:val="20"/>
        </w:rPr>
      </w:pPr>
    </w:p>
    <w:p w:rsidR="009A09D2" w:rsidRDefault="009A09D2" w:rsidP="009A09D2">
      <w:pPr>
        <w:autoSpaceDE w:val="0"/>
        <w:autoSpaceDN w:val="0"/>
        <w:adjustRightInd w:val="0"/>
        <w:spacing w:line="240" w:lineRule="auto"/>
        <w:rPr>
          <w:rFonts w:ascii="Calibri" w:hAnsi="Calibri" w:cs="Calibri"/>
          <w:color w:val="FFFFFF"/>
          <w:sz w:val="35"/>
          <w:szCs w:val="35"/>
          <w:lang w:val="nl-NL"/>
        </w:rPr>
      </w:pPr>
      <w:r>
        <w:rPr>
          <w:rFonts w:ascii="Calibri" w:hAnsi="Calibri" w:cs="Calibri"/>
          <w:color w:val="FFFFFF"/>
          <w:sz w:val="35"/>
          <w:szCs w:val="35"/>
          <w:lang w:val="nl-NL"/>
        </w:rPr>
        <w:t>DEMONSTRATORS</w:t>
      </w:r>
    </w:p>
    <w:p w:rsidR="009A09D2" w:rsidRDefault="009A09D2" w:rsidP="009A09D2">
      <w:pPr>
        <w:autoSpaceDE w:val="0"/>
        <w:autoSpaceDN w:val="0"/>
        <w:adjustRightInd w:val="0"/>
        <w:spacing w:line="240" w:lineRule="auto"/>
        <w:rPr>
          <w:rFonts w:ascii="Calibri" w:hAnsi="Calibri" w:cs="Calibri"/>
          <w:color w:val="FFFFFF"/>
          <w:sz w:val="35"/>
          <w:szCs w:val="35"/>
          <w:lang w:val="nl-NL"/>
        </w:rPr>
      </w:pPr>
      <w:r>
        <w:rPr>
          <w:rFonts w:ascii="Calibri" w:hAnsi="Calibri" w:cs="Calibri"/>
          <w:color w:val="FFFFFF"/>
          <w:sz w:val="35"/>
          <w:szCs w:val="35"/>
          <w:lang w:val="nl-NL"/>
        </w:rPr>
        <w:t>SUSTAIN OF ALTERNATIVE ENERGY</w:t>
      </w:r>
    </w:p>
    <w:p w:rsidR="009A09D2" w:rsidRDefault="009A09D2" w:rsidP="009A09D2">
      <w:pPr>
        <w:autoSpaceDE w:val="0"/>
        <w:autoSpaceDN w:val="0"/>
        <w:adjustRightInd w:val="0"/>
        <w:spacing w:line="240" w:lineRule="auto"/>
        <w:rPr>
          <w:rFonts w:ascii="Calibri" w:hAnsi="Calibri" w:cs="Calibri"/>
          <w:color w:val="234F77"/>
          <w:sz w:val="35"/>
          <w:szCs w:val="35"/>
          <w:lang w:val="nl-NL"/>
        </w:rPr>
      </w:pPr>
      <w:r>
        <w:rPr>
          <w:rFonts w:ascii="Calibri" w:hAnsi="Calibri" w:cs="Calibri"/>
          <w:color w:val="FFFFFF"/>
          <w:sz w:val="35"/>
          <w:szCs w:val="35"/>
          <w:lang w:val="nl-NL"/>
        </w:rPr>
        <w:t>DUPLICATION</w:t>
      </w:r>
    </w:p>
    <w:p w:rsidR="009A09D2" w:rsidRPr="009A09D2" w:rsidRDefault="009A09D2" w:rsidP="009A09D2">
      <w:pPr>
        <w:autoSpaceDE w:val="0"/>
        <w:autoSpaceDN w:val="0"/>
        <w:adjustRightInd w:val="0"/>
        <w:spacing w:line="240" w:lineRule="auto"/>
        <w:rPr>
          <w:rFonts w:ascii="Calibri" w:hAnsi="Calibri" w:cs="Calibri"/>
          <w:color w:val="234F77"/>
          <w:sz w:val="24"/>
          <w:szCs w:val="24"/>
          <w:lang w:val="nl-NL"/>
        </w:rPr>
      </w:pPr>
    </w:p>
    <w:sectPr w:rsidR="009A09D2" w:rsidRPr="009A09D2" w:rsidSect="00300E35">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29FC"/>
    <w:multiLevelType w:val="hybridMultilevel"/>
    <w:tmpl w:val="DC843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7328B"/>
    <w:multiLevelType w:val="hybridMultilevel"/>
    <w:tmpl w:val="6C08F7E8"/>
    <w:lvl w:ilvl="0" w:tplc="08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F61CA8"/>
    <w:multiLevelType w:val="hybridMultilevel"/>
    <w:tmpl w:val="8C5640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0170D9B"/>
    <w:multiLevelType w:val="hybridMultilevel"/>
    <w:tmpl w:val="60E48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B54369"/>
    <w:multiLevelType w:val="hybridMultilevel"/>
    <w:tmpl w:val="15C20A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BB83BAF"/>
    <w:multiLevelType w:val="hybridMultilevel"/>
    <w:tmpl w:val="3B2682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754306F"/>
    <w:multiLevelType w:val="hybridMultilevel"/>
    <w:tmpl w:val="98300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A54BDD"/>
    <w:multiLevelType w:val="hybridMultilevel"/>
    <w:tmpl w:val="335C9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2F0DB1"/>
    <w:multiLevelType w:val="hybridMultilevel"/>
    <w:tmpl w:val="4D588E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A61CA8"/>
    <w:multiLevelType w:val="hybridMultilevel"/>
    <w:tmpl w:val="F9D4023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18C6656"/>
    <w:multiLevelType w:val="hybridMultilevel"/>
    <w:tmpl w:val="5B4C0EF0"/>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4"/>
  </w:num>
  <w:num w:numId="2">
    <w:abstractNumId w:val="2"/>
  </w:num>
  <w:num w:numId="3">
    <w:abstractNumId w:val="5"/>
  </w:num>
  <w:num w:numId="4">
    <w:abstractNumId w:val="7"/>
  </w:num>
  <w:num w:numId="5">
    <w:abstractNumId w:val="3"/>
  </w:num>
  <w:num w:numId="6">
    <w:abstractNumId w:val="0"/>
  </w:num>
  <w:num w:numId="7">
    <w:abstractNumId w:val="6"/>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CDA"/>
    <w:rsid w:val="000B4824"/>
    <w:rsid w:val="00105C16"/>
    <w:rsid w:val="00202D59"/>
    <w:rsid w:val="00300E35"/>
    <w:rsid w:val="004121B6"/>
    <w:rsid w:val="007352EA"/>
    <w:rsid w:val="00816E44"/>
    <w:rsid w:val="00847AD9"/>
    <w:rsid w:val="00855D9D"/>
    <w:rsid w:val="00864CDA"/>
    <w:rsid w:val="00896F36"/>
    <w:rsid w:val="009A09D2"/>
    <w:rsid w:val="00CE1115"/>
    <w:rsid w:val="00D32B11"/>
    <w:rsid w:val="00D56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63FECA-3F61-4BBE-8BE1-F166624E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64CDA"/>
    <w:pPr>
      <w:ind w:left="720"/>
      <w:contextualSpacing/>
    </w:pPr>
  </w:style>
  <w:style w:type="table" w:styleId="Lichtelijst-accent1">
    <w:name w:val="Light List Accent 1"/>
    <w:basedOn w:val="Standaardtabel"/>
    <w:uiPriority w:val="61"/>
    <w:rsid w:val="00864CDA"/>
    <w:pPr>
      <w:spacing w:line="240" w:lineRule="auto"/>
    </w:pPr>
    <w:rPr>
      <w:rFonts w:ascii="Arial" w:hAnsi="Arial" w:cs="Arial"/>
      <w:sz w:val="24"/>
      <w:szCs w:val="24"/>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ntekst">
    <w:name w:val="Balloon Text"/>
    <w:basedOn w:val="Standaard"/>
    <w:link w:val="BallontekstChar"/>
    <w:uiPriority w:val="99"/>
    <w:semiHidden/>
    <w:unhideWhenUsed/>
    <w:rsid w:val="00864CD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64CDA"/>
    <w:rPr>
      <w:rFonts w:ascii="Tahoma" w:hAnsi="Tahoma" w:cs="Tahoma"/>
      <w:sz w:val="16"/>
      <w:szCs w:val="16"/>
    </w:rPr>
  </w:style>
  <w:style w:type="paragraph" w:customStyle="1" w:styleId="Default">
    <w:name w:val="Default"/>
    <w:rsid w:val="00D56BC0"/>
    <w:pPr>
      <w:autoSpaceDE w:val="0"/>
      <w:autoSpaceDN w:val="0"/>
      <w:adjustRightInd w:val="0"/>
      <w:spacing w:line="240" w:lineRule="auto"/>
    </w:pPr>
    <w:rPr>
      <w:rFonts w:ascii="Times New Roman" w:hAnsi="Times New Roman" w:cs="Times New Roman"/>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8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irlab.solutions/en"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2824</Words>
  <Characters>15532</Characters>
  <Application>Microsoft Office Word</Application>
  <DocSecurity>4</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LNV</Company>
  <LinksUpToDate>false</LinksUpToDate>
  <CharactersWithSpaces>18320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Huismans, drs. G. (Gé)</dc:creator>
  <cp:lastModifiedBy>Myrthe Bovendeaard</cp:lastModifiedBy>
  <cp:revision>2</cp:revision>
  <dcterms:created xsi:type="dcterms:W3CDTF">2018-04-05T15:03:00Z</dcterms:created>
  <dcterms:modified xsi:type="dcterms:W3CDTF">2018-04-05T15:03:00Z</dcterms:modified>
</cp:coreProperties>
</file>