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624F2B" w14:textId="77777777" w:rsidR="00EB6E71" w:rsidRPr="00AF7AF0" w:rsidRDefault="00EB6E71" w:rsidP="00EB6E71">
      <w:pPr>
        <w:divId w:val="1056587353"/>
        <w:rPr>
          <w:rFonts w:eastAsia="Times New Roman"/>
          <w:b/>
          <w:sz w:val="24"/>
        </w:rPr>
      </w:pPr>
      <w:r w:rsidRPr="00AF7AF0">
        <w:rPr>
          <w:rFonts w:eastAsia="Times New Roman"/>
          <w:b/>
          <w:sz w:val="24"/>
        </w:rPr>
        <w:t>Model Instructie voor de griffier 2019</w:t>
      </w:r>
    </w:p>
    <w:p w14:paraId="067AFC94" w14:textId="1781D5D9" w:rsidR="00EB6E71" w:rsidRDefault="00EB6E71" w:rsidP="00EB6E71">
      <w:pPr>
        <w:divId w:val="1056587353"/>
      </w:pPr>
    </w:p>
    <w:p w14:paraId="71E0ECCE" w14:textId="5CE98AB4" w:rsidR="00EB6E71" w:rsidRPr="00AF7AF0" w:rsidRDefault="00EB6E71" w:rsidP="00EB6E71">
      <w:pPr>
        <w:divId w:val="1056587353"/>
        <w:rPr>
          <w:i/>
        </w:rPr>
      </w:pPr>
      <w:r w:rsidRPr="00AF7AF0">
        <w:rPr>
          <w:i/>
        </w:rPr>
        <w:t>(Versie geldig vanaf)</w:t>
      </w:r>
    </w:p>
    <w:p w14:paraId="3530BC6A" w14:textId="77777777" w:rsidR="00C77BD3" w:rsidRPr="00AF7AF0" w:rsidRDefault="00C77BD3" w:rsidP="00782291">
      <w:pPr>
        <w:divId w:val="1056587353"/>
        <w:rPr>
          <w:rFonts w:eastAsia="Times New Roman"/>
          <w:b/>
          <w:sz w:val="24"/>
        </w:rPr>
      </w:pPr>
    </w:p>
    <w:tbl>
      <w:tblPr>
        <w:tblStyle w:val="Tabelraster"/>
        <w:tblW w:w="0" w:type="auto"/>
        <w:tblLook w:val="04A0" w:firstRow="1" w:lastRow="0" w:firstColumn="1" w:lastColumn="0" w:noHBand="0" w:noVBand="1"/>
      </w:tblPr>
      <w:tblGrid>
        <w:gridCol w:w="9062"/>
      </w:tblGrid>
      <w:tr w:rsidR="00C77BD3" w14:paraId="26A2A5AE" w14:textId="77777777" w:rsidTr="00C77BD3">
        <w:trPr>
          <w:divId w:val="1056587353"/>
        </w:trPr>
        <w:tc>
          <w:tcPr>
            <w:tcW w:w="9546" w:type="dxa"/>
          </w:tcPr>
          <w:p w14:paraId="29B90042" w14:textId="6CD8EE19" w:rsidR="00C77BD3" w:rsidRPr="004B0C58" w:rsidRDefault="00C77BD3" w:rsidP="00E639FD">
            <w:pPr>
              <w:rPr>
                <w:b/>
              </w:rPr>
            </w:pPr>
            <w:r w:rsidRPr="004B0C58">
              <w:rPr>
                <w:b/>
              </w:rPr>
              <w:t>Leeswijzer modelbepalingen</w:t>
            </w:r>
          </w:p>
          <w:p w14:paraId="394B9DF9" w14:textId="77777777" w:rsidR="00C77BD3" w:rsidRPr="004B0C58" w:rsidRDefault="00C77BD3" w:rsidP="00E639FD">
            <w:r w:rsidRPr="004B0C58">
              <w:t>- [</w:t>
            </w:r>
            <w:r w:rsidRPr="004B0C58">
              <w:rPr>
                <w:b/>
              </w:rPr>
              <w:t>…</w:t>
            </w:r>
            <w:r w:rsidRPr="004B0C58">
              <w:t>] of (bijvoorbeeld) [</w:t>
            </w:r>
            <w:r w:rsidRPr="004B0C58">
              <w:rPr>
                <w:b/>
                <w:bCs/>
              </w:rPr>
              <w:t>aantal</w:t>
            </w:r>
            <w:r w:rsidRPr="004B0C58">
              <w:t xml:space="preserve">] = door gemeente in te vullen, zie bijvoorbeeld artikel </w:t>
            </w:r>
            <w:r>
              <w:t>7</w:t>
            </w:r>
            <w:r w:rsidRPr="004B0C58">
              <w:t>, eerste lid.</w:t>
            </w:r>
          </w:p>
          <w:p w14:paraId="24F82390" w14:textId="3B237B9B" w:rsidR="00C77BD3" w:rsidRPr="004B0C58" w:rsidRDefault="00C77BD3" w:rsidP="00E639FD">
            <w:r w:rsidRPr="004B0C58">
              <w:t>- [</w:t>
            </w:r>
            <w:r w:rsidRPr="004B0C58">
              <w:rPr>
                <w:i/>
              </w:rPr>
              <w:t>iets</w:t>
            </w:r>
            <w:r w:rsidRPr="004B0C58">
              <w:t xml:space="preserve">] = facultatief, zie bijvoorbeeld artikel </w:t>
            </w:r>
            <w:r w:rsidR="00AF7178">
              <w:t>4</w:t>
            </w:r>
            <w:r w:rsidRPr="004B0C58">
              <w:t xml:space="preserve">, </w:t>
            </w:r>
            <w:r w:rsidR="00AF7178">
              <w:t>tweed</w:t>
            </w:r>
            <w:r w:rsidRPr="004B0C58">
              <w:t xml:space="preserve">e lid. </w:t>
            </w:r>
          </w:p>
          <w:p w14:paraId="5E791770" w14:textId="5933270C" w:rsidR="00C77BD3" w:rsidRPr="004B0C58" w:rsidRDefault="00C77BD3" w:rsidP="00E639FD">
            <w:r w:rsidRPr="004B0C58">
              <w:t xml:space="preserve">- [iets </w:t>
            </w:r>
            <w:r w:rsidRPr="004B0C58">
              <w:rPr>
                <w:b/>
              </w:rPr>
              <w:t>OF</w:t>
            </w:r>
            <w:r w:rsidRPr="004B0C58">
              <w:t xml:space="preserve"> iets] = door gemeente te kiezen, zie bijvoorbeeld artikel</w:t>
            </w:r>
            <w:r>
              <w:t xml:space="preserve"> </w:t>
            </w:r>
            <w:r w:rsidR="00AF7178">
              <w:t>5, eerste lid</w:t>
            </w:r>
            <w:r w:rsidRPr="004B0C58">
              <w:t xml:space="preserve">. </w:t>
            </w:r>
          </w:p>
          <w:p w14:paraId="22946003" w14:textId="77777777" w:rsidR="00C77BD3" w:rsidRPr="004B0C58" w:rsidRDefault="00C77BD3" w:rsidP="00E639FD"/>
          <w:p w14:paraId="3944FCCA" w14:textId="6C502E16" w:rsidR="00C77BD3" w:rsidRDefault="00C77BD3" w:rsidP="00E639FD">
            <w:pPr>
              <w:rPr>
                <w:b/>
              </w:rPr>
            </w:pPr>
            <w:r w:rsidRPr="004B0C58">
              <w:t>Nadere uitleg is opgenomen in de VNG ledenbrief.</w:t>
            </w:r>
          </w:p>
        </w:tc>
      </w:tr>
    </w:tbl>
    <w:p w14:paraId="61E5BE70" w14:textId="2AF9E08E" w:rsidR="00130278" w:rsidRDefault="00130278" w:rsidP="00782291">
      <w:pPr>
        <w:divId w:val="576130948"/>
      </w:pPr>
    </w:p>
    <w:p w14:paraId="4F286ACC" w14:textId="1E4271CE" w:rsidR="005F5D6D" w:rsidRDefault="005F5D6D" w:rsidP="00782291">
      <w:pPr>
        <w:divId w:val="576130948"/>
        <w:rPr>
          <w:rFonts w:asciiTheme="minorHAnsi" w:hAnsiTheme="minorHAnsi"/>
          <w:b/>
          <w:sz w:val="24"/>
        </w:rPr>
      </w:pPr>
      <w:r>
        <w:rPr>
          <w:rFonts w:asciiTheme="minorHAnsi" w:hAnsiTheme="minorHAnsi"/>
          <w:b/>
          <w:sz w:val="24"/>
        </w:rPr>
        <w:t xml:space="preserve">Besluit van de raad van de </w:t>
      </w:r>
      <w:r w:rsidR="003F509F">
        <w:rPr>
          <w:rFonts w:asciiTheme="minorHAnsi" w:hAnsiTheme="minorHAnsi"/>
          <w:b/>
          <w:sz w:val="24"/>
        </w:rPr>
        <w:t xml:space="preserve">gemeente </w:t>
      </w:r>
      <w:bookmarkStart w:id="0" w:name="_GoBack"/>
      <w:bookmarkEnd w:id="0"/>
      <w:r>
        <w:rPr>
          <w:rFonts w:asciiTheme="minorHAnsi" w:hAnsiTheme="minorHAnsi"/>
          <w:b/>
          <w:sz w:val="24"/>
        </w:rPr>
        <w:t>[naam gemeente] tot vaststelling van een nieuwe Instructie voor de griffier</w:t>
      </w:r>
      <w:r w:rsidRPr="00086E34">
        <w:rPr>
          <w:rFonts w:asciiTheme="minorHAnsi" w:hAnsiTheme="minorHAnsi"/>
          <w:b/>
          <w:sz w:val="24"/>
        </w:rPr>
        <w:t xml:space="preserve"> </w:t>
      </w:r>
      <w:r>
        <w:rPr>
          <w:rFonts w:asciiTheme="minorHAnsi" w:hAnsiTheme="minorHAnsi"/>
          <w:b/>
          <w:sz w:val="24"/>
        </w:rPr>
        <w:t>[naam gemeente en eventueel jaartal]</w:t>
      </w:r>
    </w:p>
    <w:p w14:paraId="2160A4FD" w14:textId="77777777" w:rsidR="005F5D6D" w:rsidRDefault="005F5D6D" w:rsidP="00782291">
      <w:pPr>
        <w:divId w:val="576130948"/>
      </w:pPr>
    </w:p>
    <w:p w14:paraId="1B9866AD" w14:textId="21DC7B5A" w:rsidR="0033576B" w:rsidRDefault="00E55022" w:rsidP="00782291">
      <w:pPr>
        <w:divId w:val="576130948"/>
      </w:pPr>
      <w:r>
        <w:t xml:space="preserve">De raad van de gemeente </w:t>
      </w:r>
      <w:r w:rsidR="009C1D33">
        <w:t>[</w:t>
      </w:r>
      <w:r w:rsidR="009C1D33" w:rsidRPr="009C1D33">
        <w:rPr>
          <w:b/>
        </w:rPr>
        <w:t>naam</w:t>
      </w:r>
      <w:r w:rsidR="009C1D33">
        <w:t xml:space="preserve"> </w:t>
      </w:r>
      <w:r w:rsidR="009C1D33">
        <w:rPr>
          <w:b/>
        </w:rPr>
        <w:t>gemeente</w:t>
      </w:r>
      <w:r w:rsidR="009C1D33">
        <w:t>];</w:t>
      </w:r>
    </w:p>
    <w:p w14:paraId="40A7CAF2" w14:textId="3653CE75" w:rsidR="0033576B" w:rsidRDefault="00E55022" w:rsidP="00782291">
      <w:pPr>
        <w:divId w:val="576130948"/>
      </w:pPr>
      <w:r>
        <w:t xml:space="preserve">gelezen het voorstel van </w:t>
      </w:r>
      <w:r w:rsidR="009C1D33">
        <w:t>[</w:t>
      </w:r>
      <w:r w:rsidR="009C1D33">
        <w:rPr>
          <w:b/>
        </w:rPr>
        <w:t>…</w:t>
      </w:r>
      <w:r w:rsidR="009C1D33" w:rsidRPr="00B10E42">
        <w:t>]</w:t>
      </w:r>
      <w:r>
        <w:t xml:space="preserve"> van</w:t>
      </w:r>
      <w:r w:rsidR="009C1D33">
        <w:t xml:space="preserve"> [</w:t>
      </w:r>
      <w:r w:rsidR="009C1D33">
        <w:rPr>
          <w:b/>
        </w:rPr>
        <w:t>datum</w:t>
      </w:r>
      <w:r w:rsidR="00B10E42">
        <w:rPr>
          <w:b/>
        </w:rPr>
        <w:t xml:space="preserve"> en nummer</w:t>
      </w:r>
      <w:r w:rsidR="009C1D33">
        <w:rPr>
          <w:b/>
        </w:rPr>
        <w:t>]</w:t>
      </w:r>
      <w:r>
        <w:t>;</w:t>
      </w:r>
    </w:p>
    <w:p w14:paraId="72F98D05" w14:textId="2CC9A53A" w:rsidR="00A4143E" w:rsidRDefault="00A4143E" w:rsidP="00782291">
      <w:pPr>
        <w:divId w:val="576130948"/>
      </w:pPr>
      <w:r>
        <w:t>gelet op artikel 107a, tweede lid, van de Gemeentewet;</w:t>
      </w:r>
    </w:p>
    <w:p w14:paraId="0021866D" w14:textId="6C60A269" w:rsidR="0033576B" w:rsidRDefault="00E55022" w:rsidP="00782291">
      <w:pPr>
        <w:divId w:val="576130948"/>
      </w:pPr>
      <w:r>
        <w:t>gezien het advies van</w:t>
      </w:r>
      <w:r w:rsidR="00134257">
        <w:t xml:space="preserve"> de</w:t>
      </w:r>
      <w:r w:rsidR="009C1D33">
        <w:t xml:space="preserve"> [</w:t>
      </w:r>
      <w:r w:rsidR="00134257">
        <w:rPr>
          <w:b/>
        </w:rPr>
        <w:t>naam commissie</w:t>
      </w:r>
      <w:r w:rsidR="009C1D33">
        <w:t>]</w:t>
      </w:r>
      <w:r>
        <w:t>;</w:t>
      </w:r>
    </w:p>
    <w:p w14:paraId="17ED28AF" w14:textId="52437694" w:rsidR="0033576B" w:rsidRDefault="00C77BD3" w:rsidP="00782291">
      <w:pPr>
        <w:divId w:val="576130948"/>
      </w:pPr>
      <w:r>
        <w:t>b</w:t>
      </w:r>
      <w:r w:rsidR="00E55022">
        <w:t>esluit vast te stellen de</w:t>
      </w:r>
      <w:r w:rsidR="009C1D33">
        <w:t xml:space="preserve"> </w:t>
      </w:r>
      <w:r w:rsidR="00E55022">
        <w:t xml:space="preserve">Instructie voor de griffier </w:t>
      </w:r>
      <w:r w:rsidR="009C1D33">
        <w:t>[</w:t>
      </w:r>
      <w:r w:rsidR="009C1D33">
        <w:rPr>
          <w:b/>
        </w:rPr>
        <w:t>naam gemeente</w:t>
      </w:r>
      <w:r w:rsidR="000B1EDF">
        <w:rPr>
          <w:b/>
        </w:rPr>
        <w:t xml:space="preserve"> en eventueel jaartal</w:t>
      </w:r>
      <w:r w:rsidR="009C1D33">
        <w:t>]</w:t>
      </w:r>
      <w:r w:rsidR="00EB6E71">
        <w:t>:</w:t>
      </w:r>
    </w:p>
    <w:p w14:paraId="003E72CE" w14:textId="77777777" w:rsidR="00130278" w:rsidRDefault="00130278" w:rsidP="00782291">
      <w:pPr>
        <w:divId w:val="576130948"/>
        <w:rPr>
          <w:rFonts w:eastAsia="Times New Roman"/>
        </w:rPr>
      </w:pPr>
    </w:p>
    <w:p w14:paraId="76C70945" w14:textId="77777777" w:rsidR="0033576B" w:rsidRPr="00130278" w:rsidRDefault="00E55022" w:rsidP="00782291">
      <w:pPr>
        <w:divId w:val="576130948"/>
        <w:rPr>
          <w:rFonts w:eastAsia="Times New Roman"/>
          <w:b/>
          <w:sz w:val="27"/>
          <w:szCs w:val="27"/>
        </w:rPr>
      </w:pPr>
      <w:r w:rsidRPr="00130278">
        <w:rPr>
          <w:rFonts w:eastAsia="Times New Roman"/>
          <w:b/>
          <w:sz w:val="27"/>
          <w:szCs w:val="27"/>
        </w:rPr>
        <w:t>Artikel 1</w:t>
      </w:r>
      <w:r w:rsidR="00130278" w:rsidRPr="00130278">
        <w:rPr>
          <w:rFonts w:eastAsia="Times New Roman"/>
          <w:b/>
          <w:sz w:val="27"/>
          <w:szCs w:val="27"/>
        </w:rPr>
        <w:t>.</w:t>
      </w:r>
      <w:r w:rsidRPr="00130278">
        <w:rPr>
          <w:rFonts w:eastAsia="Times New Roman"/>
          <w:b/>
          <w:sz w:val="27"/>
          <w:szCs w:val="27"/>
        </w:rPr>
        <w:t xml:space="preserve"> Algemene ondersteuning</w:t>
      </w:r>
    </w:p>
    <w:p w14:paraId="4CBBA45D" w14:textId="5477E45C" w:rsidR="0033576B" w:rsidRDefault="00C052B5" w:rsidP="00782291">
      <w:pPr>
        <w:divId w:val="576130948"/>
      </w:pPr>
      <w:r>
        <w:t xml:space="preserve">1. </w:t>
      </w:r>
      <w:r w:rsidR="00E55022">
        <w:t>De griffier draagt zorg voor een goede en doelmatige ondersteuning van de raad</w:t>
      </w:r>
      <w:r w:rsidR="009C1D33">
        <w:t xml:space="preserve"> en door de raad ingestelde commissies</w:t>
      </w:r>
      <w:r w:rsidR="00E55022">
        <w:t>.</w:t>
      </w:r>
    </w:p>
    <w:p w14:paraId="1DD6693E" w14:textId="0128DCEB" w:rsidR="00C052B5" w:rsidRDefault="009B0100" w:rsidP="00782291">
      <w:pPr>
        <w:divId w:val="576130948"/>
      </w:pPr>
      <w:r>
        <w:t xml:space="preserve">2. Hij is het aanspreekpunt voor raadsleden in contacten </w:t>
      </w:r>
      <w:r w:rsidR="00242257">
        <w:t>met</w:t>
      </w:r>
      <w:r>
        <w:t xml:space="preserve"> de ambtelijke organisatie als bedoeld in artikel 160, eerste lid, onder c, van de Gemeentewet.</w:t>
      </w:r>
    </w:p>
    <w:p w14:paraId="559D553B" w14:textId="77777777" w:rsidR="00130278" w:rsidRDefault="00130278" w:rsidP="00782291">
      <w:pPr>
        <w:divId w:val="576130948"/>
        <w:rPr>
          <w:rFonts w:eastAsia="Times New Roman"/>
        </w:rPr>
      </w:pPr>
    </w:p>
    <w:p w14:paraId="0FDBA349" w14:textId="16807E4F" w:rsidR="0033576B" w:rsidRPr="00130278" w:rsidRDefault="00E55022" w:rsidP="00782291">
      <w:pPr>
        <w:divId w:val="576130948"/>
        <w:rPr>
          <w:rFonts w:eastAsia="Times New Roman"/>
          <w:b/>
          <w:sz w:val="27"/>
          <w:szCs w:val="27"/>
        </w:rPr>
      </w:pPr>
      <w:r w:rsidRPr="00130278">
        <w:rPr>
          <w:rFonts w:eastAsia="Times New Roman"/>
          <w:b/>
          <w:sz w:val="27"/>
          <w:szCs w:val="27"/>
        </w:rPr>
        <w:t>Artikel 2</w:t>
      </w:r>
      <w:r w:rsidR="00130278" w:rsidRPr="00130278">
        <w:rPr>
          <w:rFonts w:eastAsia="Times New Roman"/>
          <w:b/>
          <w:sz w:val="27"/>
          <w:szCs w:val="27"/>
        </w:rPr>
        <w:t>.</w:t>
      </w:r>
      <w:r w:rsidRPr="00130278">
        <w:rPr>
          <w:rFonts w:eastAsia="Times New Roman"/>
          <w:b/>
          <w:sz w:val="27"/>
          <w:szCs w:val="27"/>
        </w:rPr>
        <w:t xml:space="preserve"> Agend</w:t>
      </w:r>
      <w:r w:rsidR="00B976F3">
        <w:rPr>
          <w:rFonts w:eastAsia="Times New Roman"/>
          <w:b/>
          <w:sz w:val="27"/>
          <w:szCs w:val="27"/>
        </w:rPr>
        <w:t>a vergaderingen</w:t>
      </w:r>
    </w:p>
    <w:p w14:paraId="7813DBBE" w14:textId="5A7A4ADB" w:rsidR="0033576B" w:rsidRDefault="00E55022" w:rsidP="00782291">
      <w:pPr>
        <w:divId w:val="576130948"/>
      </w:pPr>
      <w:r>
        <w:t xml:space="preserve">De griffier ondersteunt de raad en zijn commissies bij het </w:t>
      </w:r>
      <w:r w:rsidR="0057633C">
        <w:t>op</w:t>
      </w:r>
      <w:r>
        <w:t>stellen van de agenda van de raads- en commissievergaderingen.</w:t>
      </w:r>
    </w:p>
    <w:p w14:paraId="2CE1F904" w14:textId="77777777" w:rsidR="00130278" w:rsidRDefault="00130278" w:rsidP="00782291">
      <w:pPr>
        <w:divId w:val="576130948"/>
        <w:rPr>
          <w:rFonts w:eastAsia="Times New Roman"/>
        </w:rPr>
      </w:pPr>
    </w:p>
    <w:p w14:paraId="741AE4FE" w14:textId="20968934" w:rsidR="0033576B" w:rsidRPr="00130278" w:rsidRDefault="00E55022" w:rsidP="00782291">
      <w:pPr>
        <w:divId w:val="576130948"/>
        <w:rPr>
          <w:rFonts w:eastAsia="Times New Roman"/>
          <w:b/>
          <w:sz w:val="27"/>
          <w:szCs w:val="27"/>
        </w:rPr>
      </w:pPr>
      <w:r w:rsidRPr="00130278">
        <w:rPr>
          <w:rFonts w:eastAsia="Times New Roman"/>
          <w:b/>
          <w:sz w:val="27"/>
          <w:szCs w:val="27"/>
        </w:rPr>
        <w:t>Artikel 3</w:t>
      </w:r>
      <w:r w:rsidR="00130278">
        <w:rPr>
          <w:rFonts w:eastAsia="Times New Roman"/>
          <w:b/>
          <w:sz w:val="27"/>
          <w:szCs w:val="27"/>
        </w:rPr>
        <w:t>.</w:t>
      </w:r>
      <w:r w:rsidRPr="00130278">
        <w:rPr>
          <w:rFonts w:eastAsia="Times New Roman"/>
          <w:b/>
          <w:sz w:val="27"/>
          <w:szCs w:val="27"/>
        </w:rPr>
        <w:t xml:space="preserve"> </w:t>
      </w:r>
      <w:r w:rsidR="00B976F3">
        <w:rPr>
          <w:rFonts w:eastAsia="Times New Roman"/>
          <w:b/>
          <w:sz w:val="27"/>
          <w:szCs w:val="27"/>
        </w:rPr>
        <w:t>Voorbereiding en verloop vergaderingen</w:t>
      </w:r>
    </w:p>
    <w:p w14:paraId="46CFDC9C" w14:textId="11A9DEF5" w:rsidR="0033576B" w:rsidRDefault="00E55022" w:rsidP="00782291">
      <w:pPr>
        <w:divId w:val="576130948"/>
        <w:rPr>
          <w:rFonts w:eastAsia="Times New Roman"/>
          <w:color w:val="FFFFFF"/>
        </w:rPr>
      </w:pPr>
      <w:r>
        <w:rPr>
          <w:rFonts w:eastAsia="Times New Roman"/>
          <w:color w:val="000000"/>
        </w:rPr>
        <w:t xml:space="preserve">De griffier staat de voorzitter van de raad </w:t>
      </w:r>
      <w:r w:rsidR="007F02F0">
        <w:rPr>
          <w:rFonts w:eastAsia="Times New Roman"/>
          <w:color w:val="000000"/>
        </w:rPr>
        <w:t xml:space="preserve">en de voorzitters van de </w:t>
      </w:r>
      <w:r w:rsidR="00D07BBB">
        <w:rPr>
          <w:rFonts w:eastAsia="Times New Roman"/>
          <w:color w:val="000000"/>
        </w:rPr>
        <w:t xml:space="preserve">door de raad ingestelde </w:t>
      </w:r>
      <w:r w:rsidR="007F02F0">
        <w:rPr>
          <w:rFonts w:eastAsia="Times New Roman"/>
          <w:color w:val="000000"/>
        </w:rPr>
        <w:t xml:space="preserve">commissies </w:t>
      </w:r>
      <w:r>
        <w:rPr>
          <w:rFonts w:eastAsia="Times New Roman"/>
          <w:color w:val="000000"/>
        </w:rPr>
        <w:t xml:space="preserve">terzijde bij </w:t>
      </w:r>
      <w:r w:rsidR="007F02F0">
        <w:rPr>
          <w:rFonts w:eastAsia="Times New Roman"/>
          <w:color w:val="000000"/>
        </w:rPr>
        <w:t xml:space="preserve">hun </w:t>
      </w:r>
      <w:r>
        <w:rPr>
          <w:rFonts w:eastAsia="Times New Roman"/>
          <w:color w:val="000000"/>
        </w:rPr>
        <w:t xml:space="preserve">zorg voor een goede voorbereiding en een goed verloop van </w:t>
      </w:r>
      <w:r w:rsidR="007F02F0">
        <w:rPr>
          <w:rFonts w:eastAsia="Times New Roman"/>
          <w:color w:val="000000"/>
        </w:rPr>
        <w:t xml:space="preserve">hun </w:t>
      </w:r>
      <w:r>
        <w:rPr>
          <w:rFonts w:eastAsia="Times New Roman"/>
          <w:color w:val="000000"/>
        </w:rPr>
        <w:t>vergaderingen.</w:t>
      </w:r>
    </w:p>
    <w:p w14:paraId="08E753E3" w14:textId="77777777" w:rsidR="00130278" w:rsidRDefault="00130278" w:rsidP="00782291">
      <w:pPr>
        <w:divId w:val="576130948"/>
        <w:rPr>
          <w:rFonts w:eastAsia="Times New Roman"/>
        </w:rPr>
      </w:pPr>
    </w:p>
    <w:p w14:paraId="2D89F07A" w14:textId="1D59AB67" w:rsidR="0033576B" w:rsidRPr="00130278" w:rsidRDefault="00E55022" w:rsidP="00782291">
      <w:pPr>
        <w:divId w:val="576130948"/>
        <w:rPr>
          <w:rFonts w:eastAsia="Times New Roman"/>
          <w:b/>
          <w:sz w:val="27"/>
          <w:szCs w:val="27"/>
        </w:rPr>
      </w:pPr>
      <w:r w:rsidRPr="00130278">
        <w:rPr>
          <w:rFonts w:eastAsia="Times New Roman"/>
          <w:b/>
          <w:sz w:val="27"/>
          <w:szCs w:val="27"/>
        </w:rPr>
        <w:t>Artikel 4</w:t>
      </w:r>
      <w:r w:rsidR="00130278" w:rsidRPr="00130278">
        <w:rPr>
          <w:rFonts w:eastAsia="Times New Roman"/>
          <w:b/>
          <w:sz w:val="27"/>
          <w:szCs w:val="27"/>
        </w:rPr>
        <w:t>.</w:t>
      </w:r>
      <w:r w:rsidRPr="00130278">
        <w:rPr>
          <w:rFonts w:eastAsia="Times New Roman"/>
          <w:b/>
          <w:sz w:val="27"/>
          <w:szCs w:val="27"/>
        </w:rPr>
        <w:t xml:space="preserve"> </w:t>
      </w:r>
      <w:r w:rsidR="00B976F3">
        <w:rPr>
          <w:rFonts w:eastAsia="Times New Roman"/>
          <w:b/>
          <w:sz w:val="27"/>
          <w:szCs w:val="27"/>
        </w:rPr>
        <w:t>Aanwezigheid en verslaglegging vergaderingen</w:t>
      </w:r>
    </w:p>
    <w:p w14:paraId="1FDB36F6" w14:textId="3CDB2310" w:rsidR="0033576B" w:rsidRDefault="00E55022" w:rsidP="0043540D">
      <w:pPr>
        <w:divId w:val="576130948"/>
        <w:rPr>
          <w:rFonts w:eastAsia="Times New Roman"/>
          <w:color w:val="FFFFFF"/>
        </w:rPr>
      </w:pPr>
      <w:r>
        <w:rPr>
          <w:rStyle w:val="ol"/>
          <w:rFonts w:eastAsia="Times New Roman"/>
          <w:color w:val="000000"/>
        </w:rPr>
        <w:t xml:space="preserve">1. </w:t>
      </w:r>
      <w:r>
        <w:rPr>
          <w:rFonts w:eastAsia="Times New Roman"/>
          <w:color w:val="000000"/>
        </w:rPr>
        <w:t xml:space="preserve">De griffier is aanwezig bij de raadsvergaderingen en draagt zorg </w:t>
      </w:r>
      <w:bookmarkStart w:id="1" w:name="_Hlk3889014"/>
      <w:r>
        <w:rPr>
          <w:rFonts w:eastAsia="Times New Roman"/>
          <w:color w:val="000000"/>
        </w:rPr>
        <w:t xml:space="preserve">voor een goede en tijdige verslaglegging </w:t>
      </w:r>
      <w:r w:rsidR="000516C8">
        <w:rPr>
          <w:rFonts w:eastAsia="Times New Roman"/>
          <w:color w:val="000000"/>
        </w:rPr>
        <w:t>daar</w:t>
      </w:r>
      <w:r>
        <w:rPr>
          <w:rFonts w:eastAsia="Times New Roman"/>
          <w:color w:val="000000"/>
        </w:rPr>
        <w:t>van</w:t>
      </w:r>
      <w:bookmarkEnd w:id="1"/>
      <w:r w:rsidR="0043540D" w:rsidDel="0043540D">
        <w:rPr>
          <w:rStyle w:val="Verwijzingopmerking"/>
        </w:rPr>
        <w:t xml:space="preserve"> </w:t>
      </w:r>
      <w:r>
        <w:rPr>
          <w:rFonts w:eastAsia="Times New Roman"/>
          <w:color w:val="000000"/>
        </w:rPr>
        <w:t>.</w:t>
      </w:r>
    </w:p>
    <w:p w14:paraId="37D84F83" w14:textId="47D55743" w:rsidR="0033576B" w:rsidRDefault="00531626" w:rsidP="0043540D">
      <w:pPr>
        <w:divId w:val="576130948"/>
        <w:rPr>
          <w:rFonts w:eastAsia="Times New Roman"/>
          <w:color w:val="FFFFFF"/>
        </w:rPr>
      </w:pPr>
      <w:r>
        <w:rPr>
          <w:rStyle w:val="ol"/>
          <w:rFonts w:eastAsia="Times New Roman"/>
          <w:color w:val="000000"/>
        </w:rPr>
        <w:t>[</w:t>
      </w:r>
      <w:r w:rsidR="00E55022" w:rsidRPr="000955F3">
        <w:rPr>
          <w:rStyle w:val="ol"/>
          <w:rFonts w:eastAsia="Times New Roman"/>
          <w:i/>
          <w:color w:val="000000"/>
        </w:rPr>
        <w:t xml:space="preserve">2. </w:t>
      </w:r>
      <w:r w:rsidR="00E55022" w:rsidRPr="000955F3">
        <w:rPr>
          <w:rFonts w:eastAsia="Times New Roman"/>
          <w:i/>
          <w:color w:val="000000"/>
        </w:rPr>
        <w:t xml:space="preserve">De griffier </w:t>
      </w:r>
      <w:r w:rsidR="009B13C0">
        <w:rPr>
          <w:rFonts w:eastAsia="Times New Roman"/>
          <w:i/>
          <w:color w:val="000000"/>
        </w:rPr>
        <w:t>is</w:t>
      </w:r>
      <w:r w:rsidR="00E55022" w:rsidRPr="000955F3">
        <w:rPr>
          <w:rFonts w:eastAsia="Times New Roman"/>
          <w:i/>
          <w:color w:val="000000"/>
        </w:rPr>
        <w:t xml:space="preserve"> aanwezig bij de vergad</w:t>
      </w:r>
      <w:r w:rsidR="00E55022" w:rsidRPr="00EB6E71">
        <w:rPr>
          <w:rFonts w:eastAsia="Times New Roman"/>
          <w:i/>
          <w:color w:val="000000"/>
        </w:rPr>
        <w:t>eringen van de raadscommissies</w:t>
      </w:r>
      <w:r w:rsidR="0070217B" w:rsidRPr="00EB6E71">
        <w:rPr>
          <w:rFonts w:eastAsia="Times New Roman"/>
          <w:i/>
          <w:color w:val="000000"/>
        </w:rPr>
        <w:t xml:space="preserve"> en dra</w:t>
      </w:r>
      <w:r w:rsidR="009B13C0" w:rsidRPr="00EB6E71">
        <w:rPr>
          <w:rFonts w:eastAsia="Times New Roman"/>
          <w:i/>
          <w:color w:val="000000"/>
        </w:rPr>
        <w:t>agt</w:t>
      </w:r>
      <w:r w:rsidR="0070217B" w:rsidRPr="00EB6E71">
        <w:rPr>
          <w:rFonts w:eastAsia="Times New Roman"/>
          <w:i/>
          <w:color w:val="000000"/>
        </w:rPr>
        <w:t xml:space="preserve"> </w:t>
      </w:r>
      <w:r w:rsidR="009B13C0" w:rsidRPr="000277C9">
        <w:rPr>
          <w:rFonts w:eastAsia="Times New Roman"/>
          <w:i/>
          <w:color w:val="000000"/>
        </w:rPr>
        <w:t xml:space="preserve">zorg </w:t>
      </w:r>
      <w:r w:rsidR="0070217B" w:rsidRPr="00AF7AF0">
        <w:rPr>
          <w:rFonts w:eastAsia="Times New Roman"/>
          <w:i/>
          <w:color w:val="000000"/>
        </w:rPr>
        <w:t>voor een goede en tijdige verslaglegging daarvan.</w:t>
      </w:r>
      <w:r>
        <w:rPr>
          <w:rFonts w:eastAsia="Times New Roman"/>
          <w:color w:val="000000"/>
        </w:rPr>
        <w:t>]</w:t>
      </w:r>
    </w:p>
    <w:p w14:paraId="006F2DC2" w14:textId="77777777" w:rsidR="0033576B" w:rsidRDefault="00E55022" w:rsidP="00782291">
      <w:pPr>
        <w:divId w:val="576130948"/>
        <w:rPr>
          <w:rFonts w:eastAsia="Times New Roman"/>
          <w:color w:val="FFFFFF"/>
        </w:rPr>
      </w:pPr>
      <w:r>
        <w:rPr>
          <w:rStyle w:val="ol"/>
          <w:rFonts w:eastAsia="Times New Roman"/>
          <w:color w:val="000000"/>
        </w:rPr>
        <w:t xml:space="preserve">3. </w:t>
      </w:r>
      <w:r>
        <w:rPr>
          <w:rFonts w:eastAsia="Times New Roman"/>
          <w:color w:val="000000"/>
        </w:rPr>
        <w:t>De griffier draagt zorg voor de verzending van de voorlopige agenda, notulen en overige stukken aan raadsleden.</w:t>
      </w:r>
    </w:p>
    <w:p w14:paraId="443B24CC" w14:textId="77777777" w:rsidR="00130278" w:rsidRDefault="00130278" w:rsidP="00782291">
      <w:pPr>
        <w:divId w:val="576130948"/>
        <w:rPr>
          <w:rFonts w:eastAsia="Times New Roman"/>
        </w:rPr>
      </w:pPr>
    </w:p>
    <w:p w14:paraId="2BFF7E3A" w14:textId="112F64BE" w:rsidR="0033576B" w:rsidRPr="00130278" w:rsidRDefault="00E55022" w:rsidP="00782291">
      <w:pPr>
        <w:divId w:val="576130948"/>
        <w:rPr>
          <w:rFonts w:eastAsia="Times New Roman"/>
          <w:b/>
          <w:sz w:val="27"/>
          <w:szCs w:val="27"/>
        </w:rPr>
      </w:pPr>
      <w:r w:rsidRPr="00130278">
        <w:rPr>
          <w:rFonts w:eastAsia="Times New Roman"/>
          <w:b/>
          <w:sz w:val="27"/>
          <w:szCs w:val="27"/>
        </w:rPr>
        <w:t>Artikel 5</w:t>
      </w:r>
      <w:r w:rsidR="00130278" w:rsidRPr="00130278">
        <w:rPr>
          <w:rFonts w:eastAsia="Times New Roman"/>
          <w:b/>
          <w:sz w:val="27"/>
          <w:szCs w:val="27"/>
        </w:rPr>
        <w:t>.</w:t>
      </w:r>
      <w:r w:rsidRPr="00130278">
        <w:rPr>
          <w:rFonts w:eastAsia="Times New Roman"/>
          <w:b/>
          <w:sz w:val="27"/>
          <w:szCs w:val="27"/>
        </w:rPr>
        <w:t xml:space="preserve"> Ondersteuning </w:t>
      </w:r>
      <w:r w:rsidR="00675915">
        <w:rPr>
          <w:rFonts w:eastAsia="Times New Roman"/>
          <w:b/>
          <w:sz w:val="27"/>
          <w:szCs w:val="27"/>
        </w:rPr>
        <w:t xml:space="preserve">[presidium OF </w:t>
      </w:r>
      <w:r w:rsidRPr="00130278">
        <w:rPr>
          <w:rFonts w:eastAsia="Times New Roman"/>
          <w:b/>
          <w:sz w:val="27"/>
          <w:szCs w:val="27"/>
        </w:rPr>
        <w:t>seniorenconvent</w:t>
      </w:r>
      <w:r w:rsidR="00675915">
        <w:rPr>
          <w:rFonts w:eastAsia="Times New Roman"/>
          <w:b/>
          <w:sz w:val="27"/>
          <w:szCs w:val="27"/>
        </w:rPr>
        <w:t>]</w:t>
      </w:r>
    </w:p>
    <w:p w14:paraId="039A4D64" w14:textId="78895849" w:rsidR="0033576B" w:rsidRDefault="00E55022" w:rsidP="00782291">
      <w:pPr>
        <w:divId w:val="576130948"/>
        <w:rPr>
          <w:rFonts w:eastAsia="Times New Roman"/>
          <w:color w:val="FFFFFF"/>
        </w:rPr>
      </w:pPr>
      <w:r>
        <w:rPr>
          <w:rStyle w:val="ol"/>
          <w:rFonts w:eastAsia="Times New Roman"/>
          <w:color w:val="000000"/>
        </w:rPr>
        <w:t xml:space="preserve">1. </w:t>
      </w:r>
      <w:r>
        <w:rPr>
          <w:rFonts w:eastAsia="Times New Roman"/>
          <w:color w:val="000000"/>
        </w:rPr>
        <w:t>De griffier is aanwezig bij de vergaderingen van het</w:t>
      </w:r>
      <w:r w:rsidR="00675915">
        <w:rPr>
          <w:rFonts w:eastAsia="Times New Roman"/>
          <w:color w:val="000000"/>
        </w:rPr>
        <w:t xml:space="preserve"> [presidium </w:t>
      </w:r>
      <w:r w:rsidR="00675915" w:rsidRPr="00C40491">
        <w:rPr>
          <w:rFonts w:eastAsia="Times New Roman"/>
          <w:b/>
          <w:color w:val="000000"/>
        </w:rPr>
        <w:t>OF</w:t>
      </w:r>
      <w:r>
        <w:rPr>
          <w:rFonts w:eastAsia="Times New Roman"/>
          <w:color w:val="000000"/>
        </w:rPr>
        <w:t xml:space="preserve"> seniorenconvent</w:t>
      </w:r>
      <w:r w:rsidR="00675915">
        <w:rPr>
          <w:rFonts w:eastAsia="Times New Roman"/>
          <w:color w:val="000000"/>
        </w:rPr>
        <w:t>]</w:t>
      </w:r>
      <w:r>
        <w:rPr>
          <w:rFonts w:eastAsia="Times New Roman"/>
          <w:color w:val="000000"/>
        </w:rPr>
        <w:t xml:space="preserve"> en draagt zorg voor een goede en tijdige verslaglegging </w:t>
      </w:r>
      <w:r w:rsidR="000516C8">
        <w:rPr>
          <w:rFonts w:eastAsia="Times New Roman"/>
          <w:color w:val="000000"/>
        </w:rPr>
        <w:t>daar</w:t>
      </w:r>
      <w:r>
        <w:rPr>
          <w:rFonts w:eastAsia="Times New Roman"/>
          <w:color w:val="000000"/>
        </w:rPr>
        <w:t>van.</w:t>
      </w:r>
    </w:p>
    <w:p w14:paraId="5197B265" w14:textId="011F8714" w:rsidR="0033576B" w:rsidRDefault="00E55022" w:rsidP="00782291">
      <w:pPr>
        <w:divId w:val="576130948"/>
        <w:rPr>
          <w:rFonts w:eastAsia="Times New Roman"/>
          <w:color w:val="FFFFFF"/>
        </w:rPr>
      </w:pPr>
      <w:r>
        <w:rPr>
          <w:rStyle w:val="ol"/>
          <w:rFonts w:eastAsia="Times New Roman"/>
          <w:color w:val="000000"/>
        </w:rPr>
        <w:t xml:space="preserve">2. </w:t>
      </w:r>
      <w:r>
        <w:rPr>
          <w:rFonts w:eastAsia="Times New Roman"/>
          <w:color w:val="000000"/>
        </w:rPr>
        <w:t>Indien het seniorenconvent aanvullende ondersteuning behoeft</w:t>
      </w:r>
      <w:r w:rsidR="000B1EDF">
        <w:rPr>
          <w:rFonts w:eastAsia="Times New Roman"/>
          <w:color w:val="000000"/>
        </w:rPr>
        <w:t>,</w:t>
      </w:r>
      <w:r>
        <w:rPr>
          <w:rFonts w:eastAsia="Times New Roman"/>
          <w:color w:val="000000"/>
        </w:rPr>
        <w:t xml:space="preserve"> draagt de griffier er</w:t>
      </w:r>
      <w:r w:rsidR="000B1EDF">
        <w:rPr>
          <w:rFonts w:eastAsia="Times New Roman"/>
          <w:color w:val="000000"/>
        </w:rPr>
        <w:t>voor</w:t>
      </w:r>
      <w:r>
        <w:rPr>
          <w:rFonts w:eastAsia="Times New Roman"/>
          <w:color w:val="000000"/>
        </w:rPr>
        <w:t xml:space="preserve"> zorg dat deze gegeven wordt.</w:t>
      </w:r>
    </w:p>
    <w:p w14:paraId="454F0E76" w14:textId="77777777" w:rsidR="00130278" w:rsidRDefault="00130278" w:rsidP="00782291">
      <w:pPr>
        <w:divId w:val="576130948"/>
        <w:rPr>
          <w:rFonts w:eastAsia="Times New Roman"/>
        </w:rPr>
      </w:pPr>
    </w:p>
    <w:p w14:paraId="04EAA41B" w14:textId="65CA42EF" w:rsidR="0033576B" w:rsidRPr="00C40491" w:rsidRDefault="005B0B4B" w:rsidP="00782291">
      <w:pPr>
        <w:divId w:val="576130948"/>
        <w:rPr>
          <w:rFonts w:eastAsia="Times New Roman"/>
          <w:b/>
          <w:i/>
          <w:sz w:val="27"/>
          <w:szCs w:val="27"/>
        </w:rPr>
      </w:pPr>
      <w:r>
        <w:rPr>
          <w:rFonts w:eastAsia="Times New Roman"/>
          <w:b/>
          <w:sz w:val="27"/>
          <w:szCs w:val="27"/>
        </w:rPr>
        <w:t>[</w:t>
      </w:r>
      <w:r w:rsidR="00E55022" w:rsidRPr="00C40491">
        <w:rPr>
          <w:rFonts w:eastAsia="Times New Roman"/>
          <w:b/>
          <w:i/>
          <w:sz w:val="27"/>
          <w:szCs w:val="27"/>
        </w:rPr>
        <w:t xml:space="preserve">Artikel </w:t>
      </w:r>
      <w:r w:rsidR="00675915" w:rsidRPr="00C40491">
        <w:rPr>
          <w:rFonts w:eastAsia="Times New Roman"/>
          <w:b/>
          <w:i/>
          <w:sz w:val="27"/>
          <w:szCs w:val="27"/>
        </w:rPr>
        <w:t>6</w:t>
      </w:r>
      <w:r w:rsidR="00130278" w:rsidRPr="00C40491">
        <w:rPr>
          <w:rFonts w:eastAsia="Times New Roman"/>
          <w:b/>
          <w:i/>
          <w:sz w:val="27"/>
          <w:szCs w:val="27"/>
        </w:rPr>
        <w:t>.</w:t>
      </w:r>
      <w:r w:rsidR="00E55022" w:rsidRPr="00C40491">
        <w:rPr>
          <w:rFonts w:eastAsia="Times New Roman"/>
          <w:b/>
          <w:i/>
          <w:sz w:val="27"/>
          <w:szCs w:val="27"/>
        </w:rPr>
        <w:t xml:space="preserve"> Organisatie griffie</w:t>
      </w:r>
    </w:p>
    <w:p w14:paraId="38A64E1D" w14:textId="77777777" w:rsidR="0033576B" w:rsidRPr="00C40491" w:rsidRDefault="00E55022" w:rsidP="00782291">
      <w:pPr>
        <w:divId w:val="576130948"/>
        <w:rPr>
          <w:rFonts w:eastAsia="Times New Roman"/>
          <w:i/>
          <w:color w:val="FFFFFF"/>
        </w:rPr>
      </w:pPr>
      <w:r w:rsidRPr="00C40491">
        <w:rPr>
          <w:rStyle w:val="ol"/>
          <w:rFonts w:eastAsia="Times New Roman"/>
          <w:i/>
          <w:color w:val="000000"/>
        </w:rPr>
        <w:lastRenderedPageBreak/>
        <w:t xml:space="preserve">1. </w:t>
      </w:r>
      <w:r w:rsidRPr="00C40491">
        <w:rPr>
          <w:rFonts w:eastAsia="Times New Roman"/>
          <w:i/>
          <w:color w:val="000000"/>
        </w:rPr>
        <w:t>De griffier geeft leiding aan de griffie.</w:t>
      </w:r>
    </w:p>
    <w:p w14:paraId="5F0F921D" w14:textId="77777777" w:rsidR="0033576B" w:rsidRPr="00C40491" w:rsidRDefault="00E55022" w:rsidP="00782291">
      <w:pPr>
        <w:divId w:val="576130948"/>
        <w:rPr>
          <w:rFonts w:eastAsia="Times New Roman"/>
          <w:i/>
          <w:color w:val="FFFFFF"/>
        </w:rPr>
      </w:pPr>
      <w:r w:rsidRPr="00C40491">
        <w:rPr>
          <w:rStyle w:val="ol"/>
          <w:rFonts w:eastAsia="Times New Roman"/>
          <w:i/>
          <w:color w:val="000000"/>
        </w:rPr>
        <w:t xml:space="preserve">2. </w:t>
      </w:r>
      <w:r w:rsidRPr="00C40491">
        <w:rPr>
          <w:rFonts w:eastAsia="Times New Roman"/>
          <w:i/>
          <w:color w:val="000000"/>
        </w:rPr>
        <w:t>De griffier bewaakt de eenheid in de uitoefening van de taken van de griffie.</w:t>
      </w:r>
    </w:p>
    <w:p w14:paraId="73654BBB" w14:textId="341602B8" w:rsidR="0033576B" w:rsidRDefault="00E55022" w:rsidP="00782291">
      <w:pPr>
        <w:divId w:val="576130948"/>
        <w:rPr>
          <w:rFonts w:eastAsia="Times New Roman"/>
          <w:color w:val="FFFFFF"/>
        </w:rPr>
      </w:pPr>
      <w:r w:rsidRPr="000955F3">
        <w:rPr>
          <w:rStyle w:val="ol"/>
          <w:rFonts w:eastAsia="Times New Roman"/>
          <w:i/>
          <w:color w:val="000000"/>
        </w:rPr>
        <w:t xml:space="preserve">3. </w:t>
      </w:r>
      <w:r w:rsidRPr="000955F3">
        <w:rPr>
          <w:rFonts w:eastAsia="Times New Roman"/>
          <w:i/>
          <w:color w:val="000000"/>
        </w:rPr>
        <w:t>De commissiegriffiers handelen overeenkomstig de aanwijzingen van de griffier.</w:t>
      </w:r>
      <w:r w:rsidR="00531626">
        <w:rPr>
          <w:rFonts w:eastAsia="Times New Roman"/>
          <w:color w:val="000000"/>
        </w:rPr>
        <w:t>]</w:t>
      </w:r>
    </w:p>
    <w:p w14:paraId="1017460A" w14:textId="77777777" w:rsidR="00130278" w:rsidRDefault="00130278" w:rsidP="00782291">
      <w:pPr>
        <w:divId w:val="576130948"/>
        <w:rPr>
          <w:rFonts w:eastAsia="Times New Roman"/>
        </w:rPr>
      </w:pPr>
    </w:p>
    <w:p w14:paraId="67E69FE8" w14:textId="4959439E" w:rsidR="0033576B" w:rsidRPr="00130278" w:rsidRDefault="00E55022" w:rsidP="00782291">
      <w:pPr>
        <w:divId w:val="576130948"/>
        <w:rPr>
          <w:rFonts w:eastAsia="Times New Roman"/>
          <w:b/>
          <w:sz w:val="27"/>
          <w:szCs w:val="27"/>
        </w:rPr>
      </w:pPr>
      <w:r w:rsidRPr="00130278">
        <w:rPr>
          <w:rFonts w:eastAsia="Times New Roman"/>
          <w:b/>
          <w:sz w:val="27"/>
          <w:szCs w:val="27"/>
        </w:rPr>
        <w:t xml:space="preserve">Artikel </w:t>
      </w:r>
      <w:r w:rsidR="00675915">
        <w:rPr>
          <w:rFonts w:eastAsia="Times New Roman"/>
          <w:b/>
          <w:sz w:val="27"/>
          <w:szCs w:val="27"/>
        </w:rPr>
        <w:t>7</w:t>
      </w:r>
      <w:r w:rsidR="00130278" w:rsidRPr="00130278">
        <w:rPr>
          <w:rFonts w:eastAsia="Times New Roman"/>
          <w:b/>
          <w:sz w:val="27"/>
          <w:szCs w:val="27"/>
        </w:rPr>
        <w:t>.</w:t>
      </w:r>
      <w:r w:rsidRPr="00130278">
        <w:rPr>
          <w:rFonts w:eastAsia="Times New Roman"/>
          <w:b/>
          <w:sz w:val="27"/>
          <w:szCs w:val="27"/>
        </w:rPr>
        <w:t xml:space="preserve"> Verhindering en vervanging</w:t>
      </w:r>
    </w:p>
    <w:p w14:paraId="159182EA" w14:textId="44410A75" w:rsidR="0033576B" w:rsidRDefault="005B0B4B" w:rsidP="00782291">
      <w:pPr>
        <w:divId w:val="576130948"/>
      </w:pPr>
      <w:r>
        <w:t xml:space="preserve">1. </w:t>
      </w:r>
      <w:r w:rsidR="00E55022">
        <w:t xml:space="preserve">Indien de griffier </w:t>
      </w:r>
      <w:r w:rsidR="000516C8">
        <w:t>[</w:t>
      </w:r>
      <w:r w:rsidR="00E55022" w:rsidRPr="000955F3">
        <w:rPr>
          <w:i/>
        </w:rPr>
        <w:t xml:space="preserve">meer dan </w:t>
      </w:r>
      <w:r w:rsidRPr="000955F3">
        <w:rPr>
          <w:i/>
        </w:rPr>
        <w:t>[</w:t>
      </w:r>
      <w:r w:rsidRPr="000955F3">
        <w:rPr>
          <w:b/>
          <w:i/>
        </w:rPr>
        <w:t>aantal</w:t>
      </w:r>
      <w:r w:rsidRPr="000955F3">
        <w:rPr>
          <w:i/>
        </w:rPr>
        <w:t xml:space="preserve">] </w:t>
      </w:r>
      <w:r w:rsidR="00E55022" w:rsidRPr="000955F3">
        <w:rPr>
          <w:i/>
        </w:rPr>
        <w:t>dagen</w:t>
      </w:r>
      <w:r w:rsidR="000516C8">
        <w:t>]</w:t>
      </w:r>
      <w:r w:rsidR="00E55022">
        <w:t xml:space="preserve"> verhinderd is zijn ambt te vervullen, doet hij daarvan tijdig mededeling aan de raad.</w:t>
      </w:r>
    </w:p>
    <w:p w14:paraId="2FDEFCC0" w14:textId="49D8D6BF" w:rsidR="005B0B4B" w:rsidRDefault="005B0B4B" w:rsidP="00782291">
      <w:pPr>
        <w:divId w:val="576130948"/>
      </w:pPr>
      <w:r>
        <w:t xml:space="preserve">2. </w:t>
      </w:r>
      <w:r w:rsidR="000516C8" w:rsidRPr="000516C8">
        <w:t>Bij verhindering of afwezigheid wordt de griffier vervangen door een daartoe door de raad aangewezen plaatsvervanger.</w:t>
      </w:r>
    </w:p>
    <w:p w14:paraId="0A58199C" w14:textId="77777777" w:rsidR="00130278" w:rsidRDefault="00130278" w:rsidP="00782291">
      <w:pPr>
        <w:divId w:val="576130948"/>
        <w:rPr>
          <w:rFonts w:eastAsia="Times New Roman"/>
        </w:rPr>
      </w:pPr>
    </w:p>
    <w:p w14:paraId="70DB3DE6" w14:textId="3CD3A88C" w:rsidR="0033576B" w:rsidRPr="00130278" w:rsidRDefault="00E55022" w:rsidP="00782291">
      <w:pPr>
        <w:divId w:val="576130948"/>
        <w:rPr>
          <w:rFonts w:eastAsia="Times New Roman"/>
          <w:b/>
          <w:sz w:val="27"/>
          <w:szCs w:val="27"/>
        </w:rPr>
      </w:pPr>
      <w:r w:rsidRPr="00130278">
        <w:rPr>
          <w:rFonts w:eastAsia="Times New Roman"/>
          <w:b/>
          <w:sz w:val="27"/>
          <w:szCs w:val="27"/>
        </w:rPr>
        <w:t xml:space="preserve">Artikel </w:t>
      </w:r>
      <w:r w:rsidR="00675915">
        <w:rPr>
          <w:rFonts w:eastAsia="Times New Roman"/>
          <w:b/>
          <w:sz w:val="27"/>
          <w:szCs w:val="27"/>
        </w:rPr>
        <w:t>8</w:t>
      </w:r>
      <w:r w:rsidR="00130278" w:rsidRPr="00130278">
        <w:rPr>
          <w:rFonts w:eastAsia="Times New Roman"/>
          <w:b/>
          <w:sz w:val="27"/>
          <w:szCs w:val="27"/>
        </w:rPr>
        <w:t>.</w:t>
      </w:r>
      <w:r w:rsidRPr="00130278">
        <w:rPr>
          <w:rFonts w:eastAsia="Times New Roman"/>
          <w:b/>
          <w:sz w:val="27"/>
          <w:szCs w:val="27"/>
        </w:rPr>
        <w:t xml:space="preserve"> Slotbepaling</w:t>
      </w:r>
      <w:r w:rsidR="00D34220">
        <w:rPr>
          <w:rFonts w:eastAsia="Times New Roman"/>
          <w:b/>
          <w:sz w:val="27"/>
          <w:szCs w:val="27"/>
        </w:rPr>
        <w:t>en</w:t>
      </w:r>
    </w:p>
    <w:p w14:paraId="25E2A4A8" w14:textId="2D01D1A0" w:rsidR="0033576B" w:rsidRDefault="00E55022" w:rsidP="00782291">
      <w:pPr>
        <w:divId w:val="576130948"/>
        <w:rPr>
          <w:rFonts w:eastAsia="Times New Roman"/>
          <w:color w:val="000000"/>
        </w:rPr>
      </w:pPr>
      <w:r>
        <w:rPr>
          <w:rStyle w:val="ol"/>
          <w:rFonts w:eastAsia="Times New Roman"/>
          <w:color w:val="000000"/>
        </w:rPr>
        <w:t xml:space="preserve">1. </w:t>
      </w:r>
      <w:r>
        <w:rPr>
          <w:rFonts w:eastAsia="Times New Roman"/>
          <w:color w:val="000000"/>
        </w:rPr>
        <w:t xml:space="preserve">In gevallen waarin deze instructie niet voorziet, </w:t>
      </w:r>
      <w:r w:rsidR="00904765">
        <w:rPr>
          <w:rFonts w:eastAsia="Times New Roman"/>
          <w:color w:val="000000"/>
        </w:rPr>
        <w:t xml:space="preserve">voorziet </w:t>
      </w:r>
      <w:r>
        <w:rPr>
          <w:rFonts w:eastAsia="Times New Roman"/>
          <w:color w:val="000000"/>
        </w:rPr>
        <w:t>de griffier</w:t>
      </w:r>
      <w:r w:rsidR="00904765">
        <w:rPr>
          <w:rFonts w:eastAsia="Times New Roman"/>
          <w:color w:val="000000"/>
        </w:rPr>
        <w:t>,</w:t>
      </w:r>
      <w:r>
        <w:rPr>
          <w:rFonts w:eastAsia="Times New Roman"/>
          <w:color w:val="000000"/>
        </w:rPr>
        <w:t xml:space="preserve"> </w:t>
      </w:r>
      <w:r w:rsidR="0085560E">
        <w:rPr>
          <w:rFonts w:eastAsia="Times New Roman"/>
          <w:color w:val="000000"/>
        </w:rPr>
        <w:t xml:space="preserve">voor </w:t>
      </w:r>
      <w:r>
        <w:rPr>
          <w:rFonts w:eastAsia="Times New Roman"/>
          <w:color w:val="000000"/>
        </w:rPr>
        <w:t>zo</w:t>
      </w:r>
      <w:r w:rsidR="0085560E">
        <w:rPr>
          <w:rFonts w:eastAsia="Times New Roman"/>
          <w:color w:val="000000"/>
        </w:rPr>
        <w:t>ver</w:t>
      </w:r>
      <w:r>
        <w:rPr>
          <w:rFonts w:eastAsia="Times New Roman"/>
          <w:color w:val="000000"/>
        </w:rPr>
        <w:t xml:space="preserve"> nodig </w:t>
      </w:r>
      <w:r w:rsidR="0085560E">
        <w:rPr>
          <w:rFonts w:eastAsia="Times New Roman"/>
          <w:color w:val="000000"/>
        </w:rPr>
        <w:t xml:space="preserve">in </w:t>
      </w:r>
      <w:r>
        <w:rPr>
          <w:rFonts w:eastAsia="Times New Roman"/>
          <w:color w:val="000000"/>
        </w:rPr>
        <w:t>overleg met de voorzitter van de raad.</w:t>
      </w:r>
    </w:p>
    <w:p w14:paraId="39D3B307" w14:textId="03795AF1" w:rsidR="00EB6E71" w:rsidRDefault="00EB6E71" w:rsidP="00782291">
      <w:pPr>
        <w:divId w:val="576130948"/>
        <w:rPr>
          <w:rFonts w:eastAsia="Times New Roman"/>
          <w:color w:val="FFFFFF"/>
        </w:rPr>
      </w:pPr>
      <w:r>
        <w:rPr>
          <w:rFonts w:eastAsia="Times New Roman"/>
          <w:color w:val="FFFFFF"/>
        </w:rPr>
        <w:t>2. De [</w:t>
      </w:r>
      <w:r w:rsidRPr="00AF7AF0">
        <w:rPr>
          <w:rFonts w:eastAsia="Times New Roman"/>
          <w:b/>
          <w:color w:val="FFFFFF"/>
        </w:rPr>
        <w:t>citeertitel oude instructie</w:t>
      </w:r>
      <w:r>
        <w:rPr>
          <w:rFonts w:eastAsia="Times New Roman"/>
          <w:color w:val="FFFFFF"/>
        </w:rPr>
        <w:t>] vervalt.</w:t>
      </w:r>
    </w:p>
    <w:p w14:paraId="4ED57E0B" w14:textId="4E314742" w:rsidR="00EB6E71" w:rsidRDefault="00EB6E71" w:rsidP="00782291">
      <w:pPr>
        <w:divId w:val="576130948"/>
        <w:rPr>
          <w:rFonts w:eastAsia="Times New Roman"/>
          <w:color w:val="000000"/>
        </w:rPr>
      </w:pPr>
      <w:r>
        <w:rPr>
          <w:rStyle w:val="ol"/>
          <w:rFonts w:eastAsia="Times New Roman"/>
          <w:color w:val="000000"/>
        </w:rPr>
        <w:t>3</w:t>
      </w:r>
      <w:r w:rsidR="00E55022">
        <w:rPr>
          <w:rStyle w:val="ol"/>
          <w:rFonts w:eastAsia="Times New Roman"/>
          <w:color w:val="000000"/>
        </w:rPr>
        <w:t xml:space="preserve">. </w:t>
      </w:r>
      <w:r w:rsidR="00E55022">
        <w:rPr>
          <w:rFonts w:eastAsia="Times New Roman"/>
          <w:color w:val="000000"/>
        </w:rPr>
        <w:t xml:space="preserve">Deze instructie treedt in werking op </w:t>
      </w:r>
      <w:r w:rsidR="000516C8">
        <w:rPr>
          <w:rFonts w:eastAsia="Times New Roman"/>
          <w:color w:val="000000"/>
        </w:rPr>
        <w:t>[</w:t>
      </w:r>
      <w:r w:rsidR="000516C8">
        <w:rPr>
          <w:rFonts w:eastAsia="Times New Roman"/>
          <w:b/>
          <w:color w:val="000000"/>
        </w:rPr>
        <w:t>datum</w:t>
      </w:r>
      <w:r w:rsidR="000516C8">
        <w:rPr>
          <w:rFonts w:eastAsia="Times New Roman"/>
          <w:color w:val="000000"/>
        </w:rPr>
        <w:t>]</w:t>
      </w:r>
      <w:r>
        <w:rPr>
          <w:rFonts w:eastAsia="Times New Roman"/>
          <w:color w:val="000000"/>
        </w:rPr>
        <w:t>.</w:t>
      </w:r>
      <w:r w:rsidR="000516C8">
        <w:rPr>
          <w:rFonts w:eastAsia="Times New Roman"/>
          <w:color w:val="000000"/>
        </w:rPr>
        <w:t xml:space="preserve"> </w:t>
      </w:r>
    </w:p>
    <w:p w14:paraId="02D37D81" w14:textId="10D0C48D" w:rsidR="0033576B" w:rsidRDefault="00EB6E71" w:rsidP="00782291">
      <w:pPr>
        <w:divId w:val="576130948"/>
        <w:rPr>
          <w:rFonts w:eastAsia="Times New Roman"/>
          <w:color w:val="FFFFFF"/>
        </w:rPr>
      </w:pPr>
      <w:r>
        <w:rPr>
          <w:rFonts w:eastAsia="Times New Roman"/>
          <w:color w:val="000000"/>
        </w:rPr>
        <w:t xml:space="preserve">4. Deze instructie </w:t>
      </w:r>
      <w:r w:rsidR="000516C8">
        <w:rPr>
          <w:rFonts w:eastAsia="Times New Roman"/>
          <w:color w:val="000000"/>
        </w:rPr>
        <w:t>wordt aangehaald als: Instructie voor de griffier [</w:t>
      </w:r>
      <w:r w:rsidR="000516C8">
        <w:rPr>
          <w:rFonts w:eastAsia="Times New Roman"/>
          <w:b/>
          <w:color w:val="000000"/>
        </w:rPr>
        <w:t>naam gemeente</w:t>
      </w:r>
      <w:r w:rsidR="000B1EDF">
        <w:rPr>
          <w:rFonts w:eastAsia="Times New Roman"/>
          <w:b/>
          <w:color w:val="000000"/>
        </w:rPr>
        <w:t xml:space="preserve"> </w:t>
      </w:r>
      <w:r w:rsidR="000B1EDF">
        <w:rPr>
          <w:b/>
        </w:rPr>
        <w:t>en eventueel jaartal</w:t>
      </w:r>
      <w:r w:rsidR="000516C8">
        <w:rPr>
          <w:rFonts w:eastAsia="Times New Roman"/>
          <w:color w:val="000000"/>
        </w:rPr>
        <w:t>]</w:t>
      </w:r>
      <w:r w:rsidR="00E55022">
        <w:rPr>
          <w:rFonts w:eastAsia="Times New Roman"/>
          <w:color w:val="000000"/>
        </w:rPr>
        <w:t>.</w:t>
      </w:r>
    </w:p>
    <w:p w14:paraId="06826162" w14:textId="77777777" w:rsidR="00130278" w:rsidRDefault="00130278" w:rsidP="00782291">
      <w:pPr>
        <w:divId w:val="576130948"/>
      </w:pPr>
    </w:p>
    <w:p w14:paraId="70C37FC1" w14:textId="08C964FC" w:rsidR="00EB6E71" w:rsidRDefault="00E55022" w:rsidP="00782291">
      <w:pPr>
        <w:divId w:val="576130948"/>
      </w:pPr>
      <w:r>
        <w:t xml:space="preserve">Aldus vastgesteld door de gemeenteraad van </w:t>
      </w:r>
      <w:r w:rsidR="000516C8">
        <w:t>[</w:t>
      </w:r>
      <w:r w:rsidR="000516C8">
        <w:rPr>
          <w:b/>
        </w:rPr>
        <w:t>naam gemeente</w:t>
      </w:r>
      <w:r w:rsidR="000516C8">
        <w:t>]</w:t>
      </w:r>
      <w:r>
        <w:t xml:space="preserve"> op </w:t>
      </w:r>
      <w:r w:rsidR="000516C8">
        <w:t>[</w:t>
      </w:r>
      <w:r w:rsidR="000516C8">
        <w:rPr>
          <w:b/>
        </w:rPr>
        <w:t>datum</w:t>
      </w:r>
      <w:r w:rsidR="000516C8">
        <w:t>]</w:t>
      </w:r>
      <w:r w:rsidR="00EB6E71">
        <w:t>.</w:t>
      </w:r>
    </w:p>
    <w:p w14:paraId="423FC177" w14:textId="77777777" w:rsidR="00130278" w:rsidRDefault="00130278" w:rsidP="00782291">
      <w:pPr>
        <w:divId w:val="576130948"/>
        <w:rPr>
          <w:rFonts w:eastAsia="Times New Roman"/>
        </w:rPr>
      </w:pPr>
    </w:p>
    <w:p w14:paraId="79EA77E2" w14:textId="4F6A3E4F" w:rsidR="00C40491" w:rsidRDefault="00C40491" w:rsidP="00782291">
      <w:pPr>
        <w:divId w:val="576130948"/>
        <w:rPr>
          <w:rFonts w:eastAsia="Times New Roman"/>
        </w:rPr>
      </w:pPr>
    </w:p>
    <w:p w14:paraId="3A5AFB5F" w14:textId="77777777" w:rsidR="00C40491" w:rsidRDefault="00C40491" w:rsidP="00782291">
      <w:pPr>
        <w:divId w:val="576130948"/>
        <w:rPr>
          <w:rFonts w:eastAsia="Times New Roman"/>
        </w:rPr>
      </w:pPr>
    </w:p>
    <w:p w14:paraId="29B025FC" w14:textId="77777777" w:rsidR="00EB6E71" w:rsidRDefault="00EB6E71" w:rsidP="00782291">
      <w:pPr>
        <w:divId w:val="576130948"/>
        <w:rPr>
          <w:rFonts w:eastAsia="Times New Roman"/>
          <w:b/>
          <w:sz w:val="36"/>
          <w:szCs w:val="36"/>
        </w:rPr>
      </w:pPr>
    </w:p>
    <w:p w14:paraId="5EDE3AFE" w14:textId="77777777" w:rsidR="00EB6E71" w:rsidRDefault="00EB6E71" w:rsidP="00782291">
      <w:pPr>
        <w:divId w:val="576130948"/>
        <w:rPr>
          <w:rFonts w:eastAsia="Times New Roman"/>
          <w:b/>
          <w:sz w:val="36"/>
          <w:szCs w:val="36"/>
        </w:rPr>
      </w:pPr>
    </w:p>
    <w:p w14:paraId="60BEBD81" w14:textId="77777777" w:rsidR="00EB6E71" w:rsidRDefault="00EB6E71" w:rsidP="00782291">
      <w:pPr>
        <w:divId w:val="576130948"/>
        <w:rPr>
          <w:rFonts w:eastAsia="Times New Roman"/>
          <w:b/>
          <w:sz w:val="36"/>
          <w:szCs w:val="36"/>
        </w:rPr>
      </w:pPr>
    </w:p>
    <w:p w14:paraId="09ACA6E6" w14:textId="77777777" w:rsidR="00EB6E71" w:rsidRDefault="00EB6E71" w:rsidP="00782291">
      <w:pPr>
        <w:divId w:val="576130948"/>
        <w:rPr>
          <w:rFonts w:eastAsia="Times New Roman"/>
          <w:b/>
          <w:sz w:val="36"/>
          <w:szCs w:val="36"/>
        </w:rPr>
      </w:pPr>
    </w:p>
    <w:p w14:paraId="654192FB" w14:textId="77777777" w:rsidR="00EB6E71" w:rsidRDefault="00EB6E71" w:rsidP="00782291">
      <w:pPr>
        <w:divId w:val="576130948"/>
        <w:rPr>
          <w:rFonts w:eastAsia="Times New Roman"/>
          <w:b/>
          <w:sz w:val="36"/>
          <w:szCs w:val="36"/>
        </w:rPr>
      </w:pPr>
    </w:p>
    <w:p w14:paraId="5440D319" w14:textId="77777777" w:rsidR="00EB6E71" w:rsidRDefault="00EB6E71" w:rsidP="00782291">
      <w:pPr>
        <w:divId w:val="576130948"/>
        <w:rPr>
          <w:rFonts w:eastAsia="Times New Roman"/>
          <w:b/>
          <w:sz w:val="36"/>
          <w:szCs w:val="36"/>
        </w:rPr>
      </w:pPr>
    </w:p>
    <w:p w14:paraId="562C35A3" w14:textId="77777777" w:rsidR="00EB6E71" w:rsidRDefault="00EB6E71" w:rsidP="00782291">
      <w:pPr>
        <w:divId w:val="576130948"/>
        <w:rPr>
          <w:rFonts w:eastAsia="Times New Roman"/>
          <w:b/>
          <w:sz w:val="36"/>
          <w:szCs w:val="36"/>
        </w:rPr>
      </w:pPr>
    </w:p>
    <w:p w14:paraId="5ADA0624" w14:textId="77777777" w:rsidR="00EB6E71" w:rsidRDefault="00EB6E71" w:rsidP="00782291">
      <w:pPr>
        <w:divId w:val="576130948"/>
        <w:rPr>
          <w:rFonts w:eastAsia="Times New Roman"/>
          <w:b/>
          <w:sz w:val="36"/>
          <w:szCs w:val="36"/>
        </w:rPr>
      </w:pPr>
    </w:p>
    <w:p w14:paraId="6B39C9B2" w14:textId="77777777" w:rsidR="00EB6E71" w:rsidRDefault="00EB6E71" w:rsidP="00782291">
      <w:pPr>
        <w:divId w:val="576130948"/>
        <w:rPr>
          <w:rFonts w:eastAsia="Times New Roman"/>
          <w:b/>
          <w:sz w:val="36"/>
          <w:szCs w:val="36"/>
        </w:rPr>
      </w:pPr>
    </w:p>
    <w:p w14:paraId="2C146CB5" w14:textId="77777777" w:rsidR="00EB6E71" w:rsidRDefault="00EB6E71" w:rsidP="00782291">
      <w:pPr>
        <w:divId w:val="576130948"/>
        <w:rPr>
          <w:rFonts w:eastAsia="Times New Roman"/>
          <w:b/>
          <w:sz w:val="36"/>
          <w:szCs w:val="36"/>
        </w:rPr>
      </w:pPr>
    </w:p>
    <w:p w14:paraId="2AD7003B" w14:textId="77777777" w:rsidR="00EB6E71" w:rsidRDefault="00EB6E71" w:rsidP="00782291">
      <w:pPr>
        <w:divId w:val="576130948"/>
        <w:rPr>
          <w:rFonts w:eastAsia="Times New Roman"/>
          <w:b/>
          <w:sz w:val="36"/>
          <w:szCs w:val="36"/>
        </w:rPr>
      </w:pPr>
    </w:p>
    <w:p w14:paraId="03C0ADA3" w14:textId="77777777" w:rsidR="00EB6E71" w:rsidRDefault="00EB6E71" w:rsidP="00782291">
      <w:pPr>
        <w:divId w:val="576130948"/>
        <w:rPr>
          <w:rFonts w:eastAsia="Times New Roman"/>
          <w:b/>
          <w:sz w:val="36"/>
          <w:szCs w:val="36"/>
        </w:rPr>
      </w:pPr>
    </w:p>
    <w:p w14:paraId="4025644F" w14:textId="77777777" w:rsidR="00EB6E71" w:rsidRDefault="00EB6E71" w:rsidP="00782291">
      <w:pPr>
        <w:divId w:val="576130948"/>
        <w:rPr>
          <w:rFonts w:eastAsia="Times New Roman"/>
          <w:b/>
          <w:sz w:val="36"/>
          <w:szCs w:val="36"/>
        </w:rPr>
      </w:pPr>
    </w:p>
    <w:p w14:paraId="303561A5" w14:textId="77777777" w:rsidR="00EB6E71" w:rsidRDefault="00EB6E71" w:rsidP="00782291">
      <w:pPr>
        <w:divId w:val="576130948"/>
        <w:rPr>
          <w:rFonts w:eastAsia="Times New Roman"/>
          <w:b/>
          <w:sz w:val="36"/>
          <w:szCs w:val="36"/>
        </w:rPr>
      </w:pPr>
    </w:p>
    <w:p w14:paraId="2A327C79" w14:textId="77777777" w:rsidR="00EB6E71" w:rsidRDefault="00EB6E71" w:rsidP="00782291">
      <w:pPr>
        <w:divId w:val="576130948"/>
        <w:rPr>
          <w:rFonts w:eastAsia="Times New Roman"/>
          <w:b/>
          <w:sz w:val="36"/>
          <w:szCs w:val="36"/>
        </w:rPr>
      </w:pPr>
    </w:p>
    <w:p w14:paraId="761DD9F9" w14:textId="77777777" w:rsidR="00EB6E71" w:rsidRDefault="00EB6E71" w:rsidP="00782291">
      <w:pPr>
        <w:divId w:val="576130948"/>
        <w:rPr>
          <w:rFonts w:eastAsia="Times New Roman"/>
          <w:b/>
          <w:sz w:val="36"/>
          <w:szCs w:val="36"/>
        </w:rPr>
      </w:pPr>
    </w:p>
    <w:p w14:paraId="212E1EF0" w14:textId="77777777" w:rsidR="00EB6E71" w:rsidRDefault="00EB6E71" w:rsidP="00782291">
      <w:pPr>
        <w:divId w:val="576130948"/>
        <w:rPr>
          <w:rFonts w:eastAsia="Times New Roman"/>
          <w:b/>
          <w:sz w:val="36"/>
          <w:szCs w:val="36"/>
        </w:rPr>
      </w:pPr>
    </w:p>
    <w:p w14:paraId="3328FBE0" w14:textId="7C19932D" w:rsidR="00EB6E71" w:rsidRDefault="00EB6E71" w:rsidP="00782291">
      <w:pPr>
        <w:divId w:val="576130948"/>
        <w:rPr>
          <w:rFonts w:eastAsia="Times New Roman"/>
          <w:b/>
          <w:sz w:val="36"/>
          <w:szCs w:val="36"/>
        </w:rPr>
      </w:pPr>
    </w:p>
    <w:p w14:paraId="7C3031D6" w14:textId="77777777" w:rsidR="00134257" w:rsidRDefault="00134257" w:rsidP="00782291">
      <w:pPr>
        <w:divId w:val="576130948"/>
        <w:rPr>
          <w:rFonts w:eastAsia="Times New Roman"/>
          <w:b/>
          <w:sz w:val="36"/>
          <w:szCs w:val="36"/>
        </w:rPr>
      </w:pPr>
    </w:p>
    <w:p w14:paraId="1848C710" w14:textId="77777777" w:rsidR="00B30A95" w:rsidRDefault="00B30A95" w:rsidP="00782291">
      <w:pPr>
        <w:divId w:val="576130948"/>
        <w:rPr>
          <w:rFonts w:eastAsia="Times New Roman"/>
          <w:b/>
          <w:sz w:val="36"/>
          <w:szCs w:val="36"/>
        </w:rPr>
      </w:pPr>
    </w:p>
    <w:p w14:paraId="22EDCB66" w14:textId="06A8E43E" w:rsidR="0033576B" w:rsidRPr="00AF7AF0" w:rsidRDefault="00E55022" w:rsidP="00782291">
      <w:pPr>
        <w:divId w:val="576130948"/>
        <w:rPr>
          <w:rFonts w:eastAsia="Times New Roman"/>
          <w:b/>
          <w:sz w:val="24"/>
        </w:rPr>
      </w:pPr>
      <w:r w:rsidRPr="00AF7AF0">
        <w:rPr>
          <w:rFonts w:eastAsia="Times New Roman"/>
          <w:b/>
          <w:sz w:val="24"/>
        </w:rPr>
        <w:t>Toelichting</w:t>
      </w:r>
    </w:p>
    <w:p w14:paraId="097DA269" w14:textId="02F2B009" w:rsidR="002708CB" w:rsidRDefault="002708CB" w:rsidP="00782291">
      <w:pPr>
        <w:divId w:val="576130948"/>
        <w:rPr>
          <w:rFonts w:eastAsia="Times New Roman"/>
        </w:rPr>
      </w:pPr>
      <w:bookmarkStart w:id="2" w:name="_Hlk5028106"/>
    </w:p>
    <w:p w14:paraId="03187BD4" w14:textId="6F693A57" w:rsidR="002708CB" w:rsidRPr="0085560E" w:rsidRDefault="002708CB" w:rsidP="0085560E">
      <w:pPr>
        <w:divId w:val="576130948"/>
        <w:rPr>
          <w:rFonts w:eastAsia="Times New Roman"/>
          <w:i/>
        </w:rPr>
      </w:pPr>
      <w:r w:rsidRPr="0085560E">
        <w:rPr>
          <w:rFonts w:eastAsia="Times New Roman"/>
          <w:i/>
        </w:rPr>
        <w:t>NB Deze toelichting is geschreven met de (m</w:t>
      </w:r>
      <w:r w:rsidR="000B1EDF" w:rsidRPr="0085560E">
        <w:rPr>
          <w:rFonts w:eastAsia="Times New Roman"/>
          <w:i/>
        </w:rPr>
        <w:t>ogelijke) keuzes die in de</w:t>
      </w:r>
      <w:r w:rsidRPr="0085560E">
        <w:rPr>
          <w:rFonts w:eastAsia="Times New Roman"/>
          <w:i/>
        </w:rPr>
        <w:t xml:space="preserve"> Model Instructie voor de griffier</w:t>
      </w:r>
      <w:r w:rsidR="00EB6E71">
        <w:rPr>
          <w:rFonts w:eastAsia="Times New Roman"/>
          <w:i/>
        </w:rPr>
        <w:t xml:space="preserve"> 2019 </w:t>
      </w:r>
      <w:r w:rsidRPr="0085560E">
        <w:rPr>
          <w:rFonts w:eastAsia="Times New Roman"/>
          <w:i/>
        </w:rPr>
        <w:t xml:space="preserve"> gemaakt zijn in gedachte. Als een individuele gemeente op punten andere keuzes maakt, dan sluit deze toelichting mogelijk niet aan. Wel kan ze uiteraard als basis dienen voor een door de gemeente zelf op te stellen toelichting. Voor een goed beeld dient deze modelinstructie in samenhang met de hierbij behorende </w:t>
      </w:r>
      <w:r w:rsidR="00EB6E71">
        <w:rPr>
          <w:rFonts w:eastAsia="Times New Roman"/>
          <w:i/>
        </w:rPr>
        <w:t xml:space="preserve">VNG </w:t>
      </w:r>
      <w:r w:rsidRPr="0085560E">
        <w:rPr>
          <w:rFonts w:eastAsia="Times New Roman"/>
          <w:i/>
        </w:rPr>
        <w:t>ledenbrief gelezen te worden.</w:t>
      </w:r>
    </w:p>
    <w:p w14:paraId="5D531E46" w14:textId="77777777" w:rsidR="002708CB" w:rsidRPr="00AF7AF0" w:rsidRDefault="002708CB" w:rsidP="00134257">
      <w:pPr>
        <w:pStyle w:val="Geenafstand"/>
        <w:divId w:val="576130948"/>
        <w:rPr>
          <w:rFonts w:eastAsia="Times New Roman"/>
          <w:b/>
        </w:rPr>
      </w:pPr>
      <w:r w:rsidRPr="00AF7AF0">
        <w:rPr>
          <w:rFonts w:ascii="Neue Haas Grotesk Pro" w:eastAsia="Times New Roman" w:hAnsi="Neue Haas Grotesk Pro"/>
          <w:b/>
          <w:sz w:val="23"/>
          <w:szCs w:val="23"/>
        </w:rPr>
        <w:br/>
      </w:r>
      <w:bookmarkEnd w:id="2"/>
      <w:r w:rsidRPr="00AF7AF0">
        <w:rPr>
          <w:rFonts w:eastAsia="Times New Roman"/>
          <w:b/>
        </w:rPr>
        <w:t>Algemeen</w:t>
      </w:r>
    </w:p>
    <w:p w14:paraId="18C4FF59" w14:textId="77777777" w:rsidR="0085560E" w:rsidRPr="00AF7AF0" w:rsidRDefault="0085560E" w:rsidP="00AF7AF0">
      <w:pPr>
        <w:pStyle w:val="Geenafstand"/>
        <w:divId w:val="576130948"/>
        <w:rPr>
          <w:rFonts w:eastAsia="Times New Roman"/>
          <w:b/>
        </w:rPr>
      </w:pPr>
    </w:p>
    <w:p w14:paraId="10BCC80A" w14:textId="0578E879" w:rsidR="002708CB" w:rsidRPr="00C77BD3" w:rsidRDefault="002708CB" w:rsidP="0085560E">
      <w:pPr>
        <w:divId w:val="576130948"/>
      </w:pPr>
      <w:r w:rsidRPr="00C77BD3">
        <w:rPr>
          <w:rFonts w:eastAsia="Times New Roman"/>
        </w:rPr>
        <w:t xml:space="preserve">Deze </w:t>
      </w:r>
      <w:r w:rsidR="00B30A95">
        <w:rPr>
          <w:rFonts w:eastAsia="Times New Roman"/>
        </w:rPr>
        <w:t>instructie</w:t>
      </w:r>
      <w:r w:rsidR="00B30A95" w:rsidRPr="00C77BD3">
        <w:rPr>
          <w:rFonts w:eastAsia="Times New Roman"/>
        </w:rPr>
        <w:t xml:space="preserve"> </w:t>
      </w:r>
      <w:r w:rsidRPr="00C77BD3">
        <w:rPr>
          <w:rFonts w:eastAsia="Times New Roman"/>
        </w:rPr>
        <w:t xml:space="preserve">geeft uitvoering aan artikel 107a, tweede lid, van de Gemeentewet. Hierin is bepaald dat </w:t>
      </w:r>
      <w:r w:rsidRPr="00C77BD3">
        <w:t xml:space="preserve">de raad in een instructie nadere regels stelt over de taak en de bevoegdheden van de griffier. </w:t>
      </w:r>
      <w:r w:rsidRPr="00C77BD3">
        <w:br/>
      </w:r>
    </w:p>
    <w:p w14:paraId="1E8E1C28" w14:textId="77777777" w:rsidR="00356F7A" w:rsidRPr="002C4BFE" w:rsidRDefault="00356F7A" w:rsidP="00356F7A">
      <w:pPr>
        <w:divId w:val="576130948"/>
        <w:rPr>
          <w:b/>
        </w:rPr>
      </w:pPr>
      <w:r w:rsidRPr="002C4BFE">
        <w:rPr>
          <w:b/>
        </w:rPr>
        <w:t>Artikelsgewijs</w:t>
      </w:r>
    </w:p>
    <w:p w14:paraId="4CDAF682" w14:textId="77777777" w:rsidR="00356F7A" w:rsidRPr="002C4BFE" w:rsidRDefault="00356F7A" w:rsidP="00356F7A">
      <w:pPr>
        <w:divId w:val="576130948"/>
      </w:pPr>
    </w:p>
    <w:p w14:paraId="072FBA1D" w14:textId="77777777" w:rsidR="00356F7A" w:rsidRPr="002C4BFE" w:rsidRDefault="00356F7A" w:rsidP="00356F7A">
      <w:pPr>
        <w:divId w:val="576130948"/>
      </w:pPr>
      <w:r w:rsidRPr="002C4BFE">
        <w:t>In deze artikelsgewijze toelichting worden enkel die bepalingen die nadere toelichting behoeven behandeld.</w:t>
      </w:r>
    </w:p>
    <w:p w14:paraId="1E1E2A82" w14:textId="77777777" w:rsidR="00356F7A" w:rsidRPr="00C40491" w:rsidRDefault="00356F7A" w:rsidP="00C77BD3">
      <w:pPr>
        <w:divId w:val="576130948"/>
      </w:pPr>
    </w:p>
    <w:p w14:paraId="512B9512" w14:textId="32D25E31" w:rsidR="0033576B" w:rsidRPr="00130278" w:rsidRDefault="00E55022" w:rsidP="00782291">
      <w:pPr>
        <w:divId w:val="576130948"/>
        <w:rPr>
          <w:rFonts w:eastAsia="Times New Roman"/>
          <w:b/>
          <w:sz w:val="27"/>
          <w:szCs w:val="27"/>
        </w:rPr>
      </w:pPr>
      <w:r w:rsidRPr="00130278">
        <w:rPr>
          <w:rFonts w:eastAsia="Times New Roman"/>
          <w:b/>
          <w:sz w:val="27"/>
          <w:szCs w:val="27"/>
        </w:rPr>
        <w:t>Artikel 1</w:t>
      </w:r>
      <w:r w:rsidR="00130278" w:rsidRPr="00130278">
        <w:rPr>
          <w:rFonts w:eastAsia="Times New Roman"/>
          <w:b/>
          <w:sz w:val="27"/>
          <w:szCs w:val="27"/>
        </w:rPr>
        <w:t>.</w:t>
      </w:r>
      <w:r w:rsidR="00904765">
        <w:rPr>
          <w:rFonts w:eastAsia="Times New Roman"/>
          <w:b/>
          <w:sz w:val="27"/>
          <w:szCs w:val="27"/>
        </w:rPr>
        <w:t xml:space="preserve"> Algemene ondersteuning</w:t>
      </w:r>
    </w:p>
    <w:p w14:paraId="1002BF84" w14:textId="0A7B1352" w:rsidR="0033576B" w:rsidRDefault="00E55022" w:rsidP="00782291">
      <w:pPr>
        <w:divId w:val="576130948"/>
      </w:pPr>
      <w:r>
        <w:t>De hoofdverantwoordelijkheid van de griffier is de ondersteuning van de raad. De griffier is het aanspreekpunt voor alle vragen van de raad en de individuele raadsleden</w:t>
      </w:r>
      <w:r w:rsidR="00904765">
        <w:t xml:space="preserve"> en vormt samen met de secretaris de spil in het contact tussen de raad en </w:t>
      </w:r>
      <w:r w:rsidR="00EB6E71">
        <w:t>het college</w:t>
      </w:r>
      <w:r>
        <w:t>.</w:t>
      </w:r>
    </w:p>
    <w:p w14:paraId="5479D49D" w14:textId="77777777" w:rsidR="00130278" w:rsidRDefault="00130278" w:rsidP="00782291">
      <w:pPr>
        <w:divId w:val="576130948"/>
        <w:rPr>
          <w:rFonts w:eastAsia="Times New Roman"/>
        </w:rPr>
      </w:pPr>
    </w:p>
    <w:p w14:paraId="60DE6493" w14:textId="67658672" w:rsidR="0033576B" w:rsidRPr="00130278" w:rsidRDefault="00E55022" w:rsidP="00782291">
      <w:pPr>
        <w:divId w:val="576130948"/>
        <w:rPr>
          <w:rFonts w:eastAsia="Times New Roman"/>
          <w:b/>
          <w:sz w:val="27"/>
          <w:szCs w:val="27"/>
        </w:rPr>
      </w:pPr>
      <w:r w:rsidRPr="00130278">
        <w:rPr>
          <w:rFonts w:eastAsia="Times New Roman"/>
          <w:b/>
          <w:sz w:val="27"/>
          <w:szCs w:val="27"/>
        </w:rPr>
        <w:t>Artikel 2</w:t>
      </w:r>
      <w:r w:rsidR="00130278" w:rsidRPr="00130278">
        <w:rPr>
          <w:rFonts w:eastAsia="Times New Roman"/>
          <w:b/>
          <w:sz w:val="27"/>
          <w:szCs w:val="27"/>
        </w:rPr>
        <w:t>.</w:t>
      </w:r>
      <w:r w:rsidR="00904765">
        <w:rPr>
          <w:rFonts w:eastAsia="Times New Roman"/>
          <w:b/>
          <w:sz w:val="27"/>
          <w:szCs w:val="27"/>
        </w:rPr>
        <w:t xml:space="preserve"> Agenda vergaderingen</w:t>
      </w:r>
    </w:p>
    <w:p w14:paraId="4EC53790" w14:textId="72D23B64" w:rsidR="0033576B" w:rsidRDefault="00E55022" w:rsidP="00782291">
      <w:pPr>
        <w:divId w:val="576130948"/>
      </w:pPr>
      <w:r>
        <w:t>De raadsagenda's word</w:t>
      </w:r>
      <w:r w:rsidR="00904765">
        <w:t>en</w:t>
      </w:r>
      <w:r>
        <w:t xml:space="preserve"> vastgesteld door de raad en kunnen voorbereid worden door het </w:t>
      </w:r>
      <w:r w:rsidR="00EB6E71">
        <w:t>raadspresidium</w:t>
      </w:r>
      <w:r>
        <w:t>,</w:t>
      </w:r>
      <w:r w:rsidR="00793A7F">
        <w:t xml:space="preserve"> </w:t>
      </w:r>
      <w:r w:rsidR="00DD1F99">
        <w:t xml:space="preserve">het </w:t>
      </w:r>
      <w:r w:rsidR="00EB6E71">
        <w:t>seniorenconvent</w:t>
      </w:r>
      <w:r w:rsidR="00EB6E71" w:rsidDel="00EB6E71">
        <w:t xml:space="preserve"> </w:t>
      </w:r>
      <w:r>
        <w:t xml:space="preserve">of </w:t>
      </w:r>
      <w:r w:rsidR="00DD1F99">
        <w:t xml:space="preserve">de </w:t>
      </w:r>
      <w:r>
        <w:t>agendacommissie</w:t>
      </w:r>
      <w:r w:rsidR="005B0B4B">
        <w:t xml:space="preserve"> </w:t>
      </w:r>
      <w:r>
        <w:t xml:space="preserve">(zie </w:t>
      </w:r>
      <w:r w:rsidR="00DD1F99">
        <w:t xml:space="preserve">verder </w:t>
      </w:r>
      <w:r>
        <w:t>de toelichting op artikel 5). De griffier en de medewerkers van de griffie nemen de ambtelijke voorbereiding ter hand. De administratieve ondersteuning wordt door de griffie verleend.</w:t>
      </w:r>
    </w:p>
    <w:p w14:paraId="7EF1792F" w14:textId="77777777" w:rsidR="00130278" w:rsidRDefault="00130278" w:rsidP="00782291">
      <w:pPr>
        <w:divId w:val="576130948"/>
      </w:pPr>
    </w:p>
    <w:p w14:paraId="10C2F32B" w14:textId="1592687F" w:rsidR="0033576B" w:rsidRDefault="00E55022" w:rsidP="00782291">
      <w:pPr>
        <w:divId w:val="576130948"/>
      </w:pPr>
      <w:r>
        <w:t>Indien de raad een jaaragenda vaststelt ligt het in de rede dat de griffier ook daarbij ondersteuning biedt. Er zijn ook gemeenten waar men in plaats van jaaragenda spreekt over lange termijnagenda, raadsprogramma of een soortgelijke term.</w:t>
      </w:r>
    </w:p>
    <w:p w14:paraId="21F76C19" w14:textId="77777777" w:rsidR="00130278" w:rsidRDefault="00130278" w:rsidP="00782291">
      <w:pPr>
        <w:divId w:val="576130948"/>
        <w:rPr>
          <w:rFonts w:eastAsia="Times New Roman"/>
        </w:rPr>
      </w:pPr>
    </w:p>
    <w:p w14:paraId="2BFACCC1" w14:textId="44EDC522" w:rsidR="0033576B" w:rsidRPr="00130278" w:rsidRDefault="00E55022" w:rsidP="00782291">
      <w:pPr>
        <w:divId w:val="576130948"/>
        <w:rPr>
          <w:rFonts w:eastAsia="Times New Roman"/>
          <w:b/>
          <w:sz w:val="27"/>
          <w:szCs w:val="27"/>
        </w:rPr>
      </w:pPr>
      <w:r w:rsidRPr="00130278">
        <w:rPr>
          <w:rFonts w:eastAsia="Times New Roman"/>
          <w:b/>
          <w:sz w:val="27"/>
          <w:szCs w:val="27"/>
        </w:rPr>
        <w:t>Artikelen 3</w:t>
      </w:r>
      <w:r w:rsidR="00130278" w:rsidRPr="00130278">
        <w:rPr>
          <w:rFonts w:eastAsia="Times New Roman"/>
          <w:b/>
          <w:sz w:val="27"/>
          <w:szCs w:val="27"/>
        </w:rPr>
        <w:t>.</w:t>
      </w:r>
      <w:r w:rsidRPr="00130278">
        <w:rPr>
          <w:rFonts w:eastAsia="Times New Roman"/>
          <w:b/>
          <w:sz w:val="27"/>
          <w:szCs w:val="27"/>
        </w:rPr>
        <w:t xml:space="preserve"> </w:t>
      </w:r>
      <w:r w:rsidR="00904765">
        <w:rPr>
          <w:rFonts w:eastAsia="Times New Roman"/>
          <w:b/>
          <w:sz w:val="27"/>
          <w:szCs w:val="27"/>
        </w:rPr>
        <w:t xml:space="preserve">Voorbereiding en verloop vergaderingen </w:t>
      </w:r>
      <w:r w:rsidRPr="00130278">
        <w:rPr>
          <w:rFonts w:eastAsia="Times New Roman"/>
          <w:b/>
          <w:sz w:val="27"/>
          <w:szCs w:val="27"/>
        </w:rPr>
        <w:t>en 4</w:t>
      </w:r>
      <w:r w:rsidR="00130278" w:rsidRPr="00130278">
        <w:rPr>
          <w:rFonts w:eastAsia="Times New Roman"/>
          <w:b/>
          <w:sz w:val="27"/>
          <w:szCs w:val="27"/>
        </w:rPr>
        <w:t>.</w:t>
      </w:r>
      <w:r w:rsidR="00904765">
        <w:rPr>
          <w:rFonts w:eastAsia="Times New Roman"/>
          <w:b/>
          <w:sz w:val="27"/>
          <w:szCs w:val="27"/>
        </w:rPr>
        <w:t xml:space="preserve"> Aanwezigheid en verslaglegging vergaderingen</w:t>
      </w:r>
    </w:p>
    <w:p w14:paraId="749B642D" w14:textId="2CBF9C91" w:rsidR="00552816" w:rsidRDefault="00E55022" w:rsidP="00782291">
      <w:pPr>
        <w:divId w:val="576130948"/>
      </w:pPr>
      <w:r>
        <w:t xml:space="preserve">De burgemeester wordt in zijn functie van voorzitter van de raad bijgestaan door de griffier. In zijn functie van voorzitter van het college en van zelfstandig bestuursorgaan van de gemeente wordt hij bijgestaan door de secretaris. De griffier zit naast de burgemeester tijdens raadsvergaderingen, verzorgt het verslag en verricht alle mogelijk denkbare (administratieve) ondersteuning. Ook bijvoorbeeld het bodepersoneel gedraagt zich tijdens raads- en commissievergaderingen naar de aanwijzingen van de griffier. </w:t>
      </w:r>
    </w:p>
    <w:p w14:paraId="4F8DE181" w14:textId="11BB9E6F" w:rsidR="0033576B" w:rsidRDefault="00E55022" w:rsidP="00782291">
      <w:pPr>
        <w:divId w:val="576130948"/>
      </w:pPr>
      <w:r>
        <w:t>Vanwege de schaalgrootte</w:t>
      </w:r>
      <w:r w:rsidR="00BC5A0D">
        <w:t xml:space="preserve"> en het takenpakket</w:t>
      </w:r>
      <w:r>
        <w:t xml:space="preserve"> van de gemeente kan de raad voor een in omvang beperkte griffie kiezen of voor commissiegriffiers die onder het gezag van het college staan. In dat geval kan het wenselijk zijn dat de griffier ook de voorzitters van de raadscommissies ondersteunt en aanwezig is bij vergaderingen van de raadscommissies. </w:t>
      </w:r>
    </w:p>
    <w:p w14:paraId="1110E017" w14:textId="77777777" w:rsidR="00130278" w:rsidRDefault="00130278" w:rsidP="00782291">
      <w:pPr>
        <w:divId w:val="576130948"/>
        <w:rPr>
          <w:rFonts w:eastAsia="Times New Roman"/>
        </w:rPr>
      </w:pPr>
    </w:p>
    <w:p w14:paraId="4F719E1B" w14:textId="265A6865" w:rsidR="0033576B" w:rsidRPr="00130278" w:rsidRDefault="00E55022" w:rsidP="00782291">
      <w:pPr>
        <w:divId w:val="576130948"/>
        <w:rPr>
          <w:rFonts w:eastAsia="Times New Roman"/>
          <w:b/>
          <w:sz w:val="27"/>
          <w:szCs w:val="27"/>
        </w:rPr>
      </w:pPr>
      <w:r w:rsidRPr="00130278">
        <w:rPr>
          <w:rFonts w:eastAsia="Times New Roman"/>
          <w:b/>
          <w:sz w:val="27"/>
          <w:szCs w:val="27"/>
        </w:rPr>
        <w:t>Artikel 5</w:t>
      </w:r>
      <w:r w:rsidR="00130278" w:rsidRPr="00130278">
        <w:rPr>
          <w:rFonts w:eastAsia="Times New Roman"/>
          <w:b/>
          <w:sz w:val="27"/>
          <w:szCs w:val="27"/>
        </w:rPr>
        <w:t>.</w:t>
      </w:r>
      <w:r w:rsidR="00CE1A3C">
        <w:rPr>
          <w:rFonts w:eastAsia="Times New Roman"/>
          <w:b/>
          <w:sz w:val="27"/>
          <w:szCs w:val="27"/>
        </w:rPr>
        <w:t xml:space="preserve"> Ondersteuning </w:t>
      </w:r>
      <w:r w:rsidR="00675915">
        <w:rPr>
          <w:rFonts w:eastAsia="Times New Roman"/>
          <w:b/>
          <w:sz w:val="27"/>
          <w:szCs w:val="27"/>
        </w:rPr>
        <w:t xml:space="preserve">[presidium OF </w:t>
      </w:r>
      <w:r w:rsidR="00CE1A3C">
        <w:rPr>
          <w:rFonts w:eastAsia="Times New Roman"/>
          <w:b/>
          <w:sz w:val="27"/>
          <w:szCs w:val="27"/>
        </w:rPr>
        <w:t>seniorenconvent</w:t>
      </w:r>
      <w:r w:rsidR="00675915">
        <w:rPr>
          <w:rFonts w:eastAsia="Times New Roman"/>
          <w:b/>
          <w:sz w:val="27"/>
          <w:szCs w:val="27"/>
        </w:rPr>
        <w:t>]</w:t>
      </w:r>
    </w:p>
    <w:p w14:paraId="54CB6426" w14:textId="3FB56112" w:rsidR="0033576B" w:rsidRDefault="00E55022" w:rsidP="00782291">
      <w:pPr>
        <w:divId w:val="576130948"/>
      </w:pPr>
      <w:r>
        <w:lastRenderedPageBreak/>
        <w:t xml:space="preserve">Voor het </w:t>
      </w:r>
      <w:r w:rsidR="00675915">
        <w:t xml:space="preserve">[presidium </w:t>
      </w:r>
      <w:r w:rsidR="00675915" w:rsidRPr="00AF7AF0">
        <w:rPr>
          <w:b/>
        </w:rPr>
        <w:t>OF</w:t>
      </w:r>
      <w:r w:rsidR="00675915">
        <w:t xml:space="preserve"> </w:t>
      </w:r>
      <w:r>
        <w:t>seniorenconvent</w:t>
      </w:r>
      <w:r w:rsidR="00675915">
        <w:t>]</w:t>
      </w:r>
      <w:r>
        <w:t xml:space="preserve"> als belangrijk instituut van de raad geldt hetzelfde als voor de raad in het algemeen. Het kan ook zijn dat er sprake is van een agendacommissie. De agendacommissie bestaat uit de voorzitters van de commissies en de burgemeester en/of de plaatsvervangend raadsvoorzitter. Deze commissie wordt ondersteund door de griffier en zijn voornaamste taak is het bepalen van de procedure voor de behandeling van voorstellen en agendering van onderwerpen. Het seniorenconvent bestaat uit alle fractievoorzitters en de burgemeester en/of de plaatsvervangend raadsvoorzitter. In het </w:t>
      </w:r>
      <w:r w:rsidR="00DD1F99">
        <w:t>senioren</w:t>
      </w:r>
      <w:r>
        <w:t xml:space="preserve">convent kunnen naast procedurele aangelegenheden ook belangrijke inhoudelijke zaken aan de orde komen. Het presidium </w:t>
      </w:r>
      <w:r w:rsidR="00552816">
        <w:t>kan dezelfde samenstelling hebben als</w:t>
      </w:r>
      <w:r>
        <w:t xml:space="preserve"> het seniorenconvent, maar kan ook een commissie uit de raad zijn waar enkele vertegenwoordigers uit de raad (één uit de coalitie en één uit de oppositie) tezamen met de burgemeester en/of de plaatsvervangend raadsvoorzitter procedurele afspraken maken.</w:t>
      </w:r>
    </w:p>
    <w:p w14:paraId="0B17C276" w14:textId="77777777" w:rsidR="0033576B" w:rsidRDefault="00E55022" w:rsidP="00782291">
      <w:pPr>
        <w:divId w:val="576130948"/>
      </w:pPr>
      <w:r>
        <w:t>Elk van de genoemde instituten zouden in beginsel door de griffier en medewerkers van de griffie ondersteund moeten worden.</w:t>
      </w:r>
    </w:p>
    <w:p w14:paraId="0DFD5465" w14:textId="77777777" w:rsidR="00130278" w:rsidRPr="00130278" w:rsidRDefault="00130278" w:rsidP="00782291">
      <w:pPr>
        <w:divId w:val="576130948"/>
        <w:rPr>
          <w:rFonts w:eastAsia="Times New Roman"/>
          <w:b/>
          <w:sz w:val="27"/>
          <w:szCs w:val="27"/>
        </w:rPr>
      </w:pPr>
    </w:p>
    <w:p w14:paraId="4A9B6C4D" w14:textId="5B200264" w:rsidR="0033576B" w:rsidRPr="000955F3" w:rsidRDefault="00CE1A3C" w:rsidP="00782291">
      <w:pPr>
        <w:divId w:val="576130948"/>
        <w:rPr>
          <w:rFonts w:eastAsia="Times New Roman"/>
          <w:b/>
          <w:i/>
          <w:sz w:val="27"/>
          <w:szCs w:val="27"/>
        </w:rPr>
      </w:pPr>
      <w:r w:rsidRPr="00C77BD3">
        <w:rPr>
          <w:rFonts w:eastAsia="Times New Roman"/>
          <w:b/>
          <w:sz w:val="27"/>
          <w:szCs w:val="27"/>
        </w:rPr>
        <w:t>[</w:t>
      </w:r>
      <w:r w:rsidR="00E55022" w:rsidRPr="000955F3">
        <w:rPr>
          <w:rFonts w:eastAsia="Times New Roman"/>
          <w:b/>
          <w:i/>
          <w:sz w:val="27"/>
          <w:szCs w:val="27"/>
        </w:rPr>
        <w:t xml:space="preserve">Artikel </w:t>
      </w:r>
      <w:r w:rsidR="00675915">
        <w:rPr>
          <w:rFonts w:eastAsia="Times New Roman"/>
          <w:b/>
          <w:i/>
          <w:sz w:val="27"/>
          <w:szCs w:val="27"/>
        </w:rPr>
        <w:t>6</w:t>
      </w:r>
      <w:r w:rsidR="00130278" w:rsidRPr="000955F3">
        <w:rPr>
          <w:rFonts w:eastAsia="Times New Roman"/>
          <w:b/>
          <w:i/>
          <w:sz w:val="27"/>
          <w:szCs w:val="27"/>
        </w:rPr>
        <w:t>.</w:t>
      </w:r>
      <w:r w:rsidRPr="000955F3">
        <w:rPr>
          <w:rFonts w:eastAsia="Times New Roman"/>
          <w:b/>
          <w:i/>
          <w:sz w:val="27"/>
          <w:szCs w:val="27"/>
        </w:rPr>
        <w:t xml:space="preserve"> Organisatie griffie</w:t>
      </w:r>
    </w:p>
    <w:p w14:paraId="1A910C63" w14:textId="3E7F1617" w:rsidR="0063230E" w:rsidRDefault="00E55022" w:rsidP="00130278">
      <w:pPr>
        <w:divId w:val="576130948"/>
      </w:pPr>
      <w:r w:rsidRPr="000955F3">
        <w:rPr>
          <w:i/>
        </w:rPr>
        <w:t>Ook de commissiegriffiers vallen onder het gezag van de griffier. Het heeft de voorkeur dat deze functionarissen niet binnen het reguliere ambtelijke apparaat werken. De werkzaamheden zijn vergelijkbaar met die van de gri</w:t>
      </w:r>
      <w:r w:rsidR="00C77BD3">
        <w:rPr>
          <w:i/>
        </w:rPr>
        <w:t>ffier in de raadsvergaderingen.</w:t>
      </w:r>
      <w:r w:rsidR="00C77BD3">
        <w:t>]</w:t>
      </w:r>
    </w:p>
    <w:p w14:paraId="3FC60DDE" w14:textId="77777777" w:rsidR="0063230E" w:rsidRPr="00130278" w:rsidRDefault="0063230E" w:rsidP="007C29BB">
      <w:pPr>
        <w:divId w:val="576130948"/>
      </w:pPr>
    </w:p>
    <w:sectPr w:rsidR="0063230E" w:rsidRPr="00130278">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3D7535" w14:textId="77777777" w:rsidR="00515720" w:rsidRDefault="00515720" w:rsidP="00515720">
      <w:r>
        <w:separator/>
      </w:r>
    </w:p>
  </w:endnote>
  <w:endnote w:type="continuationSeparator" w:id="0">
    <w:p w14:paraId="175B1FDF" w14:textId="77777777" w:rsidR="00515720" w:rsidRDefault="00515720" w:rsidP="00515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Neue Haas Grotesk Pro">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7AE533" w14:textId="65E1A2BB" w:rsidR="00515720" w:rsidRDefault="00515720">
    <w:pPr>
      <w:pStyle w:val="Voettekst"/>
    </w:pPr>
    <w:r>
      <w:t>Bijlage bij ledenbrief VNG april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2EA3C9" w14:textId="77777777" w:rsidR="00515720" w:rsidRDefault="00515720" w:rsidP="00515720">
      <w:r>
        <w:separator/>
      </w:r>
    </w:p>
  </w:footnote>
  <w:footnote w:type="continuationSeparator" w:id="0">
    <w:p w14:paraId="1A8E81E3" w14:textId="77777777" w:rsidR="00515720" w:rsidRDefault="00515720" w:rsidP="005157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E1718"/>
    <w:multiLevelType w:val="multilevel"/>
    <w:tmpl w:val="5A280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733C26"/>
    <w:multiLevelType w:val="multilevel"/>
    <w:tmpl w:val="56E02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EBF1663"/>
    <w:multiLevelType w:val="multilevel"/>
    <w:tmpl w:val="1F848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E6537F1"/>
    <w:multiLevelType w:val="multilevel"/>
    <w:tmpl w:val="B9988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FE4340D"/>
    <w:multiLevelType w:val="multilevel"/>
    <w:tmpl w:val="0B260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7239"/>
    <w:rsid w:val="00025AD5"/>
    <w:rsid w:val="000277C9"/>
    <w:rsid w:val="000516C8"/>
    <w:rsid w:val="000955F3"/>
    <w:rsid w:val="000B1EDF"/>
    <w:rsid w:val="00130278"/>
    <w:rsid w:val="00134257"/>
    <w:rsid w:val="00166AD1"/>
    <w:rsid w:val="001B427F"/>
    <w:rsid w:val="00232CEB"/>
    <w:rsid w:val="00242257"/>
    <w:rsid w:val="00260327"/>
    <w:rsid w:val="002708CB"/>
    <w:rsid w:val="00287239"/>
    <w:rsid w:val="002E68F9"/>
    <w:rsid w:val="002F2D52"/>
    <w:rsid w:val="0033576B"/>
    <w:rsid w:val="00356F7A"/>
    <w:rsid w:val="003764CC"/>
    <w:rsid w:val="003F509F"/>
    <w:rsid w:val="00427191"/>
    <w:rsid w:val="0043540D"/>
    <w:rsid w:val="004A7F62"/>
    <w:rsid w:val="004D4622"/>
    <w:rsid w:val="004E0CD9"/>
    <w:rsid w:val="00515720"/>
    <w:rsid w:val="00531626"/>
    <w:rsid w:val="00552816"/>
    <w:rsid w:val="00575261"/>
    <w:rsid w:val="0057633C"/>
    <w:rsid w:val="005A53B7"/>
    <w:rsid w:val="005B0B4B"/>
    <w:rsid w:val="005F5D6D"/>
    <w:rsid w:val="0063230E"/>
    <w:rsid w:val="00675915"/>
    <w:rsid w:val="0070217B"/>
    <w:rsid w:val="00723F1B"/>
    <w:rsid w:val="00782291"/>
    <w:rsid w:val="00793A7F"/>
    <w:rsid w:val="007C29BB"/>
    <w:rsid w:val="007F02F0"/>
    <w:rsid w:val="00824B40"/>
    <w:rsid w:val="0085560E"/>
    <w:rsid w:val="00862675"/>
    <w:rsid w:val="00904765"/>
    <w:rsid w:val="0095460E"/>
    <w:rsid w:val="009B0100"/>
    <w:rsid w:val="009B13C0"/>
    <w:rsid w:val="009C1D33"/>
    <w:rsid w:val="00A4143E"/>
    <w:rsid w:val="00AB73DA"/>
    <w:rsid w:val="00AE1A13"/>
    <w:rsid w:val="00AF7178"/>
    <w:rsid w:val="00AF7AF0"/>
    <w:rsid w:val="00B10E42"/>
    <w:rsid w:val="00B30A95"/>
    <w:rsid w:val="00B976F3"/>
    <w:rsid w:val="00BC0DEE"/>
    <w:rsid w:val="00BC5A0D"/>
    <w:rsid w:val="00BE764E"/>
    <w:rsid w:val="00C052B5"/>
    <w:rsid w:val="00C174E0"/>
    <w:rsid w:val="00C40491"/>
    <w:rsid w:val="00C40EE9"/>
    <w:rsid w:val="00C7719E"/>
    <w:rsid w:val="00C77BD3"/>
    <w:rsid w:val="00CD4CFD"/>
    <w:rsid w:val="00CE1A3C"/>
    <w:rsid w:val="00D07BBB"/>
    <w:rsid w:val="00D34220"/>
    <w:rsid w:val="00DB2934"/>
    <w:rsid w:val="00DB5E6E"/>
    <w:rsid w:val="00DD1F99"/>
    <w:rsid w:val="00DE379C"/>
    <w:rsid w:val="00E55022"/>
    <w:rsid w:val="00EB6E71"/>
    <w:rsid w:val="00ED762F"/>
    <w:rsid w:val="00EE3036"/>
    <w:rsid w:val="00FB5EC3"/>
    <w:rsid w:val="00FC6B3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B3BA78"/>
  <w15:docId w15:val="{BEA50E10-54A9-4335-98E2-1DAB44415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782291"/>
    <w:rPr>
      <w:rFonts w:ascii="Calibri" w:eastAsiaTheme="minorEastAsia" w:hAnsi="Calibri"/>
      <w:sz w:val="22"/>
      <w:szCs w:val="24"/>
    </w:rPr>
  </w:style>
  <w:style w:type="paragraph" w:styleId="Kop1">
    <w:name w:val="heading 1"/>
    <w:basedOn w:val="Standaard"/>
    <w:link w:val="Kop1Char"/>
    <w:uiPriority w:val="9"/>
    <w:qFormat/>
    <w:pPr>
      <w:spacing w:before="100" w:beforeAutospacing="1" w:after="100" w:afterAutospacing="1"/>
      <w:outlineLvl w:val="0"/>
    </w:pPr>
    <w:rPr>
      <w:b/>
      <w:bCs/>
      <w:kern w:val="36"/>
      <w:sz w:val="48"/>
      <w:szCs w:val="48"/>
    </w:rPr>
  </w:style>
  <w:style w:type="paragraph" w:styleId="Kop2">
    <w:name w:val="heading 2"/>
    <w:basedOn w:val="Standaard"/>
    <w:link w:val="Kop2Char"/>
    <w:uiPriority w:val="9"/>
    <w:qFormat/>
    <w:pPr>
      <w:spacing w:before="100" w:beforeAutospacing="1" w:after="100" w:afterAutospacing="1"/>
      <w:outlineLvl w:val="1"/>
    </w:pPr>
    <w:rPr>
      <w:b/>
      <w:bCs/>
      <w:sz w:val="36"/>
      <w:szCs w:val="36"/>
    </w:rPr>
  </w:style>
  <w:style w:type="paragraph" w:styleId="Kop3">
    <w:name w:val="heading 3"/>
    <w:basedOn w:val="Standaard"/>
    <w:link w:val="Kop3Char"/>
    <w:uiPriority w:val="9"/>
    <w:qFormat/>
    <w:pPr>
      <w:spacing w:before="100" w:beforeAutospacing="1" w:after="100" w:afterAutospacing="1"/>
      <w:outlineLvl w:val="2"/>
    </w:pPr>
    <w:rPr>
      <w:b/>
      <w:bCs/>
      <w:sz w:val="27"/>
      <w:szCs w:val="27"/>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b/>
      <w:bCs/>
      <w:color w:val="365F91" w:themeColor="accent1" w:themeShade="BF"/>
      <w:sz w:val="28"/>
      <w:szCs w:val="28"/>
    </w:rPr>
  </w:style>
  <w:style w:type="paragraph" w:customStyle="1" w:styleId="versie">
    <w:name w:val="versie"/>
    <w:basedOn w:val="Standaard"/>
    <w:pPr>
      <w:spacing w:before="100" w:beforeAutospacing="1" w:after="100" w:afterAutospacing="1"/>
    </w:pPr>
  </w:style>
  <w:style w:type="paragraph" w:styleId="Normaalweb">
    <w:name w:val="Normal (Web)"/>
    <w:basedOn w:val="Standaard"/>
    <w:uiPriority w:val="99"/>
    <w:semiHidden/>
    <w:unhideWhenUsed/>
    <w:pPr>
      <w:spacing w:before="100" w:beforeAutospacing="1" w:after="100" w:afterAutospacing="1"/>
    </w:pPr>
  </w:style>
  <w:style w:type="character" w:customStyle="1" w:styleId="Kop2Char">
    <w:name w:val="Kop 2 Char"/>
    <w:basedOn w:val="Standaardalinea-lettertype"/>
    <w:link w:val="Kop2"/>
    <w:uiPriority w:val="9"/>
    <w:semiHidden/>
    <w:rPr>
      <w:rFonts w:asciiTheme="majorHAnsi" w:eastAsiaTheme="majorEastAsia" w:hAnsiTheme="majorHAnsi" w:cstheme="majorBidi"/>
      <w:b/>
      <w:bCs/>
      <w:color w:val="4F81BD" w:themeColor="accent1"/>
      <w:sz w:val="26"/>
      <w:szCs w:val="26"/>
    </w:rPr>
  </w:style>
  <w:style w:type="character" w:customStyle="1" w:styleId="ol">
    <w:name w:val="ol"/>
    <w:basedOn w:val="Standaardalinea-lettertype"/>
  </w:style>
  <w:style w:type="character" w:styleId="Zwaar">
    <w:name w:val="Strong"/>
    <w:basedOn w:val="Standaardalinea-lettertype"/>
    <w:uiPriority w:val="22"/>
    <w:qFormat/>
    <w:rPr>
      <w:b/>
      <w:bCs/>
    </w:rPr>
  </w:style>
  <w:style w:type="character" w:customStyle="1" w:styleId="Kop3Char">
    <w:name w:val="Kop 3 Char"/>
    <w:basedOn w:val="Standaardalinea-lettertype"/>
    <w:link w:val="Kop3"/>
    <w:uiPriority w:val="9"/>
    <w:semiHidden/>
    <w:rPr>
      <w:rFonts w:asciiTheme="majorHAnsi" w:eastAsiaTheme="majorEastAsia" w:hAnsiTheme="majorHAnsi" w:cstheme="majorBidi"/>
      <w:b/>
      <w:bCs/>
      <w:color w:val="4F81BD" w:themeColor="accent1"/>
      <w:sz w:val="24"/>
      <w:szCs w:val="24"/>
    </w:rPr>
  </w:style>
  <w:style w:type="character" w:styleId="Verwijzingopmerking">
    <w:name w:val="annotation reference"/>
    <w:basedOn w:val="Standaardalinea-lettertype"/>
    <w:uiPriority w:val="99"/>
    <w:semiHidden/>
    <w:unhideWhenUsed/>
    <w:rsid w:val="009C1D33"/>
    <w:rPr>
      <w:sz w:val="16"/>
      <w:szCs w:val="16"/>
    </w:rPr>
  </w:style>
  <w:style w:type="paragraph" w:styleId="Tekstopmerking">
    <w:name w:val="annotation text"/>
    <w:basedOn w:val="Standaard"/>
    <w:link w:val="TekstopmerkingChar"/>
    <w:uiPriority w:val="99"/>
    <w:unhideWhenUsed/>
    <w:rsid w:val="009C1D33"/>
    <w:rPr>
      <w:sz w:val="20"/>
      <w:szCs w:val="20"/>
    </w:rPr>
  </w:style>
  <w:style w:type="character" w:customStyle="1" w:styleId="TekstopmerkingChar">
    <w:name w:val="Tekst opmerking Char"/>
    <w:basedOn w:val="Standaardalinea-lettertype"/>
    <w:link w:val="Tekstopmerking"/>
    <w:uiPriority w:val="99"/>
    <w:rsid w:val="009C1D33"/>
    <w:rPr>
      <w:rFonts w:ascii="Calibri" w:eastAsiaTheme="minorEastAsia" w:hAnsi="Calibri"/>
    </w:rPr>
  </w:style>
  <w:style w:type="paragraph" w:styleId="Onderwerpvanopmerking">
    <w:name w:val="annotation subject"/>
    <w:basedOn w:val="Tekstopmerking"/>
    <w:next w:val="Tekstopmerking"/>
    <w:link w:val="OnderwerpvanopmerkingChar"/>
    <w:uiPriority w:val="99"/>
    <w:semiHidden/>
    <w:unhideWhenUsed/>
    <w:rsid w:val="009C1D33"/>
    <w:rPr>
      <w:b/>
      <w:bCs/>
    </w:rPr>
  </w:style>
  <w:style w:type="character" w:customStyle="1" w:styleId="OnderwerpvanopmerkingChar">
    <w:name w:val="Onderwerp van opmerking Char"/>
    <w:basedOn w:val="TekstopmerkingChar"/>
    <w:link w:val="Onderwerpvanopmerking"/>
    <w:uiPriority w:val="99"/>
    <w:semiHidden/>
    <w:rsid w:val="009C1D33"/>
    <w:rPr>
      <w:rFonts w:ascii="Calibri" w:eastAsiaTheme="minorEastAsia" w:hAnsi="Calibri"/>
      <w:b/>
      <w:bCs/>
    </w:rPr>
  </w:style>
  <w:style w:type="paragraph" w:styleId="Ballontekst">
    <w:name w:val="Balloon Text"/>
    <w:basedOn w:val="Standaard"/>
    <w:link w:val="BallontekstChar"/>
    <w:uiPriority w:val="99"/>
    <w:semiHidden/>
    <w:unhideWhenUsed/>
    <w:rsid w:val="009C1D33"/>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C1D33"/>
    <w:rPr>
      <w:rFonts w:ascii="Segoe UI" w:eastAsiaTheme="minorEastAsia" w:hAnsi="Segoe UI" w:cs="Segoe UI"/>
      <w:sz w:val="18"/>
      <w:szCs w:val="18"/>
    </w:rPr>
  </w:style>
  <w:style w:type="paragraph" w:styleId="Lijstalinea">
    <w:name w:val="List Paragraph"/>
    <w:basedOn w:val="Standaard"/>
    <w:uiPriority w:val="34"/>
    <w:qFormat/>
    <w:rsid w:val="005B0B4B"/>
    <w:pPr>
      <w:ind w:left="720"/>
      <w:contextualSpacing/>
    </w:pPr>
  </w:style>
  <w:style w:type="character" w:styleId="Nadruk">
    <w:name w:val="Emphasis"/>
    <w:basedOn w:val="Standaardalinea-lettertype"/>
    <w:uiPriority w:val="20"/>
    <w:qFormat/>
    <w:rsid w:val="002708CB"/>
    <w:rPr>
      <w:i/>
      <w:iCs/>
    </w:rPr>
  </w:style>
  <w:style w:type="table" w:styleId="Tabelraster">
    <w:name w:val="Table Grid"/>
    <w:basedOn w:val="Standaardtabel"/>
    <w:rsid w:val="00C77BD3"/>
    <w:pPr>
      <w:spacing w:line="280" w:lineRule="atLeast"/>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qFormat/>
    <w:rsid w:val="00134257"/>
    <w:rPr>
      <w:rFonts w:ascii="Calibri" w:eastAsiaTheme="minorEastAsia" w:hAnsi="Calibri"/>
      <w:sz w:val="22"/>
      <w:szCs w:val="24"/>
    </w:rPr>
  </w:style>
  <w:style w:type="paragraph" w:styleId="Koptekst">
    <w:name w:val="header"/>
    <w:basedOn w:val="Standaard"/>
    <w:link w:val="KoptekstChar"/>
    <w:uiPriority w:val="99"/>
    <w:unhideWhenUsed/>
    <w:rsid w:val="00515720"/>
    <w:pPr>
      <w:tabs>
        <w:tab w:val="center" w:pos="4513"/>
        <w:tab w:val="right" w:pos="9026"/>
      </w:tabs>
    </w:pPr>
  </w:style>
  <w:style w:type="character" w:customStyle="1" w:styleId="KoptekstChar">
    <w:name w:val="Koptekst Char"/>
    <w:basedOn w:val="Standaardalinea-lettertype"/>
    <w:link w:val="Koptekst"/>
    <w:uiPriority w:val="99"/>
    <w:rsid w:val="00515720"/>
    <w:rPr>
      <w:rFonts w:ascii="Calibri" w:eastAsiaTheme="minorEastAsia" w:hAnsi="Calibri"/>
      <w:sz w:val="22"/>
      <w:szCs w:val="24"/>
    </w:rPr>
  </w:style>
  <w:style w:type="paragraph" w:styleId="Voettekst">
    <w:name w:val="footer"/>
    <w:basedOn w:val="Standaard"/>
    <w:link w:val="VoettekstChar"/>
    <w:uiPriority w:val="99"/>
    <w:unhideWhenUsed/>
    <w:rsid w:val="00515720"/>
    <w:pPr>
      <w:tabs>
        <w:tab w:val="center" w:pos="4513"/>
        <w:tab w:val="right" w:pos="9026"/>
      </w:tabs>
    </w:pPr>
  </w:style>
  <w:style w:type="character" w:customStyle="1" w:styleId="VoettekstChar">
    <w:name w:val="Voettekst Char"/>
    <w:basedOn w:val="Standaardalinea-lettertype"/>
    <w:link w:val="Voettekst"/>
    <w:uiPriority w:val="99"/>
    <w:rsid w:val="00515720"/>
    <w:rPr>
      <w:rFonts w:ascii="Calibri" w:eastAsiaTheme="minorEastAsia" w:hAnsi="Calibri"/>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971021">
      <w:marLeft w:val="0"/>
      <w:marRight w:val="0"/>
      <w:marTop w:val="0"/>
      <w:marBottom w:val="0"/>
      <w:divBdr>
        <w:top w:val="none" w:sz="0" w:space="0" w:color="auto"/>
        <w:left w:val="none" w:sz="0" w:space="0" w:color="auto"/>
        <w:bottom w:val="none" w:sz="0" w:space="0" w:color="auto"/>
        <w:right w:val="none" w:sz="0" w:space="0" w:color="auto"/>
      </w:divBdr>
    </w:div>
    <w:div w:id="1278486853">
      <w:marLeft w:val="0"/>
      <w:marRight w:val="0"/>
      <w:marTop w:val="0"/>
      <w:marBottom w:val="0"/>
      <w:divBdr>
        <w:top w:val="none" w:sz="0" w:space="0" w:color="auto"/>
        <w:left w:val="none" w:sz="0" w:space="0" w:color="auto"/>
        <w:bottom w:val="none" w:sz="0" w:space="0" w:color="auto"/>
        <w:right w:val="none" w:sz="0" w:space="0" w:color="auto"/>
      </w:divBdr>
      <w:divsChild>
        <w:div w:id="157964536">
          <w:marLeft w:val="0"/>
          <w:marRight w:val="0"/>
          <w:marTop w:val="0"/>
          <w:marBottom w:val="0"/>
          <w:divBdr>
            <w:top w:val="none" w:sz="0" w:space="0" w:color="auto"/>
            <w:left w:val="none" w:sz="0" w:space="0" w:color="auto"/>
            <w:bottom w:val="none" w:sz="0" w:space="0" w:color="auto"/>
            <w:right w:val="none" w:sz="0" w:space="0" w:color="auto"/>
          </w:divBdr>
          <w:divsChild>
            <w:div w:id="1925993471">
              <w:marLeft w:val="0"/>
              <w:marRight w:val="0"/>
              <w:marTop w:val="0"/>
              <w:marBottom w:val="0"/>
              <w:divBdr>
                <w:top w:val="none" w:sz="0" w:space="0" w:color="auto"/>
                <w:left w:val="none" w:sz="0" w:space="0" w:color="auto"/>
                <w:bottom w:val="none" w:sz="0" w:space="0" w:color="auto"/>
                <w:right w:val="none" w:sz="0" w:space="0" w:color="auto"/>
              </w:divBdr>
              <w:divsChild>
                <w:div w:id="2002343184">
                  <w:marLeft w:val="0"/>
                  <w:marRight w:val="0"/>
                  <w:marTop w:val="0"/>
                  <w:marBottom w:val="0"/>
                  <w:divBdr>
                    <w:top w:val="none" w:sz="0" w:space="0" w:color="auto"/>
                    <w:left w:val="none" w:sz="0" w:space="0" w:color="auto"/>
                    <w:bottom w:val="none" w:sz="0" w:space="0" w:color="auto"/>
                    <w:right w:val="none" w:sz="0" w:space="0" w:color="auto"/>
                  </w:divBdr>
                  <w:divsChild>
                    <w:div w:id="1056587353">
                      <w:marLeft w:val="0"/>
                      <w:marRight w:val="0"/>
                      <w:marTop w:val="0"/>
                      <w:marBottom w:val="0"/>
                      <w:divBdr>
                        <w:top w:val="none" w:sz="0" w:space="0" w:color="auto"/>
                        <w:left w:val="none" w:sz="0" w:space="0" w:color="auto"/>
                        <w:bottom w:val="none" w:sz="0" w:space="0" w:color="auto"/>
                        <w:right w:val="none" w:sz="0" w:space="0" w:color="auto"/>
                      </w:divBdr>
                      <w:divsChild>
                        <w:div w:id="576130948">
                          <w:marLeft w:val="0"/>
                          <w:marRight w:val="0"/>
                          <w:marTop w:val="0"/>
                          <w:marBottom w:val="0"/>
                          <w:divBdr>
                            <w:top w:val="none" w:sz="0" w:space="0" w:color="auto"/>
                            <w:left w:val="none" w:sz="0" w:space="0" w:color="auto"/>
                            <w:bottom w:val="none" w:sz="0" w:space="0" w:color="auto"/>
                            <w:right w:val="none" w:sz="0" w:space="0" w:color="auto"/>
                          </w:divBdr>
                          <w:divsChild>
                            <w:div w:id="241960131">
                              <w:marLeft w:val="0"/>
                              <w:marRight w:val="0"/>
                              <w:marTop w:val="0"/>
                              <w:marBottom w:val="0"/>
                              <w:divBdr>
                                <w:top w:val="none" w:sz="0" w:space="0" w:color="auto"/>
                                <w:left w:val="none" w:sz="0" w:space="0" w:color="auto"/>
                                <w:bottom w:val="none" w:sz="0" w:space="0" w:color="auto"/>
                                <w:right w:val="none" w:sz="0" w:space="0" w:color="auto"/>
                              </w:divBdr>
                              <w:divsChild>
                                <w:div w:id="127729786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KeywordTaxHTField xmlns="3ab34907-cfea-4875-a9e3-dcc53d1d57a8">
      <Terms xmlns="http://schemas.microsoft.com/office/infopath/2007/PartnerControls"/>
    </TaxKeywordTaxHTField>
    <TaxCatchAll xmlns="3ab34907-cfea-4875-a9e3-dcc53d1d57a8"/>
    <_dlc_DocId xmlns="3ab34907-cfea-4875-a9e3-dcc53d1d57a8">YT7NX5SARR6U-81-566</_dlc_DocId>
    <_dlc_DocIdUrl xmlns="3ab34907-cfea-4875-a9e3-dcc53d1d57a8">
      <Url>https://willemshof.vng.nl/dsr/modwet/_layouts/15/DocIdRedir.aspx?ID=YT7NX5SARR6U-81-566</Url>
      <Description>YT7NX5SARR6U-81-566</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Blanco document" ma:contentTypeID="0x01010000FB71FE4FA042D68DD5CCCCDB4ABCE400F9CFD89853462E42A97D89AAA1F160F3" ma:contentTypeVersion="3" ma:contentTypeDescription="Een nieuw document maken." ma:contentTypeScope="" ma:versionID="722f914d86a5cb51b97cbef299acc27c">
  <xsd:schema xmlns:xsd="http://www.w3.org/2001/XMLSchema" xmlns:xs="http://www.w3.org/2001/XMLSchema" xmlns:p="http://schemas.microsoft.com/office/2006/metadata/properties" xmlns:ns2="3ab34907-cfea-4875-a9e3-dcc53d1d57a8" targetNamespace="http://schemas.microsoft.com/office/2006/metadata/properties" ma:root="true" ma:fieldsID="a7090e6e02fcea230882c1e14f623623" ns2:_="">
    <xsd:import namespace="3ab34907-cfea-4875-a9e3-dcc53d1d57a8"/>
    <xsd:element name="properties">
      <xsd:complexType>
        <xsd:sequence>
          <xsd:element name="documentManagement">
            <xsd:complexType>
              <xsd:all>
                <xsd:element ref="ns2:_dlc_DocId" minOccurs="0"/>
                <xsd:element ref="ns2:_dlc_DocIdUrl" minOccurs="0"/>
                <xsd:element ref="ns2:_dlc_DocIdPersistId" minOccurs="0"/>
                <xsd:element ref="ns2:TaxKeywordTaxHTField"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b34907-cfea-4875-a9e3-dcc53d1d57a8"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KeywordTaxHTField" ma:index="13" nillable="true" ma:taxonomy="true" ma:internalName="TaxKeywordTaxHTField" ma:taxonomyFieldName="TaxKeyword" ma:displayName="Enterprise Keywords" ma:fieldId="{23f27201-bee3-471e-b2e7-b64fd8b7ca38}" ma:taxonomyMulti="true" ma:sspId="2bb9e15d-2bef-4d07-a5e2-45d09094ffca" ma:termSetId="00000000-0000-0000-0000-000000000000" ma:anchorId="00000000-0000-0000-0000-000000000000" ma:open="true" ma:isKeyword="true">
      <xsd:complexType>
        <xsd:sequence>
          <xsd:element ref="pc:Terms" minOccurs="0" maxOccurs="1"/>
        </xsd:sequence>
      </xsd:complexType>
    </xsd:element>
    <xsd:element name="TaxCatchAll" ma:index="14" nillable="true" ma:displayName="Taxonomy Catch All Column" ma:description="" ma:hidden="true" ma:list="{aa205e8a-167f-489a-80f3-2ad06b19e397}" ma:internalName="TaxCatchAll" ma:showField="CatchAllData" ma:web="a174c33f-a10e-4d7c-a396-4f5e8cd3950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ma:index="11" ma:displayName="Onderwerp"/>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51F4BF-198B-448E-A946-5BDE9485130A}">
  <ds:schemaRefs>
    <ds:schemaRef ds:uri="http://schemas.microsoft.com/sharepoint/v3/contenttype/forms"/>
  </ds:schemaRefs>
</ds:datastoreItem>
</file>

<file path=customXml/itemProps2.xml><?xml version="1.0" encoding="utf-8"?>
<ds:datastoreItem xmlns:ds="http://schemas.openxmlformats.org/officeDocument/2006/customXml" ds:itemID="{114BB37B-B7F2-49EE-82A7-61D56CD87244}">
  <ds:schemaRef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3ab34907-cfea-4875-a9e3-dcc53d1d57a8"/>
    <ds:schemaRef ds:uri="http://purl.org/dc/term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AC6EBFF9-097E-4892-9440-DA20561E84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b34907-cfea-4875-a9e3-dcc53d1d57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40A2FED-3439-458A-B074-C96EEEE25053}">
  <ds:schemaRefs>
    <ds:schemaRef ds:uri="http://schemas.microsoft.com/sharepoint/events"/>
  </ds:schemaRefs>
</ds:datastoreItem>
</file>

<file path=customXml/itemProps5.xml><?xml version="1.0" encoding="utf-8"?>
<ds:datastoreItem xmlns:ds="http://schemas.openxmlformats.org/officeDocument/2006/customXml" ds:itemID="{3D51B819-282C-4CF6-B5D9-3832A3C4F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1100</Words>
  <Characters>6375</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Modelinstructie voor de griffier (20-04-2005) - regelingenbank Vereniging Nederlandse Gemeenten</vt:lpstr>
    </vt:vector>
  </TitlesOfParts>
  <Company/>
  <LinksUpToDate>false</LinksUpToDate>
  <CharactersWithSpaces>7461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Modelinstructie voor de griffier (20-04-2005) - regelingenbank Vereniging Nederlandse Gemeenten</dc:title>
  <dc:subject/>
  <dc:creator>Nicolette</dc:creator>
  <cp:keywords/>
  <cp:lastModifiedBy>Ozlem Keskin</cp:lastModifiedBy>
  <cp:revision>3</cp:revision>
  <cp:lastPrinted>2019-03-19T08:22:00Z</cp:lastPrinted>
  <dcterms:created xsi:type="dcterms:W3CDTF">2019-04-18T09:45:00Z</dcterms:created>
  <dcterms:modified xsi:type="dcterms:W3CDTF">2019-04-18T10:05:00Z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0x01010000FB71FE4FA042D68DD5CCCCDB4ABCE400F9CFD89853462E42A97D89AAA1F160F3</vt:lpwstr>
  </property>
  <property fmtid="{D5CDD505-2E9C-101B-9397-08002B2CF9AE}" pid="3" name="TaxKeyword">
    <vt:lpwstr/>
  </property>
  <property fmtid="{D5CDD505-2E9C-101B-9397-08002B2CF9AE}" pid="4" name="_dlc_DocIdItemGuid">
    <vt:lpwstr>2d825ffe-5932-4532-800c-1cd83f093cb4</vt:lpwstr>
  </property>
</Properties>
</file>