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AAEB5" w14:textId="5B3B50D6" w:rsidR="006F6491" w:rsidRDefault="006F6491" w:rsidP="00F24593">
      <w:pPr>
        <w:pStyle w:val="Geenafstand"/>
        <w:rPr>
          <w:rFonts w:asciiTheme="minorHAnsi" w:hAnsiTheme="minorHAnsi"/>
          <w:b/>
          <w:sz w:val="24"/>
          <w:szCs w:val="24"/>
        </w:rPr>
      </w:pPr>
      <w:r w:rsidRPr="00F24593">
        <w:rPr>
          <w:rFonts w:asciiTheme="minorHAnsi" w:hAnsiTheme="minorHAnsi"/>
          <w:b/>
          <w:sz w:val="24"/>
          <w:szCs w:val="24"/>
        </w:rPr>
        <w:t>M</w:t>
      </w:r>
      <w:r w:rsidR="00AA011A" w:rsidRPr="00F24593">
        <w:rPr>
          <w:rFonts w:asciiTheme="minorHAnsi" w:hAnsiTheme="minorHAnsi"/>
          <w:b/>
          <w:sz w:val="24"/>
          <w:szCs w:val="24"/>
        </w:rPr>
        <w:t>odel S</w:t>
      </w:r>
      <w:r w:rsidR="00AE2073" w:rsidRPr="00F24593">
        <w:rPr>
          <w:rFonts w:asciiTheme="minorHAnsi" w:hAnsiTheme="minorHAnsi"/>
          <w:b/>
          <w:sz w:val="24"/>
          <w:szCs w:val="24"/>
        </w:rPr>
        <w:t xml:space="preserve">ubsidieregeling </w:t>
      </w:r>
      <w:r w:rsidR="00AA011A" w:rsidRPr="00F24593">
        <w:rPr>
          <w:rFonts w:asciiTheme="minorHAnsi" w:hAnsiTheme="minorHAnsi"/>
          <w:b/>
          <w:sz w:val="24"/>
          <w:szCs w:val="24"/>
        </w:rPr>
        <w:t>k</w:t>
      </w:r>
      <w:r w:rsidR="00AD4A6A" w:rsidRPr="00F24593">
        <w:rPr>
          <w:rFonts w:asciiTheme="minorHAnsi" w:hAnsiTheme="minorHAnsi"/>
          <w:b/>
          <w:sz w:val="24"/>
          <w:szCs w:val="24"/>
        </w:rPr>
        <w:t>inder</w:t>
      </w:r>
      <w:r w:rsidRPr="00F24593">
        <w:rPr>
          <w:rFonts w:asciiTheme="minorHAnsi" w:hAnsiTheme="minorHAnsi"/>
          <w:b/>
          <w:sz w:val="24"/>
          <w:szCs w:val="24"/>
        </w:rPr>
        <w:t>opvang</w:t>
      </w:r>
    </w:p>
    <w:p w14:paraId="15650A71" w14:textId="77777777" w:rsidR="00613956" w:rsidRDefault="00613956" w:rsidP="00F24593">
      <w:pPr>
        <w:pStyle w:val="Geenafstand"/>
        <w:rPr>
          <w:rFonts w:asciiTheme="minorHAnsi" w:hAnsiTheme="minorHAnsi"/>
          <w:b/>
          <w:sz w:val="24"/>
          <w:szCs w:val="24"/>
        </w:rPr>
      </w:pPr>
    </w:p>
    <w:p w14:paraId="676E5737" w14:textId="77777777" w:rsidR="001530F4" w:rsidRPr="00F24593" w:rsidRDefault="001530F4" w:rsidP="00F24593">
      <w:pPr>
        <w:pStyle w:val="Geenafstand"/>
        <w:rPr>
          <w:rFonts w:asciiTheme="minorHAnsi" w:hAnsiTheme="minorHAnsi"/>
          <w:sz w:val="22"/>
        </w:rPr>
      </w:pPr>
    </w:p>
    <w:tbl>
      <w:tblPr>
        <w:tblStyle w:val="Tabelraster"/>
        <w:tblW w:w="0" w:type="auto"/>
        <w:tblLook w:val="04A0" w:firstRow="1" w:lastRow="0" w:firstColumn="1" w:lastColumn="0" w:noHBand="0" w:noVBand="1"/>
      </w:tblPr>
      <w:tblGrid>
        <w:gridCol w:w="9062"/>
      </w:tblGrid>
      <w:tr w:rsidR="00F24593" w14:paraId="3BFBD840" w14:textId="77777777" w:rsidTr="00F24593">
        <w:tc>
          <w:tcPr>
            <w:tcW w:w="9062" w:type="dxa"/>
          </w:tcPr>
          <w:p w14:paraId="3C3C8D51" w14:textId="4F384F8E" w:rsidR="00F24593" w:rsidRPr="00F24593" w:rsidRDefault="00F24593" w:rsidP="00F24593">
            <w:pPr>
              <w:pStyle w:val="Geenafstand"/>
              <w:rPr>
                <w:rFonts w:asciiTheme="minorHAnsi" w:hAnsiTheme="minorHAnsi" w:cs="Arial"/>
                <w:b/>
                <w:sz w:val="22"/>
              </w:rPr>
            </w:pPr>
            <w:r w:rsidRPr="00F24593">
              <w:rPr>
                <w:rFonts w:asciiTheme="minorHAnsi" w:hAnsiTheme="minorHAnsi" w:cs="Arial"/>
                <w:b/>
                <w:sz w:val="22"/>
              </w:rPr>
              <w:t>Leeswijzer modelbepalingen</w:t>
            </w:r>
          </w:p>
          <w:p w14:paraId="3BDE8350" w14:textId="7B9BE3E0" w:rsidR="00F24593" w:rsidRDefault="00F24593" w:rsidP="00F24593">
            <w:pPr>
              <w:pStyle w:val="Geenafstand"/>
              <w:rPr>
                <w:rFonts w:asciiTheme="minorHAnsi" w:hAnsiTheme="minorHAnsi" w:cs="Arial"/>
                <w:iCs/>
                <w:sz w:val="22"/>
              </w:rPr>
            </w:pPr>
            <w:r w:rsidRPr="00F24593">
              <w:rPr>
                <w:rFonts w:asciiTheme="minorHAnsi" w:hAnsiTheme="minorHAnsi" w:cs="Arial"/>
                <w:iCs/>
                <w:sz w:val="22"/>
              </w:rPr>
              <w:t>- [</w:t>
            </w:r>
            <w:r w:rsidRPr="00F24593">
              <w:rPr>
                <w:rFonts w:asciiTheme="minorHAnsi" w:hAnsiTheme="minorHAnsi" w:cs="Arial"/>
                <w:b/>
                <w:iCs/>
                <w:sz w:val="22"/>
              </w:rPr>
              <w:t>…</w:t>
            </w:r>
            <w:r w:rsidRPr="00F24593">
              <w:rPr>
                <w:rFonts w:asciiTheme="minorHAnsi" w:hAnsiTheme="minorHAnsi" w:cs="Arial"/>
                <w:iCs/>
                <w:sz w:val="22"/>
              </w:rPr>
              <w:t xml:space="preserve">] of </w:t>
            </w:r>
            <w:r>
              <w:rPr>
                <w:rFonts w:asciiTheme="minorHAnsi" w:hAnsiTheme="minorHAnsi" w:cs="Arial"/>
                <w:iCs/>
                <w:sz w:val="22"/>
              </w:rPr>
              <w:t xml:space="preserve">(bijvoorbeeld) </w:t>
            </w:r>
            <w:r w:rsidRPr="00F24593">
              <w:rPr>
                <w:rFonts w:asciiTheme="minorHAnsi" w:hAnsiTheme="minorHAnsi" w:cs="Arial"/>
                <w:iCs/>
                <w:sz w:val="22"/>
              </w:rPr>
              <w:t>[</w:t>
            </w:r>
            <w:r w:rsidRPr="00F24593">
              <w:rPr>
                <w:rFonts w:asciiTheme="minorHAnsi" w:hAnsiTheme="minorHAnsi" w:cs="Arial"/>
                <w:b/>
                <w:bCs/>
                <w:iCs/>
                <w:sz w:val="22"/>
              </w:rPr>
              <w:t>iets</w:t>
            </w:r>
            <w:r w:rsidRPr="00F24593">
              <w:rPr>
                <w:rFonts w:asciiTheme="minorHAnsi" w:hAnsiTheme="minorHAnsi" w:cs="Arial"/>
                <w:iCs/>
                <w:sz w:val="22"/>
              </w:rPr>
              <w:t>] = door gemeente in te vullen, zie bijvoorbeeld artikel 3.</w:t>
            </w:r>
            <w:r w:rsidRPr="00F24593">
              <w:rPr>
                <w:rFonts w:asciiTheme="minorHAnsi" w:hAnsiTheme="minorHAnsi" w:cs="Arial"/>
                <w:iCs/>
                <w:sz w:val="22"/>
              </w:rPr>
              <w:br/>
              <w:t xml:space="preserve">- [iets </w:t>
            </w:r>
            <w:r w:rsidRPr="00F24593">
              <w:rPr>
                <w:rFonts w:asciiTheme="minorHAnsi" w:hAnsiTheme="minorHAnsi" w:cs="Arial"/>
                <w:b/>
                <w:iCs/>
                <w:sz w:val="22"/>
              </w:rPr>
              <w:t xml:space="preserve">OF </w:t>
            </w:r>
            <w:r w:rsidRPr="00F24593">
              <w:rPr>
                <w:rFonts w:asciiTheme="minorHAnsi" w:hAnsiTheme="minorHAnsi" w:cs="Arial"/>
                <w:iCs/>
                <w:sz w:val="22"/>
              </w:rPr>
              <w:t>iets] = door gemeente te ki</w:t>
            </w:r>
            <w:r w:rsidR="0096761F">
              <w:rPr>
                <w:rFonts w:asciiTheme="minorHAnsi" w:hAnsiTheme="minorHAnsi" w:cs="Arial"/>
                <w:iCs/>
                <w:sz w:val="22"/>
              </w:rPr>
              <w:t>ezen, zie bijvoorbeeld artikel 4, eerst</w:t>
            </w:r>
            <w:r w:rsidRPr="00F24593">
              <w:rPr>
                <w:rFonts w:asciiTheme="minorHAnsi" w:hAnsiTheme="minorHAnsi" w:cs="Arial"/>
                <w:iCs/>
                <w:sz w:val="22"/>
              </w:rPr>
              <w:t>e lid</w:t>
            </w:r>
            <w:r w:rsidR="0096761F">
              <w:rPr>
                <w:rFonts w:asciiTheme="minorHAnsi" w:hAnsiTheme="minorHAnsi" w:cs="Arial"/>
                <w:iCs/>
                <w:sz w:val="22"/>
              </w:rPr>
              <w:t xml:space="preserve"> (variant 1)</w:t>
            </w:r>
            <w:r w:rsidRPr="00F24593">
              <w:rPr>
                <w:rFonts w:asciiTheme="minorHAnsi" w:hAnsiTheme="minorHAnsi" w:cs="Arial"/>
                <w:iCs/>
                <w:sz w:val="22"/>
              </w:rPr>
              <w:t>.</w:t>
            </w:r>
          </w:p>
          <w:p w14:paraId="7A062601" w14:textId="62607B16" w:rsidR="00F24593" w:rsidRPr="00F24593" w:rsidRDefault="00F24593" w:rsidP="00F24593">
            <w:pPr>
              <w:pStyle w:val="Geenafstand"/>
              <w:rPr>
                <w:rFonts w:asciiTheme="minorHAnsi" w:hAnsiTheme="minorHAnsi" w:cs="Arial"/>
                <w:iCs/>
                <w:sz w:val="22"/>
              </w:rPr>
            </w:pPr>
            <w:r w:rsidRPr="00F24593">
              <w:rPr>
                <w:rFonts w:asciiTheme="minorHAnsi" w:hAnsiTheme="minorHAnsi" w:cs="Arial"/>
                <w:iCs/>
                <w:sz w:val="22"/>
              </w:rPr>
              <w:t>- [</w:t>
            </w:r>
            <w:r w:rsidRPr="00F24593">
              <w:rPr>
                <w:rFonts w:asciiTheme="minorHAnsi" w:hAnsiTheme="minorHAnsi" w:cs="Arial"/>
                <w:i/>
                <w:iCs/>
                <w:sz w:val="22"/>
              </w:rPr>
              <w:t>iets</w:t>
            </w:r>
            <w:r w:rsidRPr="00F24593">
              <w:rPr>
                <w:rFonts w:asciiTheme="minorHAnsi" w:hAnsiTheme="minorHAnsi" w:cs="Arial"/>
                <w:iCs/>
                <w:sz w:val="22"/>
              </w:rPr>
              <w:t>] = facultatief, zie bijvoorbeeld artikel 6, eerste lid.</w:t>
            </w:r>
          </w:p>
          <w:p w14:paraId="58ECDC70" w14:textId="70F59349" w:rsidR="00F24593" w:rsidRPr="00F24593" w:rsidRDefault="00F24593" w:rsidP="00F24593">
            <w:pPr>
              <w:pStyle w:val="Geenafstand"/>
              <w:rPr>
                <w:rFonts w:asciiTheme="minorHAnsi" w:hAnsiTheme="minorHAnsi" w:cs="Arial"/>
                <w:iCs/>
                <w:sz w:val="22"/>
              </w:rPr>
            </w:pPr>
            <w:r w:rsidRPr="00F24593">
              <w:rPr>
                <w:rFonts w:asciiTheme="minorHAnsi" w:hAnsiTheme="minorHAnsi" w:cs="Arial"/>
                <w:iCs/>
                <w:sz w:val="22"/>
              </w:rPr>
              <w:br/>
              <w:t>- Combinaties zijn ook mogelijk, zie bijvoorbeeld artikel 2</w:t>
            </w:r>
            <w:r>
              <w:rPr>
                <w:rFonts w:asciiTheme="minorHAnsi" w:hAnsiTheme="minorHAnsi" w:cs="Arial"/>
                <w:iCs/>
                <w:sz w:val="22"/>
              </w:rPr>
              <w:t>, dat deels facultatief is en dat door gemeente ingevuld moet worden (uiteraard alleen als besloten wordt het facultatieve deel over te nemen)</w:t>
            </w:r>
            <w:r w:rsidR="00375090">
              <w:rPr>
                <w:rFonts w:asciiTheme="minorHAnsi" w:hAnsiTheme="minorHAnsi" w:cs="Arial"/>
                <w:iCs/>
                <w:sz w:val="22"/>
              </w:rPr>
              <w:t>.</w:t>
            </w:r>
            <w:r w:rsidRPr="00F24593">
              <w:rPr>
                <w:rFonts w:asciiTheme="minorHAnsi" w:hAnsiTheme="minorHAnsi" w:cs="Arial"/>
                <w:iCs/>
                <w:sz w:val="22"/>
              </w:rPr>
              <w:t xml:space="preserve"> </w:t>
            </w:r>
          </w:p>
          <w:p w14:paraId="2A5EF1D5" w14:textId="5CF81CE2" w:rsidR="00F24593" w:rsidRDefault="00F24593" w:rsidP="00F24593">
            <w:pPr>
              <w:pStyle w:val="Geenafstand"/>
              <w:rPr>
                <w:rFonts w:asciiTheme="minorHAnsi" w:hAnsiTheme="minorHAnsi" w:cs="Arial"/>
                <w:sz w:val="22"/>
              </w:rPr>
            </w:pPr>
            <w:r>
              <w:rPr>
                <w:rFonts w:asciiTheme="minorHAnsi" w:hAnsiTheme="minorHAnsi" w:cs="Arial"/>
                <w:sz w:val="22"/>
              </w:rPr>
              <w:t>- Ook wordt er gewerkt met varianten waaruit gekozen kan worden, zie bi</w:t>
            </w:r>
            <w:r w:rsidR="0096761F">
              <w:rPr>
                <w:rFonts w:asciiTheme="minorHAnsi" w:hAnsiTheme="minorHAnsi" w:cs="Arial"/>
                <w:sz w:val="22"/>
              </w:rPr>
              <w:t>jvoorbeeld artikel 5</w:t>
            </w:r>
            <w:r>
              <w:rPr>
                <w:rFonts w:asciiTheme="minorHAnsi" w:hAnsiTheme="minorHAnsi" w:cs="Arial"/>
                <w:sz w:val="22"/>
              </w:rPr>
              <w:t xml:space="preserve">. </w:t>
            </w:r>
          </w:p>
          <w:p w14:paraId="3B0A5CD2" w14:textId="77777777" w:rsidR="00F24593" w:rsidRDefault="00F24593" w:rsidP="00F24593">
            <w:pPr>
              <w:pStyle w:val="Geenafstand"/>
              <w:rPr>
                <w:rFonts w:asciiTheme="minorHAnsi" w:hAnsiTheme="minorHAnsi" w:cs="Arial"/>
                <w:sz w:val="22"/>
              </w:rPr>
            </w:pPr>
          </w:p>
          <w:p w14:paraId="698F5D51" w14:textId="2FD49254" w:rsidR="00F24593" w:rsidRDefault="00F24593" w:rsidP="00F24593">
            <w:pPr>
              <w:pStyle w:val="Geenafstand"/>
              <w:rPr>
                <w:rFonts w:asciiTheme="minorHAnsi" w:hAnsiTheme="minorHAnsi" w:cs="Arial"/>
                <w:sz w:val="22"/>
              </w:rPr>
            </w:pPr>
            <w:r>
              <w:rPr>
                <w:rFonts w:asciiTheme="minorHAnsi" w:hAnsiTheme="minorHAnsi" w:cs="Arial"/>
                <w:sz w:val="22"/>
              </w:rPr>
              <w:t xml:space="preserve">Nadere uitleg is opgenomen in de implementatiehandleiding, onderdeel van de VNG ledenbrief. </w:t>
            </w:r>
          </w:p>
        </w:tc>
      </w:tr>
    </w:tbl>
    <w:p w14:paraId="2F89F6D8" w14:textId="77777777" w:rsidR="00F24593" w:rsidRPr="00F24593" w:rsidRDefault="00F24593" w:rsidP="00F24593">
      <w:pPr>
        <w:pStyle w:val="Geenafstand"/>
        <w:rPr>
          <w:rFonts w:asciiTheme="minorHAnsi" w:hAnsiTheme="minorHAnsi"/>
          <w:sz w:val="22"/>
        </w:rPr>
      </w:pPr>
    </w:p>
    <w:p w14:paraId="25C39557" w14:textId="77777777" w:rsidR="00F24593" w:rsidRDefault="00F24593" w:rsidP="00F24593">
      <w:pPr>
        <w:pStyle w:val="Geenafstand"/>
        <w:rPr>
          <w:rFonts w:asciiTheme="minorHAnsi" w:hAnsiTheme="minorHAnsi"/>
          <w:sz w:val="22"/>
        </w:rPr>
      </w:pPr>
    </w:p>
    <w:p w14:paraId="64C94BC3" w14:textId="77777777" w:rsidR="00375090" w:rsidRPr="000B2BF4" w:rsidRDefault="00375090" w:rsidP="00375090">
      <w:pPr>
        <w:pStyle w:val="Geenafstand"/>
        <w:rPr>
          <w:rFonts w:asciiTheme="minorHAnsi" w:hAnsiTheme="minorHAnsi"/>
          <w:b/>
          <w:sz w:val="24"/>
          <w:szCs w:val="24"/>
        </w:rPr>
      </w:pPr>
      <w:r w:rsidRPr="000B2BF4">
        <w:rPr>
          <w:rFonts w:asciiTheme="minorHAnsi" w:hAnsiTheme="minorHAnsi"/>
          <w:b/>
          <w:sz w:val="24"/>
          <w:szCs w:val="24"/>
        </w:rPr>
        <w:t xml:space="preserve">Subsidieregeling van </w:t>
      </w:r>
      <w:r w:rsidRPr="000B2BF4">
        <w:rPr>
          <w:b/>
          <w:sz w:val="24"/>
          <w:szCs w:val="24"/>
        </w:rPr>
        <w:t>het college van burgemeester en wethouders van [gemeente] houdende bepalingen over de subsidiëring van kinderopvang [eventueel jaartal] (Subsidieregeling kinderopvang [naam gemeente en eventueel jaartal])</w:t>
      </w:r>
    </w:p>
    <w:p w14:paraId="5844DC6E" w14:textId="77777777" w:rsidR="00375090" w:rsidRDefault="00375090" w:rsidP="00F24593">
      <w:pPr>
        <w:pStyle w:val="Geenafstand"/>
        <w:rPr>
          <w:rFonts w:asciiTheme="minorHAnsi" w:hAnsiTheme="minorHAnsi"/>
          <w:sz w:val="22"/>
        </w:rPr>
      </w:pPr>
    </w:p>
    <w:p w14:paraId="196C75F2" w14:textId="77777777" w:rsidR="00375090" w:rsidRPr="00F24593" w:rsidRDefault="00375090" w:rsidP="00F24593">
      <w:pPr>
        <w:pStyle w:val="Geenafstand"/>
        <w:rPr>
          <w:rFonts w:asciiTheme="minorHAnsi" w:hAnsiTheme="minorHAnsi"/>
          <w:sz w:val="22"/>
        </w:rPr>
      </w:pPr>
    </w:p>
    <w:p w14:paraId="3F7DE803" w14:textId="1122B1CD" w:rsidR="006F6491" w:rsidRPr="00F24593" w:rsidRDefault="006F6491" w:rsidP="00F24593">
      <w:pPr>
        <w:pStyle w:val="Geenafstand"/>
        <w:rPr>
          <w:sz w:val="22"/>
        </w:rPr>
      </w:pPr>
      <w:r w:rsidRPr="00F24593">
        <w:rPr>
          <w:sz w:val="22"/>
        </w:rPr>
        <w:t>Het college van burgemeester en wethouders van [</w:t>
      </w:r>
      <w:r w:rsidRPr="003A5097">
        <w:rPr>
          <w:b/>
          <w:sz w:val="22"/>
        </w:rPr>
        <w:t>naam gemeente</w:t>
      </w:r>
      <w:r w:rsidRPr="00F24593">
        <w:rPr>
          <w:sz w:val="22"/>
        </w:rPr>
        <w:t>];</w:t>
      </w:r>
    </w:p>
    <w:p w14:paraId="5C3A8BF0" w14:textId="510D1858" w:rsidR="006F6491" w:rsidRPr="00F24593" w:rsidRDefault="006F6491" w:rsidP="00F24593">
      <w:pPr>
        <w:pStyle w:val="Geenafstand"/>
        <w:rPr>
          <w:sz w:val="22"/>
        </w:rPr>
      </w:pPr>
      <w:r w:rsidRPr="00F24593">
        <w:rPr>
          <w:sz w:val="22"/>
        </w:rPr>
        <w:t xml:space="preserve">gelet op </w:t>
      </w:r>
      <w:r w:rsidR="00577A4A" w:rsidRPr="00F24593">
        <w:rPr>
          <w:sz w:val="22"/>
        </w:rPr>
        <w:t>artikel</w:t>
      </w:r>
      <w:r w:rsidR="003E0777" w:rsidRPr="00F24593">
        <w:rPr>
          <w:sz w:val="22"/>
        </w:rPr>
        <w:t xml:space="preserve"> </w:t>
      </w:r>
      <w:r w:rsidR="00577A4A" w:rsidRPr="00F24593">
        <w:rPr>
          <w:sz w:val="22"/>
        </w:rPr>
        <w:t>[</w:t>
      </w:r>
      <w:r w:rsidR="00577A4A" w:rsidRPr="003A5097">
        <w:rPr>
          <w:b/>
          <w:sz w:val="22"/>
        </w:rPr>
        <w:t xml:space="preserve">… (het betreft artikel 3 van </w:t>
      </w:r>
      <w:r w:rsidR="00C03706">
        <w:rPr>
          <w:b/>
          <w:sz w:val="22"/>
        </w:rPr>
        <w:t>de</w:t>
      </w:r>
      <w:r w:rsidR="00C03706" w:rsidRPr="003A5097">
        <w:rPr>
          <w:b/>
          <w:sz w:val="22"/>
        </w:rPr>
        <w:t xml:space="preserve"> </w:t>
      </w:r>
      <w:r w:rsidR="00577A4A" w:rsidRPr="003A5097">
        <w:rPr>
          <w:b/>
          <w:sz w:val="22"/>
        </w:rPr>
        <w:t>VNG</w:t>
      </w:r>
      <w:r w:rsidR="00A639FD">
        <w:rPr>
          <w:b/>
          <w:sz w:val="22"/>
        </w:rPr>
        <w:t xml:space="preserve"> </w:t>
      </w:r>
      <w:r w:rsidR="00577A4A" w:rsidRPr="003A5097">
        <w:rPr>
          <w:b/>
          <w:sz w:val="22"/>
        </w:rPr>
        <w:t>model</w:t>
      </w:r>
      <w:r w:rsidR="00A639FD">
        <w:rPr>
          <w:b/>
          <w:sz w:val="22"/>
        </w:rPr>
        <w:t>-</w:t>
      </w:r>
      <w:r w:rsidR="00577A4A" w:rsidRPr="003A5097">
        <w:rPr>
          <w:b/>
          <w:sz w:val="22"/>
        </w:rPr>
        <w:t>ASV 2013)</w:t>
      </w:r>
      <w:r w:rsidR="00577A4A" w:rsidRPr="00F24593">
        <w:rPr>
          <w:sz w:val="22"/>
        </w:rPr>
        <w:t xml:space="preserve">] </w:t>
      </w:r>
      <w:r w:rsidR="003E0777" w:rsidRPr="00F24593">
        <w:rPr>
          <w:sz w:val="22"/>
        </w:rPr>
        <w:t xml:space="preserve">van de </w:t>
      </w:r>
      <w:r w:rsidRPr="00F24593">
        <w:rPr>
          <w:sz w:val="22"/>
        </w:rPr>
        <w:t>[</w:t>
      </w:r>
      <w:r w:rsidRPr="003A5097">
        <w:rPr>
          <w:b/>
          <w:sz w:val="22"/>
        </w:rPr>
        <w:t>citeertitel ASV</w:t>
      </w:r>
      <w:r w:rsidRPr="00F24593">
        <w:rPr>
          <w:sz w:val="22"/>
        </w:rPr>
        <w:t>]</w:t>
      </w:r>
      <w:r w:rsidR="003E0777" w:rsidRPr="00F24593">
        <w:rPr>
          <w:sz w:val="22"/>
        </w:rPr>
        <w:t>;</w:t>
      </w:r>
    </w:p>
    <w:p w14:paraId="4D174FA7" w14:textId="0627FD30" w:rsidR="006F6491" w:rsidRPr="00F24593" w:rsidRDefault="006F6491" w:rsidP="00F24593">
      <w:pPr>
        <w:pStyle w:val="Geenafstand"/>
        <w:rPr>
          <w:rFonts w:asciiTheme="minorHAnsi" w:hAnsiTheme="minorHAnsi"/>
          <w:sz w:val="22"/>
        </w:rPr>
      </w:pPr>
      <w:r w:rsidRPr="00F24593">
        <w:rPr>
          <w:rFonts w:asciiTheme="minorHAnsi" w:hAnsiTheme="minorHAnsi"/>
          <w:sz w:val="22"/>
        </w:rPr>
        <w:t xml:space="preserve">besluit vast te stellen de </w:t>
      </w:r>
      <w:r w:rsidR="003E0777" w:rsidRPr="00F24593">
        <w:rPr>
          <w:rFonts w:asciiTheme="minorHAnsi" w:hAnsiTheme="minorHAnsi"/>
          <w:sz w:val="22"/>
        </w:rPr>
        <w:t>S</w:t>
      </w:r>
      <w:r w:rsidRPr="00F24593">
        <w:rPr>
          <w:rFonts w:asciiTheme="minorHAnsi" w:hAnsiTheme="minorHAnsi"/>
          <w:sz w:val="22"/>
        </w:rPr>
        <w:t xml:space="preserve">ubsidieregeling </w:t>
      </w:r>
      <w:r w:rsidR="003E0777" w:rsidRPr="00F24593">
        <w:rPr>
          <w:rFonts w:asciiTheme="minorHAnsi" w:hAnsiTheme="minorHAnsi"/>
          <w:sz w:val="22"/>
        </w:rPr>
        <w:t>kinderopvang</w:t>
      </w:r>
      <w:r w:rsidR="00AE2073" w:rsidRPr="00F24593">
        <w:rPr>
          <w:rFonts w:asciiTheme="minorHAnsi" w:hAnsiTheme="minorHAnsi"/>
          <w:sz w:val="22"/>
        </w:rPr>
        <w:t xml:space="preserve"> </w:t>
      </w:r>
      <w:r w:rsidR="003E0777" w:rsidRPr="00F24593">
        <w:rPr>
          <w:rFonts w:asciiTheme="minorHAnsi" w:hAnsiTheme="minorHAnsi"/>
          <w:sz w:val="22"/>
        </w:rPr>
        <w:t>[</w:t>
      </w:r>
      <w:r w:rsidRPr="003A5097">
        <w:rPr>
          <w:rFonts w:asciiTheme="minorHAnsi" w:hAnsiTheme="minorHAnsi"/>
          <w:b/>
          <w:sz w:val="22"/>
        </w:rPr>
        <w:t>naam gemeente en eventueel jaartal</w:t>
      </w:r>
      <w:r w:rsidRPr="00F24593">
        <w:rPr>
          <w:rFonts w:asciiTheme="minorHAnsi" w:hAnsiTheme="minorHAnsi"/>
          <w:sz w:val="22"/>
        </w:rPr>
        <w:t>]</w:t>
      </w:r>
      <w:r w:rsidR="003A5097">
        <w:rPr>
          <w:rFonts w:asciiTheme="minorHAnsi" w:hAnsiTheme="minorHAnsi"/>
          <w:sz w:val="22"/>
        </w:rPr>
        <w:t>:</w:t>
      </w:r>
    </w:p>
    <w:p w14:paraId="12578EDD" w14:textId="77777777" w:rsidR="006F6491" w:rsidRPr="00F24593" w:rsidRDefault="006F6491" w:rsidP="00F24593">
      <w:pPr>
        <w:pStyle w:val="Geenafstand"/>
        <w:rPr>
          <w:rFonts w:asciiTheme="minorHAnsi" w:hAnsiTheme="minorHAnsi"/>
          <w:sz w:val="22"/>
        </w:rPr>
      </w:pPr>
    </w:p>
    <w:p w14:paraId="44107BEB" w14:textId="77777777" w:rsidR="006F6491" w:rsidRPr="00F24593" w:rsidRDefault="006F6491" w:rsidP="00F24593">
      <w:pPr>
        <w:pStyle w:val="Geenafstand"/>
        <w:rPr>
          <w:rFonts w:asciiTheme="minorHAnsi" w:hAnsiTheme="minorHAnsi"/>
          <w:sz w:val="22"/>
        </w:rPr>
      </w:pPr>
    </w:p>
    <w:p w14:paraId="476EB2B9" w14:textId="51AE4FFD" w:rsidR="006F6491" w:rsidRPr="003A5097" w:rsidRDefault="006F6491" w:rsidP="00F24593">
      <w:pPr>
        <w:pStyle w:val="Geenafstand"/>
        <w:rPr>
          <w:rFonts w:asciiTheme="minorHAnsi" w:hAnsiTheme="minorHAnsi"/>
          <w:b/>
          <w:sz w:val="22"/>
        </w:rPr>
      </w:pPr>
      <w:r w:rsidRPr="003A5097">
        <w:rPr>
          <w:rFonts w:asciiTheme="minorHAnsi" w:hAnsiTheme="minorHAnsi"/>
          <w:b/>
          <w:sz w:val="22"/>
        </w:rPr>
        <w:t>Artikel 1. Begrips</w:t>
      </w:r>
      <w:r w:rsidR="00577A4A" w:rsidRPr="003A5097">
        <w:rPr>
          <w:rFonts w:asciiTheme="minorHAnsi" w:hAnsiTheme="minorHAnsi"/>
          <w:b/>
          <w:sz w:val="22"/>
        </w:rPr>
        <w:t>bepalingen</w:t>
      </w:r>
    </w:p>
    <w:p w14:paraId="7CCB4090" w14:textId="4343C29E" w:rsidR="006F6491" w:rsidRPr="00F24593" w:rsidRDefault="003E0777" w:rsidP="00F24593">
      <w:pPr>
        <w:pStyle w:val="Geenafstand"/>
        <w:rPr>
          <w:rFonts w:asciiTheme="minorHAnsi" w:hAnsiTheme="minorHAnsi"/>
          <w:sz w:val="22"/>
        </w:rPr>
      </w:pPr>
      <w:r w:rsidRPr="00F24593">
        <w:rPr>
          <w:rFonts w:asciiTheme="minorHAnsi" w:hAnsiTheme="minorHAnsi"/>
          <w:sz w:val="22"/>
        </w:rPr>
        <w:t xml:space="preserve">1. </w:t>
      </w:r>
      <w:r w:rsidR="006F6491" w:rsidRPr="00F24593">
        <w:rPr>
          <w:rFonts w:asciiTheme="minorHAnsi" w:hAnsiTheme="minorHAnsi"/>
          <w:sz w:val="22"/>
        </w:rPr>
        <w:t>In deze regeling wordt verstaan onder:</w:t>
      </w:r>
    </w:p>
    <w:p w14:paraId="1C78E0F5" w14:textId="716738F4" w:rsidR="006F6491" w:rsidRPr="00F24593" w:rsidRDefault="006F6491" w:rsidP="00F24593">
      <w:pPr>
        <w:pStyle w:val="Geenafstand"/>
        <w:rPr>
          <w:rFonts w:asciiTheme="minorHAnsi" w:hAnsiTheme="minorHAnsi"/>
          <w:sz w:val="22"/>
        </w:rPr>
      </w:pPr>
      <w:r w:rsidRPr="00F24593">
        <w:rPr>
          <w:rFonts w:asciiTheme="minorHAnsi" w:hAnsiTheme="minorHAnsi"/>
          <w:sz w:val="22"/>
        </w:rPr>
        <w:t xml:space="preserve">- </w:t>
      </w:r>
      <w:r w:rsidR="003E0777" w:rsidRPr="00F24593">
        <w:rPr>
          <w:rFonts w:asciiTheme="minorHAnsi" w:hAnsiTheme="minorHAnsi"/>
          <w:sz w:val="22"/>
        </w:rPr>
        <w:t>g</w:t>
      </w:r>
      <w:r w:rsidRPr="00F24593">
        <w:rPr>
          <w:rFonts w:asciiTheme="minorHAnsi" w:hAnsiTheme="minorHAnsi"/>
          <w:sz w:val="22"/>
        </w:rPr>
        <w:t>eregistreerd kindercentrum</w:t>
      </w:r>
      <w:r w:rsidR="003E0777" w:rsidRPr="00F24593">
        <w:rPr>
          <w:rFonts w:asciiTheme="minorHAnsi" w:hAnsiTheme="minorHAnsi"/>
          <w:sz w:val="22"/>
        </w:rPr>
        <w:t>;</w:t>
      </w:r>
      <w:r w:rsidRPr="00F24593">
        <w:rPr>
          <w:rFonts w:asciiTheme="minorHAnsi" w:hAnsiTheme="minorHAnsi"/>
          <w:sz w:val="22"/>
        </w:rPr>
        <w:t xml:space="preserve"> </w:t>
      </w:r>
    </w:p>
    <w:p w14:paraId="29A332EB" w14:textId="4919537A" w:rsidR="000551F2" w:rsidRPr="00F24593" w:rsidRDefault="000551F2" w:rsidP="00F24593">
      <w:pPr>
        <w:pStyle w:val="Geenafstand"/>
        <w:rPr>
          <w:rFonts w:asciiTheme="minorHAnsi" w:hAnsiTheme="minorHAnsi"/>
          <w:sz w:val="22"/>
        </w:rPr>
      </w:pPr>
      <w:r w:rsidRPr="00F24593">
        <w:rPr>
          <w:rFonts w:asciiTheme="minorHAnsi" w:hAnsiTheme="minorHAnsi"/>
          <w:sz w:val="22"/>
        </w:rPr>
        <w:t>- houder;</w:t>
      </w:r>
    </w:p>
    <w:p w14:paraId="09C0663D" w14:textId="2000E519" w:rsidR="006F6491" w:rsidRPr="00F24593" w:rsidRDefault="006F6491" w:rsidP="00F24593">
      <w:pPr>
        <w:pStyle w:val="Geenafstand"/>
        <w:rPr>
          <w:rFonts w:asciiTheme="minorHAnsi" w:hAnsiTheme="minorHAnsi"/>
          <w:sz w:val="22"/>
        </w:rPr>
      </w:pPr>
      <w:r w:rsidRPr="00F24593">
        <w:rPr>
          <w:rFonts w:asciiTheme="minorHAnsi" w:hAnsiTheme="minorHAnsi"/>
          <w:sz w:val="22"/>
        </w:rPr>
        <w:t>-</w:t>
      </w:r>
      <w:r w:rsidR="003E0777" w:rsidRPr="00F24593">
        <w:rPr>
          <w:rFonts w:asciiTheme="minorHAnsi" w:hAnsiTheme="minorHAnsi"/>
          <w:sz w:val="22"/>
        </w:rPr>
        <w:t xml:space="preserve"> kinderopvangtoeslag;</w:t>
      </w:r>
      <w:r w:rsidRPr="00F24593">
        <w:rPr>
          <w:rFonts w:asciiTheme="minorHAnsi" w:hAnsiTheme="minorHAnsi"/>
          <w:sz w:val="22"/>
        </w:rPr>
        <w:t xml:space="preserve"> </w:t>
      </w:r>
    </w:p>
    <w:p w14:paraId="5FAFC043" w14:textId="7DAEDFB4" w:rsidR="003E0777" w:rsidRPr="00F24593" w:rsidRDefault="003E0777" w:rsidP="00F24593">
      <w:pPr>
        <w:pStyle w:val="Geenafstand"/>
        <w:rPr>
          <w:rFonts w:asciiTheme="minorHAnsi" w:hAnsiTheme="minorHAnsi"/>
          <w:sz w:val="22"/>
        </w:rPr>
      </w:pPr>
      <w:r w:rsidRPr="00F24593">
        <w:rPr>
          <w:rFonts w:asciiTheme="minorHAnsi" w:hAnsiTheme="minorHAnsi"/>
          <w:sz w:val="22"/>
        </w:rPr>
        <w:t>- ouder;</w:t>
      </w:r>
    </w:p>
    <w:p w14:paraId="70614756" w14:textId="26D13750" w:rsidR="003E0777" w:rsidRPr="00F24593" w:rsidRDefault="003E0777" w:rsidP="00F24593">
      <w:pPr>
        <w:pStyle w:val="Geenafstand"/>
        <w:rPr>
          <w:rFonts w:asciiTheme="minorHAnsi" w:hAnsiTheme="minorHAnsi"/>
          <w:sz w:val="22"/>
        </w:rPr>
      </w:pPr>
      <w:r w:rsidRPr="00F24593">
        <w:rPr>
          <w:rFonts w:asciiTheme="minorHAnsi" w:hAnsiTheme="minorHAnsi"/>
          <w:sz w:val="22"/>
        </w:rPr>
        <w:t>dat wat daaronder wordt verstaan in de Wet kinderopvang.</w:t>
      </w:r>
    </w:p>
    <w:p w14:paraId="5D61BEAE" w14:textId="198DF6FA" w:rsidR="003E0777" w:rsidRPr="00F24593" w:rsidRDefault="003E0777" w:rsidP="00F24593">
      <w:pPr>
        <w:pStyle w:val="Geenafstand"/>
        <w:rPr>
          <w:rFonts w:asciiTheme="minorHAnsi" w:hAnsiTheme="minorHAnsi"/>
          <w:sz w:val="22"/>
        </w:rPr>
      </w:pPr>
      <w:r w:rsidRPr="00F24593">
        <w:rPr>
          <w:rFonts w:asciiTheme="minorHAnsi" w:hAnsiTheme="minorHAnsi"/>
          <w:sz w:val="22"/>
        </w:rPr>
        <w:t xml:space="preserve">2. In deze regeling wordt verder verstaan onder: </w:t>
      </w:r>
    </w:p>
    <w:p w14:paraId="351EEDBB" w14:textId="0739A9D5" w:rsidR="006F6491" w:rsidRPr="00F24593" w:rsidRDefault="003E0777" w:rsidP="00F24593">
      <w:pPr>
        <w:pStyle w:val="Geenafstand"/>
        <w:rPr>
          <w:rFonts w:asciiTheme="minorHAnsi" w:hAnsiTheme="minorHAnsi"/>
          <w:sz w:val="22"/>
        </w:rPr>
      </w:pPr>
      <w:r w:rsidRPr="00F24593">
        <w:rPr>
          <w:rFonts w:asciiTheme="minorHAnsi" w:hAnsiTheme="minorHAnsi"/>
          <w:sz w:val="22"/>
        </w:rPr>
        <w:t>- kinderopvang: het bedrijfsmatig of anders dan om niet verzorgen, opvoeden en bijdragen aan de ontwikkeling van de opvang van kinderen vanaf de leeftijd van twee jaar tot het tijdstip waarop die kinderen kunnen deelnemen aan het basisonderwijs</w:t>
      </w:r>
      <w:r w:rsidR="003A5097">
        <w:rPr>
          <w:rFonts w:asciiTheme="minorHAnsi" w:hAnsiTheme="minorHAnsi"/>
          <w:sz w:val="22"/>
        </w:rPr>
        <w:t>;</w:t>
      </w:r>
    </w:p>
    <w:p w14:paraId="1FAF6633" w14:textId="6BEC4A9B" w:rsidR="003E0777" w:rsidRPr="00F24593" w:rsidRDefault="006F6491" w:rsidP="00F24593">
      <w:pPr>
        <w:pStyle w:val="Geenafstand"/>
        <w:rPr>
          <w:rFonts w:asciiTheme="minorHAnsi" w:hAnsiTheme="minorHAnsi"/>
          <w:sz w:val="22"/>
        </w:rPr>
      </w:pPr>
      <w:r w:rsidRPr="00F24593">
        <w:rPr>
          <w:rFonts w:asciiTheme="minorHAnsi" w:hAnsiTheme="minorHAnsi"/>
          <w:sz w:val="22"/>
        </w:rPr>
        <w:t>-</w:t>
      </w:r>
      <w:r w:rsidR="003E0777" w:rsidRPr="00F24593">
        <w:rPr>
          <w:rFonts w:asciiTheme="minorHAnsi" w:hAnsiTheme="minorHAnsi"/>
          <w:sz w:val="22"/>
        </w:rPr>
        <w:t xml:space="preserve"> o</w:t>
      </w:r>
      <w:r w:rsidRPr="00F24593">
        <w:rPr>
          <w:rFonts w:asciiTheme="minorHAnsi" w:hAnsiTheme="minorHAnsi"/>
          <w:sz w:val="22"/>
        </w:rPr>
        <w:t xml:space="preserve">uderbijdrage: het bedrag dat als vaste eigen bijdrage van de ouder verschuldigd is voor </w:t>
      </w:r>
      <w:r w:rsidR="008D2425" w:rsidRPr="00F24593">
        <w:rPr>
          <w:rFonts w:asciiTheme="minorHAnsi" w:hAnsiTheme="minorHAnsi"/>
          <w:sz w:val="22"/>
        </w:rPr>
        <w:t>kinder</w:t>
      </w:r>
      <w:r w:rsidRPr="00F24593">
        <w:rPr>
          <w:rFonts w:asciiTheme="minorHAnsi" w:hAnsiTheme="minorHAnsi"/>
          <w:sz w:val="22"/>
        </w:rPr>
        <w:t>opvang</w:t>
      </w:r>
      <w:r w:rsidR="000D7D92" w:rsidRPr="00F24593">
        <w:rPr>
          <w:rFonts w:asciiTheme="minorHAnsi" w:hAnsiTheme="minorHAnsi"/>
          <w:sz w:val="22"/>
        </w:rPr>
        <w:t>.</w:t>
      </w:r>
      <w:r w:rsidR="003E0777" w:rsidRPr="00F24593">
        <w:rPr>
          <w:rFonts w:asciiTheme="minorHAnsi" w:hAnsiTheme="minorHAnsi"/>
          <w:sz w:val="22"/>
        </w:rPr>
        <w:t xml:space="preserve"> </w:t>
      </w:r>
    </w:p>
    <w:p w14:paraId="1828460D" w14:textId="30734E70" w:rsidR="006F6491" w:rsidRPr="00F24593" w:rsidRDefault="006F6491" w:rsidP="00F24593">
      <w:pPr>
        <w:pStyle w:val="Geenafstand"/>
        <w:rPr>
          <w:rFonts w:asciiTheme="minorHAnsi" w:hAnsiTheme="minorHAnsi"/>
          <w:sz w:val="22"/>
        </w:rPr>
      </w:pPr>
    </w:p>
    <w:p w14:paraId="6136846B" w14:textId="1690180B" w:rsidR="006F6491" w:rsidRPr="003A5097" w:rsidRDefault="00642741" w:rsidP="00F24593">
      <w:pPr>
        <w:pStyle w:val="Geenafstand"/>
        <w:rPr>
          <w:rFonts w:asciiTheme="minorHAnsi" w:hAnsiTheme="minorHAnsi"/>
          <w:b/>
          <w:sz w:val="22"/>
        </w:rPr>
      </w:pPr>
      <w:r w:rsidRPr="003A5097">
        <w:rPr>
          <w:rFonts w:asciiTheme="minorHAnsi" w:hAnsiTheme="minorHAnsi"/>
          <w:b/>
          <w:sz w:val="22"/>
        </w:rPr>
        <w:t>Artikel 2</w:t>
      </w:r>
      <w:r w:rsidR="00A85713" w:rsidRPr="003A5097">
        <w:rPr>
          <w:rFonts w:asciiTheme="minorHAnsi" w:hAnsiTheme="minorHAnsi"/>
          <w:b/>
          <w:sz w:val="22"/>
        </w:rPr>
        <w:t>. Subsidiabele a</w:t>
      </w:r>
      <w:r w:rsidR="006F6491" w:rsidRPr="003A5097">
        <w:rPr>
          <w:rFonts w:asciiTheme="minorHAnsi" w:hAnsiTheme="minorHAnsi"/>
          <w:b/>
          <w:sz w:val="22"/>
        </w:rPr>
        <w:t xml:space="preserve">ctiviteiten </w:t>
      </w:r>
    </w:p>
    <w:p w14:paraId="19439266" w14:textId="2BBB5454" w:rsidR="006F6491" w:rsidRPr="00F24593" w:rsidRDefault="006F6491" w:rsidP="00F24593">
      <w:pPr>
        <w:pStyle w:val="Geenafstand"/>
        <w:rPr>
          <w:rFonts w:asciiTheme="minorHAnsi" w:hAnsiTheme="minorHAnsi"/>
          <w:sz w:val="22"/>
        </w:rPr>
      </w:pPr>
      <w:r w:rsidRPr="00F24593">
        <w:rPr>
          <w:rFonts w:asciiTheme="minorHAnsi" w:hAnsiTheme="minorHAnsi"/>
          <w:sz w:val="22"/>
        </w:rPr>
        <w:t xml:space="preserve">Subsidie wordt </w:t>
      </w:r>
      <w:r w:rsidR="00A85713" w:rsidRPr="00F24593">
        <w:rPr>
          <w:rFonts w:asciiTheme="minorHAnsi" w:hAnsiTheme="minorHAnsi"/>
          <w:sz w:val="22"/>
        </w:rPr>
        <w:t xml:space="preserve">uitsluitend </w:t>
      </w:r>
      <w:r w:rsidRPr="00F24593">
        <w:rPr>
          <w:rFonts w:asciiTheme="minorHAnsi" w:hAnsiTheme="minorHAnsi"/>
          <w:sz w:val="22"/>
        </w:rPr>
        <w:t>ver</w:t>
      </w:r>
      <w:r w:rsidR="00E80504" w:rsidRPr="00F24593">
        <w:rPr>
          <w:rFonts w:asciiTheme="minorHAnsi" w:hAnsiTheme="minorHAnsi"/>
          <w:sz w:val="22"/>
        </w:rPr>
        <w:t>leend</w:t>
      </w:r>
      <w:r w:rsidRPr="00F24593">
        <w:rPr>
          <w:rFonts w:asciiTheme="minorHAnsi" w:hAnsiTheme="minorHAnsi"/>
          <w:sz w:val="22"/>
        </w:rPr>
        <w:t xml:space="preserve"> </w:t>
      </w:r>
      <w:r w:rsidR="00267E66" w:rsidRPr="00F24593">
        <w:rPr>
          <w:rFonts w:asciiTheme="minorHAnsi" w:hAnsiTheme="minorHAnsi"/>
          <w:sz w:val="22"/>
        </w:rPr>
        <w:t>voor kinderopvang in een geregistreerd kindercentrum van kinderen waarvan de ouders geen aanspraa</w:t>
      </w:r>
      <w:r w:rsidR="00B44955" w:rsidRPr="00F24593">
        <w:rPr>
          <w:rFonts w:asciiTheme="minorHAnsi" w:hAnsiTheme="minorHAnsi"/>
          <w:sz w:val="22"/>
        </w:rPr>
        <w:t>k hebben op kinderopvangtoeslag</w:t>
      </w:r>
      <w:r w:rsidR="00AF52F7" w:rsidRPr="00F24593">
        <w:rPr>
          <w:rFonts w:asciiTheme="minorHAnsi" w:hAnsiTheme="minorHAnsi"/>
          <w:sz w:val="22"/>
        </w:rPr>
        <w:t>[</w:t>
      </w:r>
      <w:r w:rsidR="00AF52F7" w:rsidRPr="00F24593">
        <w:rPr>
          <w:rFonts w:asciiTheme="minorHAnsi" w:hAnsiTheme="minorHAnsi"/>
          <w:i/>
          <w:sz w:val="22"/>
        </w:rPr>
        <w:t xml:space="preserve">, voor zover de </w:t>
      </w:r>
      <w:r w:rsidR="00AA011A" w:rsidRPr="00F24593">
        <w:rPr>
          <w:rFonts w:asciiTheme="minorHAnsi" w:hAnsiTheme="minorHAnsi"/>
          <w:i/>
          <w:sz w:val="22"/>
        </w:rPr>
        <w:t xml:space="preserve">opvang een omvang heeft van ten minste </w:t>
      </w:r>
      <w:r w:rsidR="00AA011A" w:rsidRPr="000B2BF4">
        <w:rPr>
          <w:rFonts w:asciiTheme="minorHAnsi" w:hAnsiTheme="minorHAnsi"/>
          <w:i/>
          <w:sz w:val="22"/>
        </w:rPr>
        <w:t>[</w:t>
      </w:r>
      <w:r w:rsidR="00AA011A" w:rsidRPr="000B2BF4">
        <w:rPr>
          <w:rFonts w:asciiTheme="minorHAnsi" w:hAnsiTheme="minorHAnsi"/>
          <w:b/>
          <w:i/>
          <w:sz w:val="22"/>
        </w:rPr>
        <w:t>aantal (bijvoorbeeld 40)</w:t>
      </w:r>
      <w:r w:rsidR="00AA011A" w:rsidRPr="000B2BF4">
        <w:rPr>
          <w:rFonts w:asciiTheme="minorHAnsi" w:hAnsiTheme="minorHAnsi"/>
          <w:i/>
          <w:sz w:val="22"/>
        </w:rPr>
        <w:t>]</w:t>
      </w:r>
      <w:r w:rsidR="00AA011A" w:rsidRPr="00F24593">
        <w:rPr>
          <w:rFonts w:asciiTheme="minorHAnsi" w:hAnsiTheme="minorHAnsi"/>
          <w:i/>
          <w:sz w:val="22"/>
        </w:rPr>
        <w:t xml:space="preserve"> weken per jaar, voor ten minste </w:t>
      </w:r>
      <w:r w:rsidR="00AA011A" w:rsidRPr="000B2BF4">
        <w:rPr>
          <w:rFonts w:asciiTheme="minorHAnsi" w:hAnsiTheme="minorHAnsi"/>
          <w:i/>
          <w:sz w:val="22"/>
        </w:rPr>
        <w:t>[</w:t>
      </w:r>
      <w:r w:rsidR="00AA011A" w:rsidRPr="000B2BF4">
        <w:rPr>
          <w:rFonts w:asciiTheme="minorHAnsi" w:hAnsiTheme="minorHAnsi"/>
          <w:b/>
          <w:i/>
          <w:sz w:val="22"/>
        </w:rPr>
        <w:t>aantal (bijvoorbeeld zes)</w:t>
      </w:r>
      <w:r w:rsidR="00AA011A" w:rsidRPr="000B2BF4">
        <w:rPr>
          <w:rFonts w:asciiTheme="minorHAnsi" w:hAnsiTheme="minorHAnsi"/>
          <w:i/>
          <w:sz w:val="22"/>
        </w:rPr>
        <w:t>]</w:t>
      </w:r>
      <w:r w:rsidR="00AA011A" w:rsidRPr="003A5097">
        <w:rPr>
          <w:rFonts w:asciiTheme="minorHAnsi" w:hAnsiTheme="minorHAnsi"/>
          <w:i/>
          <w:sz w:val="22"/>
        </w:rPr>
        <w:t xml:space="preserve"> uur per week </w:t>
      </w:r>
      <w:r w:rsidR="00AA011A" w:rsidRPr="000B2BF4">
        <w:rPr>
          <w:rFonts w:asciiTheme="minorHAnsi" w:hAnsiTheme="minorHAnsi"/>
          <w:i/>
          <w:sz w:val="22"/>
        </w:rPr>
        <w:t>[</w:t>
      </w:r>
      <w:r w:rsidR="00AA011A" w:rsidRPr="003A5097">
        <w:rPr>
          <w:rFonts w:asciiTheme="minorHAnsi" w:hAnsiTheme="minorHAnsi"/>
          <w:i/>
          <w:sz w:val="22"/>
        </w:rPr>
        <w:t xml:space="preserve">verdeeld over </w:t>
      </w:r>
      <w:r w:rsidR="00AA011A" w:rsidRPr="000B2BF4">
        <w:rPr>
          <w:rFonts w:asciiTheme="minorHAnsi" w:hAnsiTheme="minorHAnsi"/>
          <w:i/>
          <w:sz w:val="22"/>
        </w:rPr>
        <w:t>[</w:t>
      </w:r>
      <w:r w:rsidR="00AA011A" w:rsidRPr="000B2BF4">
        <w:rPr>
          <w:rFonts w:asciiTheme="minorHAnsi" w:hAnsiTheme="minorHAnsi"/>
          <w:b/>
          <w:i/>
          <w:sz w:val="22"/>
        </w:rPr>
        <w:t>aantal (bijvoorbeeld twee)</w:t>
      </w:r>
      <w:r w:rsidR="00AA011A" w:rsidRPr="000B2BF4">
        <w:rPr>
          <w:rFonts w:asciiTheme="minorHAnsi" w:hAnsiTheme="minorHAnsi"/>
          <w:i/>
          <w:sz w:val="22"/>
        </w:rPr>
        <w:t>]</w:t>
      </w:r>
      <w:r w:rsidR="00AA011A" w:rsidRPr="003A5097">
        <w:rPr>
          <w:rFonts w:asciiTheme="minorHAnsi" w:hAnsiTheme="minorHAnsi"/>
          <w:i/>
          <w:sz w:val="22"/>
        </w:rPr>
        <w:t xml:space="preserve"> </w:t>
      </w:r>
      <w:r w:rsidR="00AA011A" w:rsidRPr="00F24593">
        <w:rPr>
          <w:rFonts w:asciiTheme="minorHAnsi" w:hAnsiTheme="minorHAnsi"/>
          <w:i/>
          <w:sz w:val="22"/>
        </w:rPr>
        <w:t>dagdelen</w:t>
      </w:r>
      <w:r w:rsidR="00AA011A" w:rsidRPr="000B2BF4">
        <w:rPr>
          <w:rFonts w:asciiTheme="minorHAnsi" w:hAnsiTheme="minorHAnsi"/>
          <w:i/>
          <w:sz w:val="22"/>
        </w:rPr>
        <w:t>]</w:t>
      </w:r>
      <w:r w:rsidR="003A5097">
        <w:rPr>
          <w:rFonts w:asciiTheme="minorHAnsi" w:hAnsiTheme="minorHAnsi"/>
          <w:sz w:val="22"/>
        </w:rPr>
        <w:t>]</w:t>
      </w:r>
      <w:r w:rsidR="00AA011A" w:rsidRPr="00F24593">
        <w:rPr>
          <w:rFonts w:asciiTheme="minorHAnsi" w:hAnsiTheme="minorHAnsi"/>
          <w:sz w:val="22"/>
        </w:rPr>
        <w:t>.</w:t>
      </w:r>
    </w:p>
    <w:p w14:paraId="4534A26E" w14:textId="77777777" w:rsidR="006F6491" w:rsidRPr="00F24593" w:rsidRDefault="006F6491" w:rsidP="00F24593">
      <w:pPr>
        <w:pStyle w:val="Geenafstand"/>
        <w:rPr>
          <w:rFonts w:asciiTheme="minorHAnsi" w:hAnsiTheme="minorHAnsi"/>
          <w:sz w:val="22"/>
        </w:rPr>
      </w:pPr>
    </w:p>
    <w:p w14:paraId="0F481DBF" w14:textId="4EB9CB97" w:rsidR="006F6491" w:rsidRPr="003A5097" w:rsidRDefault="006F6491" w:rsidP="00F24593">
      <w:pPr>
        <w:pStyle w:val="Geenafstand"/>
        <w:rPr>
          <w:rFonts w:asciiTheme="minorHAnsi" w:hAnsiTheme="minorHAnsi"/>
          <w:b/>
          <w:sz w:val="22"/>
        </w:rPr>
      </w:pPr>
      <w:r w:rsidRPr="003A5097">
        <w:rPr>
          <w:rFonts w:asciiTheme="minorHAnsi" w:hAnsiTheme="minorHAnsi"/>
          <w:b/>
          <w:sz w:val="22"/>
        </w:rPr>
        <w:t xml:space="preserve">Artikel </w:t>
      </w:r>
      <w:r w:rsidR="00267E66" w:rsidRPr="003A5097">
        <w:rPr>
          <w:rFonts w:asciiTheme="minorHAnsi" w:hAnsiTheme="minorHAnsi"/>
          <w:b/>
          <w:sz w:val="22"/>
        </w:rPr>
        <w:t>3</w:t>
      </w:r>
      <w:r w:rsidRPr="003A5097">
        <w:rPr>
          <w:rFonts w:asciiTheme="minorHAnsi" w:hAnsiTheme="minorHAnsi"/>
          <w:b/>
          <w:sz w:val="22"/>
        </w:rPr>
        <w:t>. Doelgroep</w:t>
      </w:r>
    </w:p>
    <w:p w14:paraId="5CA9DC50" w14:textId="535EB524" w:rsidR="006F6491" w:rsidRPr="00F24593" w:rsidRDefault="003A5097" w:rsidP="00F24593">
      <w:pPr>
        <w:pStyle w:val="Geenafstand"/>
        <w:rPr>
          <w:rFonts w:asciiTheme="minorHAnsi" w:hAnsiTheme="minorHAnsi"/>
          <w:sz w:val="22"/>
        </w:rPr>
      </w:pPr>
      <w:r>
        <w:rPr>
          <w:rFonts w:asciiTheme="minorHAnsi" w:hAnsiTheme="minorHAnsi"/>
          <w:sz w:val="22"/>
        </w:rPr>
        <w:t>[</w:t>
      </w:r>
      <w:r w:rsidR="006F6491" w:rsidRPr="00F24593">
        <w:rPr>
          <w:rFonts w:asciiTheme="minorHAnsi" w:hAnsiTheme="minorHAnsi"/>
          <w:sz w:val="22"/>
        </w:rPr>
        <w:t>Subsidie wordt uitsluitend ver</w:t>
      </w:r>
      <w:r w:rsidR="00E80504" w:rsidRPr="00F24593">
        <w:rPr>
          <w:rFonts w:asciiTheme="minorHAnsi" w:hAnsiTheme="minorHAnsi"/>
          <w:sz w:val="22"/>
        </w:rPr>
        <w:t>leend</w:t>
      </w:r>
      <w:r w:rsidR="006F6491" w:rsidRPr="00F24593">
        <w:rPr>
          <w:rFonts w:asciiTheme="minorHAnsi" w:hAnsiTheme="minorHAnsi"/>
          <w:sz w:val="22"/>
        </w:rPr>
        <w:t xml:space="preserve"> </w:t>
      </w:r>
      <w:r w:rsidR="00267E66" w:rsidRPr="00F24593">
        <w:rPr>
          <w:rFonts w:asciiTheme="minorHAnsi" w:hAnsiTheme="minorHAnsi"/>
          <w:sz w:val="22"/>
        </w:rPr>
        <w:t xml:space="preserve">per bezette kindplaats </w:t>
      </w:r>
      <w:r w:rsidR="006F6491" w:rsidRPr="00F24593">
        <w:rPr>
          <w:rFonts w:asciiTheme="minorHAnsi" w:hAnsiTheme="minorHAnsi"/>
          <w:sz w:val="22"/>
        </w:rPr>
        <w:t>a</w:t>
      </w:r>
      <w:r w:rsidR="00AE2073" w:rsidRPr="00F24593">
        <w:rPr>
          <w:rFonts w:asciiTheme="minorHAnsi" w:hAnsiTheme="minorHAnsi"/>
          <w:sz w:val="22"/>
        </w:rPr>
        <w:t xml:space="preserve">an geregistreerde kindercentra </w:t>
      </w:r>
      <w:r w:rsidR="006F6491" w:rsidRPr="00F24593">
        <w:rPr>
          <w:rFonts w:asciiTheme="minorHAnsi" w:hAnsiTheme="minorHAnsi"/>
          <w:sz w:val="22"/>
        </w:rPr>
        <w:t>die gevestigd zijn in [</w:t>
      </w:r>
      <w:r w:rsidR="006F6491" w:rsidRPr="000B2BF4">
        <w:rPr>
          <w:rFonts w:asciiTheme="minorHAnsi" w:hAnsiTheme="minorHAnsi"/>
          <w:b/>
          <w:sz w:val="22"/>
        </w:rPr>
        <w:t>gemeente</w:t>
      </w:r>
      <w:r w:rsidR="006F6491" w:rsidRPr="00F24593">
        <w:rPr>
          <w:rFonts w:asciiTheme="minorHAnsi" w:hAnsiTheme="minorHAnsi"/>
          <w:sz w:val="22"/>
        </w:rPr>
        <w:t>]</w:t>
      </w:r>
      <w:r w:rsidR="00AE2073" w:rsidRPr="00F24593">
        <w:rPr>
          <w:rFonts w:asciiTheme="minorHAnsi" w:hAnsiTheme="minorHAnsi"/>
          <w:sz w:val="22"/>
        </w:rPr>
        <w:t>.</w:t>
      </w:r>
    </w:p>
    <w:p w14:paraId="79E7BE5A" w14:textId="714590C0" w:rsidR="000D7D92" w:rsidRPr="003A5097" w:rsidRDefault="000D7D92" w:rsidP="00F24593">
      <w:pPr>
        <w:pStyle w:val="Geenafstand"/>
        <w:rPr>
          <w:rFonts w:asciiTheme="minorHAnsi" w:hAnsiTheme="minorHAnsi"/>
          <w:b/>
          <w:sz w:val="22"/>
        </w:rPr>
      </w:pPr>
      <w:r w:rsidRPr="003A5097">
        <w:rPr>
          <w:rFonts w:asciiTheme="minorHAnsi" w:hAnsiTheme="minorHAnsi"/>
          <w:b/>
          <w:sz w:val="22"/>
        </w:rPr>
        <w:t>OF</w:t>
      </w:r>
    </w:p>
    <w:p w14:paraId="14CEFCB4" w14:textId="73581AD0" w:rsidR="000D7D92" w:rsidRPr="00F24593" w:rsidRDefault="000D7D92" w:rsidP="00F24593">
      <w:pPr>
        <w:pStyle w:val="Geenafstand"/>
        <w:rPr>
          <w:rFonts w:asciiTheme="minorHAnsi" w:hAnsiTheme="minorHAnsi"/>
          <w:sz w:val="22"/>
        </w:rPr>
      </w:pPr>
      <w:r w:rsidRPr="00F24593">
        <w:rPr>
          <w:rFonts w:asciiTheme="minorHAnsi" w:hAnsiTheme="minorHAnsi"/>
          <w:sz w:val="22"/>
        </w:rPr>
        <w:lastRenderedPageBreak/>
        <w:t>Subsidie wordt uitsluitend ver</w:t>
      </w:r>
      <w:r w:rsidR="00E80504" w:rsidRPr="00F24593">
        <w:rPr>
          <w:rFonts w:asciiTheme="minorHAnsi" w:hAnsiTheme="minorHAnsi"/>
          <w:sz w:val="22"/>
        </w:rPr>
        <w:t>leend</w:t>
      </w:r>
      <w:r w:rsidRPr="00F24593">
        <w:rPr>
          <w:rFonts w:asciiTheme="minorHAnsi" w:hAnsiTheme="minorHAnsi"/>
          <w:sz w:val="22"/>
        </w:rPr>
        <w:t xml:space="preserve"> aan ouders van kinderen die een kindplaats bezetten in een geregistreerd kindercentrum dat gevestigd is in </w:t>
      </w:r>
      <w:r w:rsidR="00AA011A" w:rsidRPr="00F24593">
        <w:rPr>
          <w:rFonts w:asciiTheme="minorHAnsi" w:hAnsiTheme="minorHAnsi"/>
          <w:sz w:val="22"/>
        </w:rPr>
        <w:t>[</w:t>
      </w:r>
      <w:r w:rsidR="00AA011A" w:rsidRPr="000B2BF4">
        <w:rPr>
          <w:rFonts w:asciiTheme="minorHAnsi" w:hAnsiTheme="minorHAnsi"/>
          <w:b/>
          <w:sz w:val="22"/>
        </w:rPr>
        <w:t>gemeente</w:t>
      </w:r>
      <w:r w:rsidR="00AA011A" w:rsidRPr="00F24593">
        <w:rPr>
          <w:rFonts w:asciiTheme="minorHAnsi" w:hAnsiTheme="minorHAnsi"/>
          <w:sz w:val="22"/>
        </w:rPr>
        <w:t>]</w:t>
      </w:r>
      <w:r w:rsidRPr="00F24593">
        <w:rPr>
          <w:rFonts w:asciiTheme="minorHAnsi" w:hAnsiTheme="minorHAnsi"/>
          <w:sz w:val="22"/>
        </w:rPr>
        <w:t>.</w:t>
      </w:r>
      <w:r w:rsidR="003A5097">
        <w:rPr>
          <w:rFonts w:asciiTheme="minorHAnsi" w:hAnsiTheme="minorHAnsi"/>
          <w:sz w:val="22"/>
        </w:rPr>
        <w:t>]</w:t>
      </w:r>
      <w:r w:rsidRPr="00F24593">
        <w:rPr>
          <w:rFonts w:asciiTheme="minorHAnsi" w:hAnsiTheme="minorHAnsi"/>
          <w:sz w:val="22"/>
        </w:rPr>
        <w:t xml:space="preserve"> </w:t>
      </w:r>
    </w:p>
    <w:p w14:paraId="7B75BE2E" w14:textId="77777777" w:rsidR="006F6491" w:rsidRPr="00F24593" w:rsidRDefault="006F6491" w:rsidP="00F24593">
      <w:pPr>
        <w:pStyle w:val="Geenafstand"/>
        <w:rPr>
          <w:rFonts w:asciiTheme="minorHAnsi" w:hAnsiTheme="minorHAnsi"/>
          <w:sz w:val="22"/>
        </w:rPr>
      </w:pPr>
    </w:p>
    <w:p w14:paraId="4A3354E8" w14:textId="4DC3331E" w:rsidR="00F8772F" w:rsidRPr="003A5097" w:rsidRDefault="00631FFB" w:rsidP="00F24593">
      <w:pPr>
        <w:pStyle w:val="Geenafstand"/>
        <w:rPr>
          <w:rFonts w:asciiTheme="minorHAnsi" w:hAnsiTheme="minorHAnsi"/>
          <w:b/>
          <w:sz w:val="22"/>
        </w:rPr>
      </w:pPr>
      <w:r w:rsidRPr="003A5097">
        <w:rPr>
          <w:rFonts w:asciiTheme="minorHAnsi" w:hAnsiTheme="minorHAnsi"/>
          <w:b/>
          <w:sz w:val="22"/>
        </w:rPr>
        <w:t>Artikel 4</w:t>
      </w:r>
      <w:r w:rsidR="00F8772F" w:rsidRPr="003A5097">
        <w:rPr>
          <w:rFonts w:asciiTheme="minorHAnsi" w:hAnsiTheme="minorHAnsi"/>
          <w:b/>
          <w:sz w:val="22"/>
        </w:rPr>
        <w:t xml:space="preserve">. </w:t>
      </w:r>
      <w:r w:rsidR="005A6658" w:rsidRPr="003A5097">
        <w:rPr>
          <w:rFonts w:asciiTheme="minorHAnsi" w:hAnsiTheme="minorHAnsi"/>
          <w:b/>
          <w:sz w:val="22"/>
        </w:rPr>
        <w:t xml:space="preserve">Omvang </w:t>
      </w:r>
      <w:r w:rsidR="001D0511" w:rsidRPr="003A5097">
        <w:rPr>
          <w:rFonts w:asciiTheme="minorHAnsi" w:hAnsiTheme="minorHAnsi"/>
          <w:b/>
          <w:sz w:val="22"/>
        </w:rPr>
        <w:t xml:space="preserve">en looptijd </w:t>
      </w:r>
      <w:r w:rsidR="005A6658" w:rsidRPr="003A5097">
        <w:rPr>
          <w:rFonts w:asciiTheme="minorHAnsi" w:hAnsiTheme="minorHAnsi"/>
          <w:b/>
          <w:sz w:val="22"/>
        </w:rPr>
        <w:t>subsidie</w:t>
      </w:r>
    </w:p>
    <w:p w14:paraId="31FB5CF9" w14:textId="6B62F0A0" w:rsidR="00B44955" w:rsidRPr="00F24593" w:rsidRDefault="00B44955" w:rsidP="00F24593">
      <w:pPr>
        <w:pStyle w:val="Geenafstand"/>
        <w:rPr>
          <w:rFonts w:asciiTheme="minorHAnsi" w:hAnsiTheme="minorHAnsi"/>
          <w:i/>
          <w:sz w:val="22"/>
        </w:rPr>
      </w:pPr>
      <w:r w:rsidRPr="00F24593">
        <w:rPr>
          <w:rFonts w:asciiTheme="minorHAnsi" w:hAnsiTheme="minorHAnsi"/>
          <w:i/>
          <w:sz w:val="22"/>
        </w:rPr>
        <w:t>Variant 1</w:t>
      </w:r>
      <w:r w:rsidR="00AF00F9" w:rsidRPr="00F24593">
        <w:rPr>
          <w:rFonts w:asciiTheme="minorHAnsi" w:hAnsiTheme="minorHAnsi"/>
          <w:i/>
          <w:sz w:val="22"/>
        </w:rPr>
        <w:t xml:space="preserve"> </w:t>
      </w:r>
      <w:r w:rsidR="003A5097">
        <w:rPr>
          <w:rFonts w:asciiTheme="minorHAnsi" w:hAnsiTheme="minorHAnsi"/>
          <w:i/>
          <w:sz w:val="22"/>
        </w:rPr>
        <w:t>(</w:t>
      </w:r>
      <w:r w:rsidR="00AF00F9" w:rsidRPr="00F24593">
        <w:rPr>
          <w:rFonts w:asciiTheme="minorHAnsi" w:hAnsiTheme="minorHAnsi"/>
          <w:i/>
          <w:sz w:val="22"/>
        </w:rPr>
        <w:t>als gekozen wordt voor een bedrag</w:t>
      </w:r>
      <w:r w:rsidR="003A5097">
        <w:rPr>
          <w:rFonts w:asciiTheme="minorHAnsi" w:hAnsiTheme="minorHAnsi"/>
          <w:i/>
          <w:sz w:val="22"/>
        </w:rPr>
        <w:t>)</w:t>
      </w:r>
    </w:p>
    <w:p w14:paraId="491142FD" w14:textId="5711E3BF" w:rsidR="00E1782A" w:rsidRPr="00F24593" w:rsidRDefault="00B44955" w:rsidP="00F24593">
      <w:pPr>
        <w:pStyle w:val="Geenafstand"/>
        <w:rPr>
          <w:rFonts w:asciiTheme="minorHAnsi" w:hAnsiTheme="minorHAnsi"/>
          <w:sz w:val="22"/>
        </w:rPr>
      </w:pPr>
      <w:r w:rsidRPr="00F24593">
        <w:rPr>
          <w:rFonts w:asciiTheme="minorHAnsi" w:hAnsiTheme="minorHAnsi"/>
          <w:sz w:val="22"/>
        </w:rPr>
        <w:t xml:space="preserve">1. </w:t>
      </w:r>
      <w:r w:rsidR="00627FEE" w:rsidRPr="00F24593">
        <w:rPr>
          <w:rFonts w:asciiTheme="minorHAnsi" w:hAnsiTheme="minorHAnsi"/>
          <w:sz w:val="22"/>
        </w:rPr>
        <w:t xml:space="preserve">De </w:t>
      </w:r>
      <w:r w:rsidR="00F8772F" w:rsidRPr="00F24593">
        <w:rPr>
          <w:rFonts w:asciiTheme="minorHAnsi" w:hAnsiTheme="minorHAnsi"/>
          <w:sz w:val="22"/>
        </w:rPr>
        <w:t xml:space="preserve">subsidie per kindplaats bedraagt ten hoogste </w:t>
      </w:r>
      <w:r w:rsidR="003A5097">
        <w:rPr>
          <w:rFonts w:asciiTheme="minorHAnsi" w:hAnsiTheme="minorHAnsi"/>
          <w:sz w:val="22"/>
        </w:rPr>
        <w:t xml:space="preserve">€ </w:t>
      </w:r>
      <w:r w:rsidR="00F8772F" w:rsidRPr="00F24593">
        <w:rPr>
          <w:rFonts w:asciiTheme="minorHAnsi" w:hAnsiTheme="minorHAnsi"/>
          <w:sz w:val="22"/>
        </w:rPr>
        <w:t>[</w:t>
      </w:r>
      <w:r w:rsidRPr="003A5097">
        <w:rPr>
          <w:rFonts w:asciiTheme="minorHAnsi" w:hAnsiTheme="minorHAnsi"/>
          <w:b/>
          <w:sz w:val="22"/>
        </w:rPr>
        <w:t>bedrag</w:t>
      </w:r>
      <w:r w:rsidR="00E1782A" w:rsidRPr="00F24593">
        <w:rPr>
          <w:rFonts w:asciiTheme="minorHAnsi" w:hAnsiTheme="minorHAnsi"/>
          <w:sz w:val="22"/>
        </w:rPr>
        <w:t>]</w:t>
      </w:r>
      <w:r w:rsidR="00236DB9" w:rsidRPr="00F24593">
        <w:rPr>
          <w:rFonts w:asciiTheme="minorHAnsi" w:hAnsiTheme="minorHAnsi"/>
          <w:sz w:val="22"/>
        </w:rPr>
        <w:t xml:space="preserve"> en heeft uitsluitend betrekking op de kosten die resteren na aftrek van de ouderbijdrage [als bedoeld in de bijlage bij deze regeling </w:t>
      </w:r>
      <w:r w:rsidR="00236DB9" w:rsidRPr="003A5097">
        <w:rPr>
          <w:rFonts w:asciiTheme="minorHAnsi" w:hAnsiTheme="minorHAnsi"/>
          <w:b/>
          <w:sz w:val="22"/>
        </w:rPr>
        <w:t>OF</w:t>
      </w:r>
      <w:r w:rsidR="00236DB9" w:rsidRPr="00F24593">
        <w:rPr>
          <w:rFonts w:asciiTheme="minorHAnsi" w:hAnsiTheme="minorHAnsi"/>
          <w:sz w:val="22"/>
        </w:rPr>
        <w:t xml:space="preserve"> die jaarlijks vastgesteld wordt door burgemeester en wethouders]</w:t>
      </w:r>
      <w:r w:rsidR="00236DB9" w:rsidRPr="00F24593">
        <w:rPr>
          <w:rFonts w:asciiTheme="minorHAnsi" w:hAnsiTheme="minorHAnsi"/>
          <w:i/>
          <w:sz w:val="22"/>
        </w:rPr>
        <w:t>.</w:t>
      </w:r>
    </w:p>
    <w:p w14:paraId="5144B238" w14:textId="1FC8CB8C" w:rsidR="00E1782A" w:rsidRPr="00F24593" w:rsidRDefault="00E1782A" w:rsidP="00F24593">
      <w:pPr>
        <w:pStyle w:val="Geenafstand"/>
        <w:rPr>
          <w:rFonts w:asciiTheme="minorHAnsi" w:hAnsiTheme="minorHAnsi"/>
          <w:sz w:val="22"/>
        </w:rPr>
      </w:pPr>
      <w:r w:rsidRPr="00F24593">
        <w:rPr>
          <w:rFonts w:asciiTheme="minorHAnsi" w:hAnsiTheme="minorHAnsi"/>
          <w:sz w:val="22"/>
        </w:rPr>
        <w:t xml:space="preserve">2. </w:t>
      </w:r>
      <w:r w:rsidR="0096761F">
        <w:rPr>
          <w:rFonts w:asciiTheme="minorHAnsi" w:hAnsiTheme="minorHAnsi"/>
          <w:sz w:val="22"/>
        </w:rPr>
        <w:t>[</w:t>
      </w:r>
      <w:r w:rsidR="003138BF" w:rsidRPr="00F24593">
        <w:rPr>
          <w:rFonts w:asciiTheme="minorHAnsi" w:hAnsiTheme="minorHAnsi"/>
          <w:sz w:val="22"/>
        </w:rPr>
        <w:t xml:space="preserve">Burgemeester en wethouders </w:t>
      </w:r>
      <w:r w:rsidR="00C7747D" w:rsidRPr="00F24593">
        <w:rPr>
          <w:rFonts w:asciiTheme="minorHAnsi" w:hAnsiTheme="minorHAnsi"/>
          <w:sz w:val="22"/>
        </w:rPr>
        <w:t>beslissen jaarlijks of indexering plaatsvindt</w:t>
      </w:r>
      <w:r w:rsidR="0096761F">
        <w:rPr>
          <w:rFonts w:asciiTheme="minorHAnsi" w:hAnsiTheme="minorHAnsi"/>
          <w:sz w:val="22"/>
        </w:rPr>
        <w:t xml:space="preserve">. </w:t>
      </w:r>
      <w:r w:rsidR="0096761F" w:rsidRPr="000B2BF4">
        <w:rPr>
          <w:rFonts w:asciiTheme="minorHAnsi" w:hAnsiTheme="minorHAnsi"/>
          <w:b/>
          <w:sz w:val="22"/>
        </w:rPr>
        <w:t>OF</w:t>
      </w:r>
      <w:r w:rsidR="0096761F">
        <w:rPr>
          <w:rFonts w:asciiTheme="minorHAnsi" w:hAnsiTheme="minorHAnsi"/>
          <w:sz w:val="22"/>
        </w:rPr>
        <w:t xml:space="preserve"> Dit bedrag wordt jaarlijks</w:t>
      </w:r>
      <w:r w:rsidR="00C7747D" w:rsidRPr="00F24593">
        <w:rPr>
          <w:rFonts w:asciiTheme="minorHAnsi" w:hAnsiTheme="minorHAnsi"/>
          <w:sz w:val="22"/>
        </w:rPr>
        <w:t xml:space="preserve"> </w:t>
      </w:r>
      <w:r w:rsidR="0096761F" w:rsidRPr="00F24593">
        <w:rPr>
          <w:rFonts w:asciiTheme="minorHAnsi" w:hAnsiTheme="minorHAnsi"/>
          <w:sz w:val="22"/>
        </w:rPr>
        <w:t>geïndexeerd [</w:t>
      </w:r>
      <w:r w:rsidR="000B2BF4">
        <w:rPr>
          <w:rFonts w:asciiTheme="minorHAnsi" w:hAnsiTheme="minorHAnsi"/>
          <w:b/>
          <w:sz w:val="22"/>
        </w:rPr>
        <w:t>beschrijving indexeringswijze</w:t>
      </w:r>
      <w:r w:rsidR="0096761F" w:rsidRPr="00F24593">
        <w:rPr>
          <w:rFonts w:asciiTheme="minorHAnsi" w:hAnsiTheme="minorHAnsi"/>
          <w:sz w:val="22"/>
        </w:rPr>
        <w:t>].</w:t>
      </w:r>
      <w:r w:rsidR="0096761F">
        <w:rPr>
          <w:rFonts w:asciiTheme="minorHAnsi" w:hAnsiTheme="minorHAnsi"/>
          <w:sz w:val="22"/>
        </w:rPr>
        <w:t>]</w:t>
      </w:r>
    </w:p>
    <w:p w14:paraId="33D5A9C9" w14:textId="3AC16103" w:rsidR="001D0511" w:rsidRPr="00F24593" w:rsidRDefault="001D0511" w:rsidP="00F24593">
      <w:pPr>
        <w:pStyle w:val="Geenafstand"/>
        <w:rPr>
          <w:rFonts w:asciiTheme="minorHAnsi" w:hAnsiTheme="minorHAnsi"/>
          <w:sz w:val="22"/>
        </w:rPr>
      </w:pPr>
      <w:r w:rsidRPr="00F24593">
        <w:rPr>
          <w:rFonts w:asciiTheme="minorHAnsi" w:hAnsiTheme="minorHAnsi"/>
          <w:sz w:val="22"/>
        </w:rPr>
        <w:t>3. De subsidie wordt verleend voor het tijdvak van een jaar.</w:t>
      </w:r>
    </w:p>
    <w:p w14:paraId="548CD805" w14:textId="77777777" w:rsidR="001D0511" w:rsidRPr="00F24593" w:rsidRDefault="001D0511" w:rsidP="00F24593">
      <w:pPr>
        <w:pStyle w:val="Geenafstand"/>
        <w:rPr>
          <w:rFonts w:asciiTheme="minorHAnsi" w:hAnsiTheme="minorHAnsi"/>
          <w:sz w:val="22"/>
        </w:rPr>
      </w:pPr>
    </w:p>
    <w:p w14:paraId="61010FAA" w14:textId="5FA83417" w:rsidR="00C7747D" w:rsidRPr="00F24593" w:rsidRDefault="00C7747D" w:rsidP="00F24593">
      <w:pPr>
        <w:pStyle w:val="Geenafstand"/>
        <w:rPr>
          <w:rFonts w:asciiTheme="minorHAnsi" w:hAnsiTheme="minorHAnsi"/>
          <w:i/>
          <w:sz w:val="22"/>
        </w:rPr>
      </w:pPr>
      <w:r w:rsidRPr="00F24593">
        <w:rPr>
          <w:rFonts w:asciiTheme="minorHAnsi" w:hAnsiTheme="minorHAnsi"/>
          <w:i/>
          <w:sz w:val="22"/>
        </w:rPr>
        <w:t>Variant 2</w:t>
      </w:r>
      <w:r w:rsidR="00AF00F9" w:rsidRPr="00F24593">
        <w:rPr>
          <w:rFonts w:asciiTheme="minorHAnsi" w:hAnsiTheme="minorHAnsi"/>
          <w:i/>
          <w:sz w:val="22"/>
        </w:rPr>
        <w:t xml:space="preserve"> </w:t>
      </w:r>
      <w:r w:rsidR="003A5097">
        <w:rPr>
          <w:rFonts w:asciiTheme="minorHAnsi" w:hAnsiTheme="minorHAnsi"/>
          <w:i/>
          <w:sz w:val="22"/>
        </w:rPr>
        <w:t>(</w:t>
      </w:r>
      <w:r w:rsidR="00AF00F9" w:rsidRPr="00F24593">
        <w:rPr>
          <w:rFonts w:asciiTheme="minorHAnsi" w:hAnsiTheme="minorHAnsi"/>
          <w:i/>
          <w:sz w:val="22"/>
        </w:rPr>
        <w:t>als gekozen wordt voor een berekeningswijze</w:t>
      </w:r>
      <w:r w:rsidR="003A5097">
        <w:rPr>
          <w:rFonts w:asciiTheme="minorHAnsi" w:hAnsiTheme="minorHAnsi"/>
          <w:i/>
          <w:sz w:val="22"/>
        </w:rPr>
        <w:t>)</w:t>
      </w:r>
    </w:p>
    <w:p w14:paraId="6662C0DF" w14:textId="4597FFDF" w:rsidR="005A6658" w:rsidRPr="00F24593" w:rsidRDefault="001D0511" w:rsidP="00F24593">
      <w:pPr>
        <w:pStyle w:val="Geenafstand"/>
        <w:rPr>
          <w:rFonts w:asciiTheme="minorHAnsi" w:hAnsiTheme="minorHAnsi"/>
          <w:i/>
          <w:sz w:val="22"/>
        </w:rPr>
      </w:pPr>
      <w:r w:rsidRPr="00F24593">
        <w:rPr>
          <w:rFonts w:asciiTheme="minorHAnsi" w:hAnsiTheme="minorHAnsi"/>
          <w:sz w:val="22"/>
        </w:rPr>
        <w:t xml:space="preserve">1. </w:t>
      </w:r>
      <w:r w:rsidR="00C7747D" w:rsidRPr="00F24593">
        <w:rPr>
          <w:rFonts w:asciiTheme="minorHAnsi" w:hAnsiTheme="minorHAnsi"/>
          <w:sz w:val="22"/>
        </w:rPr>
        <w:t xml:space="preserve">De subsidie per kindplaats bedraagt </w:t>
      </w:r>
      <w:r w:rsidR="00200680" w:rsidRPr="00F24593">
        <w:rPr>
          <w:rFonts w:asciiTheme="minorHAnsi" w:hAnsiTheme="minorHAnsi"/>
          <w:sz w:val="22"/>
        </w:rPr>
        <w:t>[</w:t>
      </w:r>
      <w:r w:rsidR="00200680" w:rsidRPr="003A5097">
        <w:rPr>
          <w:rFonts w:asciiTheme="minorHAnsi" w:hAnsiTheme="minorHAnsi"/>
          <w:b/>
          <w:sz w:val="22"/>
        </w:rPr>
        <w:t>beschrijving bereken</w:t>
      </w:r>
      <w:r w:rsidR="00F42786" w:rsidRPr="003A5097">
        <w:rPr>
          <w:rFonts w:asciiTheme="minorHAnsi" w:hAnsiTheme="minorHAnsi"/>
          <w:b/>
          <w:sz w:val="22"/>
        </w:rPr>
        <w:t>ings</w:t>
      </w:r>
      <w:r w:rsidR="00200680" w:rsidRPr="003A5097">
        <w:rPr>
          <w:rFonts w:asciiTheme="minorHAnsi" w:hAnsiTheme="minorHAnsi"/>
          <w:b/>
          <w:sz w:val="22"/>
        </w:rPr>
        <w:t xml:space="preserve">wijze </w:t>
      </w:r>
      <w:r w:rsidR="00F21923">
        <w:rPr>
          <w:rFonts w:asciiTheme="minorHAnsi" w:hAnsiTheme="minorHAnsi"/>
          <w:b/>
          <w:sz w:val="22"/>
        </w:rPr>
        <w:t>(</w:t>
      </w:r>
      <w:r w:rsidR="00F8772F" w:rsidRPr="003A5097">
        <w:rPr>
          <w:rFonts w:asciiTheme="minorHAnsi" w:hAnsiTheme="minorHAnsi"/>
          <w:b/>
          <w:sz w:val="22"/>
        </w:rPr>
        <w:t>bijvoorbeeld:</w:t>
      </w:r>
      <w:r w:rsidR="00F8772F" w:rsidRPr="00F24593">
        <w:rPr>
          <w:rFonts w:asciiTheme="minorHAnsi" w:hAnsiTheme="minorHAnsi"/>
          <w:i/>
          <w:sz w:val="22"/>
        </w:rPr>
        <w:t xml:space="preserve"> </w:t>
      </w:r>
      <w:r w:rsidR="00FA113D" w:rsidRPr="000B2BF4">
        <w:rPr>
          <w:rFonts w:asciiTheme="minorHAnsi" w:hAnsiTheme="minorHAnsi"/>
          <w:b/>
          <w:sz w:val="22"/>
        </w:rPr>
        <w:t>[</w:t>
      </w:r>
      <w:r w:rsidR="00F8772F" w:rsidRPr="000B2BF4">
        <w:rPr>
          <w:rFonts w:asciiTheme="minorHAnsi" w:hAnsiTheme="minorHAnsi"/>
          <w:b/>
          <w:sz w:val="22"/>
        </w:rPr>
        <w:t>het aantal af</w:t>
      </w:r>
      <w:r w:rsidR="00BA0B8E" w:rsidRPr="000B2BF4">
        <w:rPr>
          <w:rFonts w:asciiTheme="minorHAnsi" w:hAnsiTheme="minorHAnsi"/>
          <w:b/>
          <w:sz w:val="22"/>
        </w:rPr>
        <w:t xml:space="preserve"> te neme</w:t>
      </w:r>
      <w:r w:rsidR="00F8772F" w:rsidRPr="000B2BF4">
        <w:rPr>
          <w:rFonts w:asciiTheme="minorHAnsi" w:hAnsiTheme="minorHAnsi"/>
          <w:b/>
          <w:sz w:val="22"/>
        </w:rPr>
        <w:t xml:space="preserve">n uren </w:t>
      </w:r>
      <w:r w:rsidR="00EC736D" w:rsidRPr="000B2BF4">
        <w:rPr>
          <w:rFonts w:asciiTheme="minorHAnsi" w:hAnsiTheme="minorHAnsi"/>
          <w:b/>
          <w:sz w:val="22"/>
        </w:rPr>
        <w:t>kinde</w:t>
      </w:r>
      <w:r w:rsidR="00F8772F" w:rsidRPr="000B2BF4">
        <w:rPr>
          <w:rFonts w:asciiTheme="minorHAnsi" w:hAnsiTheme="minorHAnsi"/>
          <w:b/>
          <w:sz w:val="22"/>
        </w:rPr>
        <w:t>ropvang vermenigvuldigd met de</w:t>
      </w:r>
      <w:r w:rsidR="00F8772F" w:rsidRPr="000B2BF4">
        <w:rPr>
          <w:rFonts w:asciiTheme="minorHAnsi" w:hAnsiTheme="minorHAnsi"/>
          <w:b/>
          <w:i/>
          <w:sz w:val="22"/>
        </w:rPr>
        <w:t xml:space="preserve"> </w:t>
      </w:r>
      <w:r w:rsidR="00F8772F" w:rsidRPr="000B2BF4">
        <w:rPr>
          <w:rFonts w:asciiTheme="minorHAnsi" w:hAnsiTheme="minorHAnsi"/>
          <w:b/>
          <w:sz w:val="22"/>
        </w:rPr>
        <w:t xml:space="preserve">maximum </w:t>
      </w:r>
      <w:proofErr w:type="spellStart"/>
      <w:r w:rsidR="00F8772F" w:rsidRPr="000B2BF4">
        <w:rPr>
          <w:rFonts w:asciiTheme="minorHAnsi" w:hAnsiTheme="minorHAnsi"/>
          <w:b/>
          <w:sz w:val="22"/>
        </w:rPr>
        <w:t>uurprijs</w:t>
      </w:r>
      <w:proofErr w:type="spellEnd"/>
      <w:r w:rsidR="00F8772F" w:rsidRPr="000B2BF4">
        <w:rPr>
          <w:rFonts w:asciiTheme="minorHAnsi" w:hAnsiTheme="minorHAnsi"/>
          <w:b/>
          <w:sz w:val="22"/>
        </w:rPr>
        <w:t xml:space="preserve"> voor dagopvang</w:t>
      </w:r>
      <w:r w:rsidR="00F8772F" w:rsidRPr="000B2BF4">
        <w:rPr>
          <w:rFonts w:asciiTheme="minorHAnsi" w:hAnsiTheme="minorHAnsi"/>
          <w:b/>
          <w:i/>
          <w:sz w:val="22"/>
        </w:rPr>
        <w:t>,</w:t>
      </w:r>
      <w:r w:rsidR="00F8772F" w:rsidRPr="000B2BF4">
        <w:rPr>
          <w:rFonts w:asciiTheme="minorHAnsi" w:hAnsiTheme="minorHAnsi"/>
          <w:b/>
          <w:sz w:val="22"/>
        </w:rPr>
        <w:t xml:space="preserve"> </w:t>
      </w:r>
      <w:r w:rsidR="000551F2" w:rsidRPr="000B2BF4">
        <w:rPr>
          <w:rFonts w:asciiTheme="minorHAnsi" w:hAnsiTheme="minorHAnsi"/>
          <w:b/>
          <w:sz w:val="22"/>
        </w:rPr>
        <w:t>[</w:t>
      </w:r>
      <w:r w:rsidR="00F8772F" w:rsidRPr="000B2BF4">
        <w:rPr>
          <w:rFonts w:asciiTheme="minorHAnsi" w:hAnsiTheme="minorHAnsi"/>
          <w:b/>
          <w:sz w:val="22"/>
        </w:rPr>
        <w:t>bedoeld in artikel 4, eerste lid, onder a</w:t>
      </w:r>
      <w:r w:rsidR="0096761F">
        <w:rPr>
          <w:rFonts w:asciiTheme="minorHAnsi" w:hAnsiTheme="minorHAnsi"/>
          <w:b/>
          <w:sz w:val="22"/>
        </w:rPr>
        <w:t>,</w:t>
      </w:r>
      <w:r w:rsidR="00F8772F" w:rsidRPr="000B2BF4">
        <w:rPr>
          <w:rFonts w:asciiTheme="minorHAnsi" w:hAnsiTheme="minorHAnsi"/>
          <w:b/>
          <w:sz w:val="22"/>
        </w:rPr>
        <w:t xml:space="preserve"> van het Besluit kinderopvangtoeslag </w:t>
      </w:r>
      <w:r w:rsidR="00F8772F" w:rsidRPr="0096761F">
        <w:rPr>
          <w:rFonts w:asciiTheme="minorHAnsi" w:hAnsiTheme="minorHAnsi"/>
          <w:b/>
          <w:sz w:val="22"/>
        </w:rPr>
        <w:t>OF</w:t>
      </w:r>
      <w:r w:rsidR="00F8772F" w:rsidRPr="000B2BF4">
        <w:rPr>
          <w:rFonts w:asciiTheme="minorHAnsi" w:hAnsiTheme="minorHAnsi"/>
          <w:b/>
          <w:sz w:val="22"/>
        </w:rPr>
        <w:t xml:space="preserve"> d</w:t>
      </w:r>
      <w:r w:rsidR="009A5A1F" w:rsidRPr="000B2BF4">
        <w:rPr>
          <w:rFonts w:asciiTheme="minorHAnsi" w:hAnsiTheme="minorHAnsi"/>
          <w:b/>
          <w:sz w:val="22"/>
        </w:rPr>
        <w:t>ie</w:t>
      </w:r>
      <w:r w:rsidR="00F8772F" w:rsidRPr="000B2BF4">
        <w:rPr>
          <w:rFonts w:asciiTheme="minorHAnsi" w:hAnsiTheme="minorHAnsi"/>
          <w:b/>
          <w:sz w:val="22"/>
        </w:rPr>
        <w:t xml:space="preserve"> jaarlijks vastgesteld wordt door </w:t>
      </w:r>
      <w:r w:rsidR="00FA113D" w:rsidRPr="000B2BF4">
        <w:rPr>
          <w:rFonts w:asciiTheme="minorHAnsi" w:hAnsiTheme="minorHAnsi"/>
          <w:b/>
          <w:sz w:val="22"/>
        </w:rPr>
        <w:t>burgemeester en wethouders</w:t>
      </w:r>
      <w:r w:rsidR="00F8772F" w:rsidRPr="000B2BF4">
        <w:rPr>
          <w:rFonts w:asciiTheme="minorHAnsi" w:hAnsiTheme="minorHAnsi"/>
          <w:b/>
          <w:sz w:val="22"/>
        </w:rPr>
        <w:t>]</w:t>
      </w:r>
      <w:r w:rsidR="00F21923">
        <w:rPr>
          <w:rFonts w:asciiTheme="minorHAnsi" w:hAnsiTheme="minorHAnsi"/>
          <w:b/>
          <w:sz w:val="22"/>
        </w:rPr>
        <w:t>]</w:t>
      </w:r>
      <w:r w:rsidR="00F8772F" w:rsidRPr="000B2BF4">
        <w:rPr>
          <w:rFonts w:asciiTheme="minorHAnsi" w:hAnsiTheme="minorHAnsi"/>
          <w:b/>
          <w:sz w:val="22"/>
        </w:rPr>
        <w:t>)</w:t>
      </w:r>
      <w:r w:rsidR="00F8772F" w:rsidRPr="00F24593">
        <w:rPr>
          <w:rFonts w:asciiTheme="minorHAnsi" w:hAnsiTheme="minorHAnsi"/>
          <w:sz w:val="22"/>
        </w:rPr>
        <w:t>]</w:t>
      </w:r>
      <w:r w:rsidR="00236DB9" w:rsidRPr="00F24593">
        <w:rPr>
          <w:rFonts w:asciiTheme="minorHAnsi" w:hAnsiTheme="minorHAnsi"/>
          <w:sz w:val="22"/>
        </w:rPr>
        <w:t xml:space="preserve"> en heeft uitsluitend betrekking op de kosten die resteren na aftrek van de ouderbijdrage [als bedoeld in de bijlage bij deze regeling </w:t>
      </w:r>
      <w:r w:rsidR="00236DB9" w:rsidRPr="003A5097">
        <w:rPr>
          <w:rFonts w:asciiTheme="minorHAnsi" w:hAnsiTheme="minorHAnsi"/>
          <w:b/>
          <w:sz w:val="22"/>
        </w:rPr>
        <w:t>OF</w:t>
      </w:r>
      <w:r w:rsidR="00236DB9" w:rsidRPr="00F24593">
        <w:rPr>
          <w:rFonts w:asciiTheme="minorHAnsi" w:hAnsiTheme="minorHAnsi"/>
          <w:sz w:val="22"/>
        </w:rPr>
        <w:t xml:space="preserve"> die jaarlijks vastgesteld wordt door burgemeester en wethouders]</w:t>
      </w:r>
      <w:r w:rsidR="00236DB9" w:rsidRPr="00F24593">
        <w:rPr>
          <w:rFonts w:asciiTheme="minorHAnsi" w:hAnsiTheme="minorHAnsi"/>
          <w:i/>
          <w:sz w:val="22"/>
        </w:rPr>
        <w:t>.</w:t>
      </w:r>
    </w:p>
    <w:p w14:paraId="17E02B0A" w14:textId="6EBD032A" w:rsidR="001D0511" w:rsidRPr="00F24593" w:rsidRDefault="001D0511" w:rsidP="00F24593">
      <w:pPr>
        <w:pStyle w:val="Geenafstand"/>
        <w:rPr>
          <w:rFonts w:asciiTheme="minorHAnsi" w:hAnsiTheme="minorHAnsi"/>
          <w:sz w:val="22"/>
        </w:rPr>
      </w:pPr>
      <w:r w:rsidRPr="00F24593">
        <w:rPr>
          <w:rFonts w:asciiTheme="minorHAnsi" w:hAnsiTheme="minorHAnsi"/>
          <w:sz w:val="22"/>
        </w:rPr>
        <w:t>2. De subsidie wordt verleend voor het tijdvak van een jaar.</w:t>
      </w:r>
    </w:p>
    <w:p w14:paraId="691FBA08" w14:textId="77777777" w:rsidR="005A6658" w:rsidRPr="00F24593" w:rsidRDefault="005A6658" w:rsidP="00F24593">
      <w:pPr>
        <w:pStyle w:val="Geenafstand"/>
        <w:rPr>
          <w:rFonts w:asciiTheme="minorHAnsi" w:hAnsiTheme="minorHAnsi"/>
          <w:sz w:val="22"/>
        </w:rPr>
      </w:pPr>
    </w:p>
    <w:p w14:paraId="07CEF442" w14:textId="735E98A6" w:rsidR="00236DB9" w:rsidRPr="003A5097" w:rsidRDefault="00236DB9" w:rsidP="00F24593">
      <w:pPr>
        <w:pStyle w:val="Geenafstand"/>
        <w:rPr>
          <w:rFonts w:asciiTheme="minorHAnsi" w:hAnsiTheme="minorHAnsi"/>
          <w:b/>
          <w:i/>
          <w:sz w:val="22"/>
        </w:rPr>
      </w:pPr>
      <w:r w:rsidRPr="000B2BF4">
        <w:rPr>
          <w:rFonts w:asciiTheme="minorHAnsi" w:hAnsiTheme="minorHAnsi"/>
          <w:sz w:val="22"/>
        </w:rPr>
        <w:t>[</w:t>
      </w:r>
      <w:r w:rsidRPr="003A5097">
        <w:rPr>
          <w:rFonts w:asciiTheme="minorHAnsi" w:hAnsiTheme="minorHAnsi"/>
          <w:b/>
          <w:i/>
          <w:sz w:val="22"/>
        </w:rPr>
        <w:t xml:space="preserve">Artikel </w:t>
      </w:r>
      <w:r w:rsidR="00631FFB" w:rsidRPr="003A5097">
        <w:rPr>
          <w:rFonts w:asciiTheme="minorHAnsi" w:hAnsiTheme="minorHAnsi"/>
          <w:b/>
          <w:i/>
          <w:sz w:val="22"/>
        </w:rPr>
        <w:t>5</w:t>
      </w:r>
      <w:r w:rsidRPr="003A5097">
        <w:rPr>
          <w:rFonts w:asciiTheme="minorHAnsi" w:hAnsiTheme="minorHAnsi"/>
          <w:b/>
          <w:i/>
          <w:sz w:val="22"/>
        </w:rPr>
        <w:t>. Subsidieplafond en verde</w:t>
      </w:r>
      <w:r w:rsidR="00631FFB" w:rsidRPr="003A5097">
        <w:rPr>
          <w:rFonts w:asciiTheme="minorHAnsi" w:hAnsiTheme="minorHAnsi"/>
          <w:b/>
          <w:i/>
          <w:sz w:val="22"/>
        </w:rPr>
        <w:t>ling</w:t>
      </w:r>
    </w:p>
    <w:p w14:paraId="297D3EAD" w14:textId="0FA37B73" w:rsidR="00236DB9" w:rsidRPr="00F24593" w:rsidRDefault="00236DB9" w:rsidP="00F24593">
      <w:pPr>
        <w:pStyle w:val="Geenafstand"/>
        <w:rPr>
          <w:rFonts w:asciiTheme="minorHAnsi" w:hAnsiTheme="minorHAnsi"/>
          <w:i/>
          <w:sz w:val="22"/>
        </w:rPr>
      </w:pPr>
      <w:r w:rsidRPr="00F24593">
        <w:rPr>
          <w:rFonts w:asciiTheme="minorHAnsi" w:hAnsiTheme="minorHAnsi"/>
          <w:i/>
          <w:sz w:val="22"/>
        </w:rPr>
        <w:t>1. [</w:t>
      </w:r>
      <w:r w:rsidR="00EC155A" w:rsidRPr="00F24593">
        <w:rPr>
          <w:rFonts w:asciiTheme="minorHAnsi" w:hAnsiTheme="minorHAnsi"/>
          <w:i/>
          <w:sz w:val="22"/>
        </w:rPr>
        <w:t>Burgemeester en wethouders stellen</w:t>
      </w:r>
      <w:r w:rsidRPr="00F24593">
        <w:rPr>
          <w:rFonts w:asciiTheme="minorHAnsi" w:hAnsiTheme="minorHAnsi"/>
          <w:i/>
          <w:sz w:val="22"/>
        </w:rPr>
        <w:t xml:space="preserve"> </w:t>
      </w:r>
      <w:r w:rsidRPr="003A5097">
        <w:rPr>
          <w:rFonts w:asciiTheme="minorHAnsi" w:hAnsiTheme="minorHAnsi"/>
          <w:b/>
          <w:i/>
          <w:sz w:val="22"/>
        </w:rPr>
        <w:t>OF</w:t>
      </w:r>
      <w:r w:rsidRPr="00F24593">
        <w:rPr>
          <w:rFonts w:asciiTheme="minorHAnsi" w:hAnsiTheme="minorHAnsi"/>
          <w:i/>
          <w:sz w:val="22"/>
        </w:rPr>
        <w:t xml:space="preserve"> De raad</w:t>
      </w:r>
      <w:r w:rsidR="00EC155A" w:rsidRPr="00F24593">
        <w:rPr>
          <w:rFonts w:asciiTheme="minorHAnsi" w:hAnsiTheme="minorHAnsi"/>
          <w:i/>
          <w:sz w:val="22"/>
        </w:rPr>
        <w:t xml:space="preserve"> stelt</w:t>
      </w:r>
      <w:r w:rsidRPr="00F24593">
        <w:rPr>
          <w:rFonts w:asciiTheme="minorHAnsi" w:hAnsiTheme="minorHAnsi"/>
          <w:i/>
          <w:sz w:val="22"/>
        </w:rPr>
        <w:t xml:space="preserve">] voor de subsidiabele activiteiten jaarlijks het subsidieplafond vast. </w:t>
      </w:r>
    </w:p>
    <w:p w14:paraId="2DABEC5B" w14:textId="221CE658" w:rsidR="00FD41C9" w:rsidRPr="00F24593" w:rsidRDefault="00236DB9" w:rsidP="00F24593">
      <w:pPr>
        <w:pStyle w:val="Geenafstand"/>
        <w:rPr>
          <w:rFonts w:asciiTheme="minorHAnsi" w:hAnsiTheme="minorHAnsi"/>
          <w:i/>
          <w:sz w:val="22"/>
        </w:rPr>
      </w:pPr>
      <w:r w:rsidRPr="00F24593">
        <w:rPr>
          <w:rFonts w:asciiTheme="minorHAnsi" w:hAnsiTheme="minorHAnsi"/>
          <w:i/>
          <w:sz w:val="22"/>
        </w:rPr>
        <w:t xml:space="preserve">2. </w:t>
      </w:r>
      <w:r w:rsidR="00EC155A" w:rsidRPr="00F24593">
        <w:rPr>
          <w:rFonts w:asciiTheme="minorHAnsi" w:hAnsiTheme="minorHAnsi"/>
          <w:i/>
          <w:sz w:val="22"/>
        </w:rPr>
        <w:t>Als</w:t>
      </w:r>
      <w:r w:rsidRPr="00F24593">
        <w:rPr>
          <w:rFonts w:asciiTheme="minorHAnsi" w:hAnsiTheme="minorHAnsi"/>
          <w:i/>
          <w:sz w:val="22"/>
        </w:rPr>
        <w:t xml:space="preserve"> het subsidieplafond niet toereikend is, wordt het beschikbare bedrag verdeeld [op volgorde van </w:t>
      </w:r>
      <w:r w:rsidR="00FD41C9" w:rsidRPr="00F24593">
        <w:rPr>
          <w:rFonts w:asciiTheme="minorHAnsi" w:hAnsiTheme="minorHAnsi"/>
          <w:i/>
          <w:sz w:val="22"/>
        </w:rPr>
        <w:t xml:space="preserve">ontvangst van volledige aanvragen </w:t>
      </w:r>
      <w:r w:rsidR="00FD41C9" w:rsidRPr="003A5097">
        <w:rPr>
          <w:rFonts w:asciiTheme="minorHAnsi" w:hAnsiTheme="minorHAnsi"/>
          <w:b/>
          <w:i/>
          <w:sz w:val="22"/>
        </w:rPr>
        <w:t>OF</w:t>
      </w:r>
      <w:r w:rsidR="00FD41C9" w:rsidRPr="00F24593">
        <w:rPr>
          <w:rFonts w:asciiTheme="minorHAnsi" w:hAnsiTheme="minorHAnsi"/>
          <w:i/>
          <w:sz w:val="22"/>
        </w:rPr>
        <w:t xml:space="preserve"> door een door burgemeester en wethouders aangebrachte rangschikking </w:t>
      </w:r>
      <w:r w:rsidR="00FD41C9" w:rsidRPr="003A5097">
        <w:rPr>
          <w:rFonts w:asciiTheme="minorHAnsi" w:hAnsiTheme="minorHAnsi"/>
          <w:b/>
          <w:i/>
          <w:sz w:val="22"/>
        </w:rPr>
        <w:t>OF</w:t>
      </w:r>
      <w:r w:rsidR="00FD41C9" w:rsidRPr="00F24593">
        <w:rPr>
          <w:rFonts w:asciiTheme="minorHAnsi" w:hAnsiTheme="minorHAnsi"/>
          <w:i/>
          <w:sz w:val="22"/>
        </w:rPr>
        <w:t xml:space="preserve"> evenredig over het aantal aanvragen </w:t>
      </w:r>
      <w:r w:rsidR="00FD41C9" w:rsidRPr="003A5097">
        <w:rPr>
          <w:rFonts w:asciiTheme="minorHAnsi" w:hAnsiTheme="minorHAnsi"/>
          <w:b/>
          <w:i/>
          <w:sz w:val="22"/>
        </w:rPr>
        <w:t>OF</w:t>
      </w:r>
      <w:r w:rsidR="00FD41C9" w:rsidRPr="00F24593">
        <w:rPr>
          <w:rFonts w:asciiTheme="minorHAnsi" w:hAnsiTheme="minorHAnsi"/>
          <w:i/>
          <w:sz w:val="22"/>
        </w:rPr>
        <w:t xml:space="preserve"> door loting </w:t>
      </w:r>
      <w:r w:rsidR="00AF00F9" w:rsidRPr="00F24593">
        <w:rPr>
          <w:rFonts w:asciiTheme="minorHAnsi" w:hAnsiTheme="minorHAnsi"/>
          <w:i/>
          <w:sz w:val="22"/>
        </w:rPr>
        <w:t>van de</w:t>
      </w:r>
      <w:r w:rsidR="00FD41C9" w:rsidRPr="00F24593">
        <w:rPr>
          <w:rFonts w:asciiTheme="minorHAnsi" w:hAnsiTheme="minorHAnsi"/>
          <w:i/>
          <w:sz w:val="22"/>
        </w:rPr>
        <w:t xml:space="preserve"> aanvragen], totdat het voor de betrokken subsidie vastgestelde subsidieplafond is bereikt</w:t>
      </w:r>
      <w:r w:rsidR="00AF00F9" w:rsidRPr="00F24593">
        <w:rPr>
          <w:rFonts w:asciiTheme="minorHAnsi" w:hAnsiTheme="minorHAnsi"/>
          <w:i/>
          <w:sz w:val="22"/>
        </w:rPr>
        <w:t>.</w:t>
      </w:r>
    </w:p>
    <w:p w14:paraId="70E96D46" w14:textId="77777777" w:rsidR="00AF00F9" w:rsidRPr="00F24593" w:rsidRDefault="00AF00F9" w:rsidP="00F24593">
      <w:pPr>
        <w:pStyle w:val="Geenafstand"/>
        <w:rPr>
          <w:rFonts w:asciiTheme="minorHAnsi" w:hAnsiTheme="minorHAnsi"/>
          <w:i/>
          <w:sz w:val="22"/>
        </w:rPr>
      </w:pPr>
    </w:p>
    <w:p w14:paraId="46120A6B" w14:textId="1CB350C3" w:rsidR="00AF00F9" w:rsidRPr="00F24593" w:rsidRDefault="00AF00F9" w:rsidP="00F24593">
      <w:pPr>
        <w:pStyle w:val="Geenafstand"/>
        <w:rPr>
          <w:rFonts w:asciiTheme="minorHAnsi" w:hAnsiTheme="minorHAnsi"/>
          <w:i/>
          <w:sz w:val="22"/>
        </w:rPr>
      </w:pPr>
      <w:r w:rsidRPr="00F24593">
        <w:rPr>
          <w:rFonts w:asciiTheme="minorHAnsi" w:hAnsiTheme="minorHAnsi"/>
          <w:i/>
          <w:sz w:val="22"/>
        </w:rPr>
        <w:t>Variant 1 (als gekozen wordt voor verdeling op volgorde van ontvangst)</w:t>
      </w:r>
    </w:p>
    <w:p w14:paraId="70FE9983" w14:textId="79974327" w:rsidR="00AF00F9" w:rsidRPr="00F24593" w:rsidRDefault="00AF00F9" w:rsidP="00F24593">
      <w:pPr>
        <w:pStyle w:val="Geenafstand"/>
        <w:rPr>
          <w:rFonts w:asciiTheme="minorHAnsi" w:hAnsiTheme="minorHAnsi"/>
          <w:i/>
          <w:sz w:val="22"/>
        </w:rPr>
      </w:pPr>
      <w:r w:rsidRPr="00F24593">
        <w:rPr>
          <w:rFonts w:asciiTheme="minorHAnsi" w:hAnsiTheme="minorHAnsi"/>
          <w:i/>
          <w:sz w:val="22"/>
        </w:rPr>
        <w:t>3. Als de aanvrager krachtens artikel 4:5 van de Algemene wet bestuursrecht de gelegenheid heeft gehad de aanvraag aan te vullen, geldt als datum van ontvangst van de aanvraag de datum waarop de volledige aanvraag is ontvangen.</w:t>
      </w:r>
    </w:p>
    <w:p w14:paraId="3AF839F0" w14:textId="262E0B27" w:rsidR="00AF00F9" w:rsidRPr="00F24593" w:rsidRDefault="00AF00F9" w:rsidP="00F24593">
      <w:pPr>
        <w:pStyle w:val="Geenafstand"/>
        <w:rPr>
          <w:rFonts w:asciiTheme="minorHAnsi" w:hAnsiTheme="minorHAnsi"/>
          <w:i/>
          <w:sz w:val="22"/>
        </w:rPr>
      </w:pPr>
      <w:r w:rsidRPr="00F24593">
        <w:rPr>
          <w:rFonts w:asciiTheme="minorHAnsi" w:hAnsiTheme="minorHAnsi"/>
          <w:i/>
          <w:sz w:val="22"/>
        </w:rPr>
        <w:t>4. Als het subsidieplafond wordt overschreden door aanvragen die op dezelfde dag zijn ontvangen, worden die aanvragen door loting gerangschikt.</w:t>
      </w:r>
    </w:p>
    <w:p w14:paraId="53BC1D44" w14:textId="4F6EA77E" w:rsidR="005340AC" w:rsidRPr="00F24593" w:rsidRDefault="005340AC" w:rsidP="00F24593">
      <w:pPr>
        <w:pStyle w:val="Geenafstand"/>
        <w:rPr>
          <w:rFonts w:asciiTheme="minorHAnsi" w:hAnsiTheme="minorHAnsi"/>
          <w:i/>
          <w:sz w:val="22"/>
        </w:rPr>
      </w:pPr>
      <w:r w:rsidRPr="00F24593">
        <w:rPr>
          <w:rFonts w:asciiTheme="minorHAnsi" w:hAnsiTheme="minorHAnsi"/>
          <w:i/>
          <w:sz w:val="22"/>
        </w:rPr>
        <w:t>5. De loting wordt in het openbaar verricht in aanwezigheid van [een notaris en] ten minste [</w:t>
      </w:r>
      <w:r w:rsidRPr="000B2BF4">
        <w:rPr>
          <w:rFonts w:asciiTheme="minorHAnsi" w:hAnsiTheme="minorHAnsi"/>
          <w:b/>
          <w:i/>
          <w:sz w:val="22"/>
        </w:rPr>
        <w:t>aantal (bijvoorbeeld 3)</w:t>
      </w:r>
      <w:r w:rsidRPr="00F24593">
        <w:rPr>
          <w:rFonts w:asciiTheme="minorHAnsi" w:hAnsiTheme="minorHAnsi"/>
          <w:i/>
          <w:sz w:val="22"/>
        </w:rPr>
        <w:t>] waarnemers en wordt schriftelijk vastgelegd [en door de notaris ondertekend].</w:t>
      </w:r>
    </w:p>
    <w:p w14:paraId="0AC67FE5" w14:textId="77777777" w:rsidR="00AF00F9" w:rsidRPr="00F24593" w:rsidRDefault="00AF00F9" w:rsidP="00F24593">
      <w:pPr>
        <w:pStyle w:val="Geenafstand"/>
        <w:rPr>
          <w:rFonts w:asciiTheme="minorHAnsi" w:hAnsiTheme="minorHAnsi"/>
          <w:i/>
          <w:sz w:val="22"/>
        </w:rPr>
      </w:pPr>
    </w:p>
    <w:p w14:paraId="31EE84E4" w14:textId="631C5BD2" w:rsidR="00AF00F9" w:rsidRPr="00F24593" w:rsidRDefault="00AF00F9" w:rsidP="00F24593">
      <w:pPr>
        <w:pStyle w:val="Geenafstand"/>
        <w:rPr>
          <w:rFonts w:asciiTheme="minorHAnsi" w:hAnsiTheme="minorHAnsi"/>
          <w:i/>
          <w:sz w:val="22"/>
        </w:rPr>
      </w:pPr>
      <w:r w:rsidRPr="00F24593">
        <w:rPr>
          <w:rFonts w:asciiTheme="minorHAnsi" w:hAnsiTheme="minorHAnsi"/>
          <w:i/>
          <w:sz w:val="22"/>
        </w:rPr>
        <w:t>Variant 2 (als gekozen wordt voor verdeling door rangschikking)</w:t>
      </w:r>
    </w:p>
    <w:p w14:paraId="7C252BB6" w14:textId="05FC73E8" w:rsidR="00AF00F9" w:rsidRPr="00F24593" w:rsidRDefault="00AF00F9" w:rsidP="00F24593">
      <w:pPr>
        <w:pStyle w:val="Geenafstand"/>
        <w:rPr>
          <w:rFonts w:asciiTheme="minorHAnsi" w:hAnsiTheme="minorHAnsi"/>
          <w:i/>
          <w:sz w:val="22"/>
        </w:rPr>
      </w:pPr>
      <w:r w:rsidRPr="00F24593">
        <w:rPr>
          <w:rFonts w:asciiTheme="minorHAnsi" w:hAnsiTheme="minorHAnsi"/>
          <w:i/>
          <w:sz w:val="22"/>
        </w:rPr>
        <w:t xml:space="preserve">3. </w:t>
      </w:r>
      <w:r w:rsidR="00F42786" w:rsidRPr="00F24593">
        <w:rPr>
          <w:rFonts w:asciiTheme="minorHAnsi" w:hAnsiTheme="minorHAnsi"/>
          <w:i/>
          <w:sz w:val="22"/>
        </w:rPr>
        <w:t>Bij de rangschikking van de aanvragen kennen burgemeester en wethouders punten toe aan de hand van de volgende aspecten, tot het daarbij vermelde maximumaantal:</w:t>
      </w:r>
    </w:p>
    <w:p w14:paraId="490F5F7B" w14:textId="6DCECEBE" w:rsidR="00F42786" w:rsidRPr="00F24593" w:rsidRDefault="00F42786" w:rsidP="00A92D59">
      <w:pPr>
        <w:pStyle w:val="Geenafstand"/>
        <w:ind w:left="708"/>
        <w:rPr>
          <w:rFonts w:asciiTheme="minorHAnsi" w:hAnsiTheme="minorHAnsi"/>
          <w:i/>
          <w:sz w:val="22"/>
        </w:rPr>
      </w:pPr>
      <w:r w:rsidRPr="00F24593">
        <w:rPr>
          <w:rFonts w:asciiTheme="minorHAnsi" w:hAnsiTheme="minorHAnsi"/>
          <w:i/>
          <w:sz w:val="22"/>
        </w:rPr>
        <w:t xml:space="preserve">a. </w:t>
      </w:r>
      <w:r w:rsidRPr="000B2BF4">
        <w:rPr>
          <w:rFonts w:asciiTheme="minorHAnsi" w:hAnsiTheme="minorHAnsi"/>
          <w:i/>
          <w:sz w:val="22"/>
        </w:rPr>
        <w:t>[</w:t>
      </w:r>
      <w:r w:rsidRPr="00A639FD">
        <w:rPr>
          <w:rFonts w:asciiTheme="minorHAnsi" w:hAnsiTheme="minorHAnsi"/>
          <w:b/>
          <w:i/>
          <w:sz w:val="22"/>
        </w:rPr>
        <w:t>… (bijvoorbeeld de mate waarin tegemoet wordt gekomen aan bepaalde beleidsdoelen)</w:t>
      </w:r>
      <w:r w:rsidRPr="00F24593">
        <w:rPr>
          <w:rFonts w:asciiTheme="minorHAnsi" w:hAnsiTheme="minorHAnsi"/>
          <w:i/>
          <w:sz w:val="22"/>
        </w:rPr>
        <w:t>];</w:t>
      </w:r>
    </w:p>
    <w:p w14:paraId="40FB3049" w14:textId="51FB7954" w:rsidR="00F42786" w:rsidRPr="00F24593" w:rsidRDefault="00F42786" w:rsidP="00A92D59">
      <w:pPr>
        <w:pStyle w:val="Geenafstand"/>
        <w:ind w:firstLine="708"/>
        <w:rPr>
          <w:rFonts w:asciiTheme="minorHAnsi" w:hAnsiTheme="minorHAnsi"/>
          <w:i/>
          <w:sz w:val="22"/>
        </w:rPr>
      </w:pPr>
      <w:r w:rsidRPr="00F24593">
        <w:rPr>
          <w:rFonts w:asciiTheme="minorHAnsi" w:hAnsiTheme="minorHAnsi"/>
          <w:i/>
          <w:sz w:val="22"/>
        </w:rPr>
        <w:t>b. [</w:t>
      </w:r>
      <w:r w:rsidRPr="00A639FD">
        <w:rPr>
          <w:rFonts w:asciiTheme="minorHAnsi" w:hAnsiTheme="minorHAnsi"/>
          <w:b/>
          <w:i/>
          <w:sz w:val="22"/>
        </w:rPr>
        <w:t>…</w:t>
      </w:r>
      <w:r w:rsidRPr="00F24593">
        <w:rPr>
          <w:rFonts w:asciiTheme="minorHAnsi" w:hAnsiTheme="minorHAnsi"/>
          <w:i/>
          <w:sz w:val="22"/>
        </w:rPr>
        <w:t>].</w:t>
      </w:r>
    </w:p>
    <w:p w14:paraId="0D8BB6F4" w14:textId="77777777" w:rsidR="00F42786" w:rsidRPr="00F24593" w:rsidRDefault="00F42786" w:rsidP="00F24593">
      <w:pPr>
        <w:pStyle w:val="Geenafstand"/>
        <w:rPr>
          <w:rFonts w:asciiTheme="minorHAnsi" w:hAnsiTheme="minorHAnsi"/>
          <w:i/>
          <w:sz w:val="22"/>
        </w:rPr>
      </w:pPr>
    </w:p>
    <w:p w14:paraId="047A814D" w14:textId="5C329DD3" w:rsidR="00F42786" w:rsidRPr="00F24593" w:rsidRDefault="00F42786" w:rsidP="00F24593">
      <w:pPr>
        <w:pStyle w:val="Geenafstand"/>
        <w:rPr>
          <w:rFonts w:asciiTheme="minorHAnsi" w:hAnsiTheme="minorHAnsi"/>
          <w:i/>
          <w:sz w:val="22"/>
        </w:rPr>
      </w:pPr>
      <w:r w:rsidRPr="00F24593">
        <w:rPr>
          <w:rFonts w:asciiTheme="minorHAnsi" w:hAnsiTheme="minorHAnsi"/>
          <w:i/>
          <w:sz w:val="22"/>
        </w:rPr>
        <w:t xml:space="preserve">Variant 3 </w:t>
      </w:r>
      <w:r w:rsidR="000B2BF4">
        <w:rPr>
          <w:rFonts w:asciiTheme="minorHAnsi" w:hAnsiTheme="minorHAnsi"/>
          <w:i/>
          <w:sz w:val="22"/>
        </w:rPr>
        <w:t xml:space="preserve">(als gekozen wordt voor </w:t>
      </w:r>
      <w:r w:rsidRPr="00F24593">
        <w:rPr>
          <w:rFonts w:asciiTheme="minorHAnsi" w:hAnsiTheme="minorHAnsi"/>
          <w:i/>
          <w:sz w:val="22"/>
        </w:rPr>
        <w:t>loting)</w:t>
      </w:r>
    </w:p>
    <w:p w14:paraId="6ABF17AC" w14:textId="2EBDB5D9" w:rsidR="00F42786" w:rsidRPr="00F24593" w:rsidRDefault="00AB0648" w:rsidP="00F24593">
      <w:pPr>
        <w:pStyle w:val="Geenafstand"/>
        <w:rPr>
          <w:rFonts w:asciiTheme="minorHAnsi" w:hAnsiTheme="minorHAnsi"/>
          <w:i/>
          <w:sz w:val="22"/>
        </w:rPr>
      </w:pPr>
      <w:r w:rsidRPr="00F24593">
        <w:rPr>
          <w:rFonts w:asciiTheme="minorHAnsi" w:hAnsiTheme="minorHAnsi"/>
          <w:i/>
          <w:sz w:val="22"/>
        </w:rPr>
        <w:t>3</w:t>
      </w:r>
      <w:r w:rsidR="00F42786" w:rsidRPr="00F24593">
        <w:rPr>
          <w:rFonts w:asciiTheme="minorHAnsi" w:hAnsiTheme="minorHAnsi"/>
          <w:i/>
          <w:sz w:val="22"/>
        </w:rPr>
        <w:t xml:space="preserve">. </w:t>
      </w:r>
      <w:r w:rsidRPr="00F24593">
        <w:rPr>
          <w:rFonts w:asciiTheme="minorHAnsi" w:hAnsiTheme="minorHAnsi"/>
          <w:i/>
          <w:sz w:val="22"/>
        </w:rPr>
        <w:t>De loting wordt in het openbaar verricht in aanwezigheid van [een notaris en] ten minste [</w:t>
      </w:r>
      <w:r w:rsidRPr="000B2BF4">
        <w:rPr>
          <w:rFonts w:asciiTheme="minorHAnsi" w:hAnsiTheme="minorHAnsi"/>
          <w:b/>
          <w:i/>
          <w:sz w:val="22"/>
        </w:rPr>
        <w:t>aantal (bijvoorbeeld 3)</w:t>
      </w:r>
      <w:r w:rsidRPr="00F24593">
        <w:rPr>
          <w:rFonts w:asciiTheme="minorHAnsi" w:hAnsiTheme="minorHAnsi"/>
          <w:i/>
          <w:sz w:val="22"/>
        </w:rPr>
        <w:t>] waarnemers en wordt schriftelijk vastgelegd [en door de notaris ondertekend].</w:t>
      </w:r>
      <w:r w:rsidR="00F42786" w:rsidRPr="000B2BF4">
        <w:rPr>
          <w:rFonts w:asciiTheme="minorHAnsi" w:hAnsiTheme="minorHAnsi"/>
          <w:sz w:val="22"/>
        </w:rPr>
        <w:t>]</w:t>
      </w:r>
    </w:p>
    <w:p w14:paraId="1CA1D757" w14:textId="77777777" w:rsidR="00236DB9" w:rsidRPr="00F24593" w:rsidRDefault="00236DB9" w:rsidP="00F24593">
      <w:pPr>
        <w:pStyle w:val="Geenafstand"/>
        <w:rPr>
          <w:rFonts w:asciiTheme="minorHAnsi" w:hAnsiTheme="minorHAnsi"/>
          <w:sz w:val="22"/>
        </w:rPr>
      </w:pPr>
    </w:p>
    <w:p w14:paraId="357D2C65" w14:textId="45CF86E6" w:rsidR="006F6491" w:rsidRPr="00A639FD" w:rsidRDefault="00631FFB" w:rsidP="00F24593">
      <w:pPr>
        <w:pStyle w:val="Geenafstand"/>
        <w:rPr>
          <w:rFonts w:asciiTheme="minorHAnsi" w:hAnsiTheme="minorHAnsi"/>
          <w:b/>
          <w:sz w:val="22"/>
        </w:rPr>
      </w:pPr>
      <w:r w:rsidRPr="00A639FD">
        <w:rPr>
          <w:rFonts w:asciiTheme="minorHAnsi" w:hAnsiTheme="minorHAnsi"/>
          <w:b/>
          <w:sz w:val="22"/>
        </w:rPr>
        <w:t>Artikel 6</w:t>
      </w:r>
      <w:r w:rsidR="00AD58E2" w:rsidRPr="00A639FD">
        <w:rPr>
          <w:rFonts w:asciiTheme="minorHAnsi" w:hAnsiTheme="minorHAnsi"/>
          <w:b/>
          <w:sz w:val="22"/>
        </w:rPr>
        <w:t>. Aanvraag</w:t>
      </w:r>
    </w:p>
    <w:p w14:paraId="748043B2" w14:textId="77777777" w:rsidR="00375090" w:rsidRDefault="007F3E23" w:rsidP="00F24593">
      <w:pPr>
        <w:pStyle w:val="Geenafstand"/>
        <w:rPr>
          <w:rFonts w:asciiTheme="minorHAnsi" w:hAnsiTheme="minorHAnsi"/>
          <w:i/>
          <w:sz w:val="22"/>
        </w:rPr>
      </w:pPr>
      <w:r w:rsidRPr="000B2BF4">
        <w:rPr>
          <w:rFonts w:asciiTheme="minorHAnsi" w:hAnsiTheme="minorHAnsi"/>
          <w:sz w:val="22"/>
        </w:rPr>
        <w:t>[</w:t>
      </w:r>
      <w:r w:rsidR="006F6491" w:rsidRPr="00F24593">
        <w:rPr>
          <w:rFonts w:asciiTheme="minorHAnsi" w:hAnsiTheme="minorHAnsi"/>
          <w:i/>
          <w:sz w:val="22"/>
        </w:rPr>
        <w:t xml:space="preserve">1. </w:t>
      </w:r>
      <w:r w:rsidR="000551F2" w:rsidRPr="00F24593">
        <w:rPr>
          <w:rFonts w:asciiTheme="minorHAnsi" w:hAnsiTheme="minorHAnsi"/>
          <w:i/>
          <w:sz w:val="22"/>
        </w:rPr>
        <w:t>De subsidie wordt aangevraagd door de houder van het geregistreerde kindercentrum</w:t>
      </w:r>
      <w:r w:rsidR="00631FFB" w:rsidRPr="00F24593">
        <w:rPr>
          <w:rFonts w:asciiTheme="minorHAnsi" w:hAnsiTheme="minorHAnsi"/>
          <w:i/>
          <w:sz w:val="22"/>
        </w:rPr>
        <w:t>.</w:t>
      </w:r>
      <w:r w:rsidR="000551F2" w:rsidRPr="000B2BF4">
        <w:rPr>
          <w:rFonts w:asciiTheme="minorHAnsi" w:hAnsiTheme="minorHAnsi"/>
          <w:sz w:val="22"/>
        </w:rPr>
        <w:t>]</w:t>
      </w:r>
      <w:r w:rsidR="00A639FD" w:rsidRPr="00F24593" w:rsidDel="00A639FD">
        <w:rPr>
          <w:rFonts w:asciiTheme="minorHAnsi" w:hAnsiTheme="minorHAnsi"/>
          <w:i/>
          <w:sz w:val="22"/>
        </w:rPr>
        <w:t xml:space="preserve"> </w:t>
      </w:r>
    </w:p>
    <w:p w14:paraId="13B01847" w14:textId="77B1FD32" w:rsidR="00200680" w:rsidRPr="00F24593" w:rsidRDefault="00631FFB" w:rsidP="00F24593">
      <w:pPr>
        <w:pStyle w:val="Geenafstand"/>
        <w:rPr>
          <w:rFonts w:asciiTheme="minorHAnsi" w:hAnsiTheme="minorHAnsi"/>
          <w:i/>
          <w:sz w:val="22"/>
        </w:rPr>
      </w:pPr>
      <w:r w:rsidRPr="000B2BF4">
        <w:rPr>
          <w:rFonts w:asciiTheme="minorHAnsi" w:hAnsiTheme="minorHAnsi"/>
          <w:sz w:val="22"/>
        </w:rPr>
        <w:lastRenderedPageBreak/>
        <w:t>[</w:t>
      </w:r>
      <w:r w:rsidRPr="00F24593">
        <w:rPr>
          <w:rFonts w:asciiTheme="minorHAnsi" w:hAnsiTheme="minorHAnsi"/>
          <w:i/>
          <w:sz w:val="22"/>
        </w:rPr>
        <w:t xml:space="preserve">2. In afwijking van </w:t>
      </w:r>
      <w:r w:rsidR="00C03706">
        <w:rPr>
          <w:rFonts w:asciiTheme="minorHAnsi" w:hAnsiTheme="minorHAnsi"/>
          <w:i/>
          <w:sz w:val="22"/>
        </w:rPr>
        <w:t xml:space="preserve">artikel </w:t>
      </w:r>
      <w:r w:rsidRPr="00A639FD">
        <w:rPr>
          <w:rFonts w:asciiTheme="minorHAnsi" w:hAnsiTheme="minorHAnsi"/>
          <w:i/>
          <w:sz w:val="22"/>
        </w:rPr>
        <w:t>[</w:t>
      </w:r>
      <w:r w:rsidR="00200680" w:rsidRPr="00A639FD">
        <w:rPr>
          <w:rFonts w:asciiTheme="minorHAnsi" w:hAnsiTheme="minorHAnsi"/>
          <w:b/>
          <w:i/>
          <w:sz w:val="22"/>
        </w:rPr>
        <w:t>…</w:t>
      </w:r>
      <w:r w:rsidRPr="00A639FD">
        <w:rPr>
          <w:rFonts w:asciiTheme="minorHAnsi" w:hAnsiTheme="minorHAnsi"/>
          <w:b/>
          <w:i/>
          <w:sz w:val="22"/>
        </w:rPr>
        <w:t xml:space="preserve"> (het betreft artikel 7, eerste lid, van </w:t>
      </w:r>
      <w:r w:rsidR="00C03706">
        <w:rPr>
          <w:rFonts w:asciiTheme="minorHAnsi" w:hAnsiTheme="minorHAnsi"/>
          <w:b/>
          <w:i/>
          <w:sz w:val="22"/>
        </w:rPr>
        <w:t>de</w:t>
      </w:r>
      <w:r w:rsidR="00C03706" w:rsidRPr="00A639FD">
        <w:rPr>
          <w:rFonts w:asciiTheme="minorHAnsi" w:hAnsiTheme="minorHAnsi"/>
          <w:b/>
          <w:i/>
          <w:sz w:val="22"/>
        </w:rPr>
        <w:t xml:space="preserve"> </w:t>
      </w:r>
      <w:r w:rsidRPr="00A639FD">
        <w:rPr>
          <w:rFonts w:asciiTheme="minorHAnsi" w:hAnsiTheme="minorHAnsi"/>
          <w:b/>
          <w:i/>
          <w:sz w:val="22"/>
        </w:rPr>
        <w:t>VNG model</w:t>
      </w:r>
      <w:r w:rsidR="00A639FD">
        <w:rPr>
          <w:rFonts w:asciiTheme="minorHAnsi" w:hAnsiTheme="minorHAnsi"/>
          <w:b/>
          <w:i/>
          <w:sz w:val="22"/>
        </w:rPr>
        <w:t>-</w:t>
      </w:r>
      <w:r w:rsidRPr="00A639FD">
        <w:rPr>
          <w:rFonts w:asciiTheme="minorHAnsi" w:hAnsiTheme="minorHAnsi"/>
          <w:b/>
          <w:i/>
          <w:sz w:val="22"/>
        </w:rPr>
        <w:t>ASV 2013)</w:t>
      </w:r>
      <w:r w:rsidRPr="00F24593">
        <w:rPr>
          <w:rFonts w:asciiTheme="minorHAnsi" w:hAnsiTheme="minorHAnsi"/>
          <w:i/>
          <w:sz w:val="22"/>
        </w:rPr>
        <w:t xml:space="preserve">] </w:t>
      </w:r>
      <w:r w:rsidR="00C03706">
        <w:rPr>
          <w:rFonts w:asciiTheme="minorHAnsi" w:hAnsiTheme="minorHAnsi"/>
          <w:i/>
          <w:sz w:val="22"/>
        </w:rPr>
        <w:t>van de [</w:t>
      </w:r>
      <w:r w:rsidR="00C03706" w:rsidRPr="000B2BF4">
        <w:rPr>
          <w:rFonts w:asciiTheme="minorHAnsi" w:hAnsiTheme="minorHAnsi"/>
          <w:b/>
          <w:i/>
          <w:sz w:val="22"/>
        </w:rPr>
        <w:t>citeertitel ASV</w:t>
      </w:r>
      <w:r w:rsidR="00C03706">
        <w:rPr>
          <w:rFonts w:asciiTheme="minorHAnsi" w:hAnsiTheme="minorHAnsi"/>
          <w:i/>
          <w:sz w:val="22"/>
        </w:rPr>
        <w:t xml:space="preserve">] </w:t>
      </w:r>
      <w:r w:rsidRPr="00F24593">
        <w:rPr>
          <w:rFonts w:asciiTheme="minorHAnsi" w:hAnsiTheme="minorHAnsi"/>
          <w:i/>
          <w:sz w:val="22"/>
        </w:rPr>
        <w:t xml:space="preserve">wordt de </w:t>
      </w:r>
      <w:r w:rsidR="003E2B0A" w:rsidRPr="00F24593">
        <w:rPr>
          <w:rFonts w:asciiTheme="minorHAnsi" w:hAnsiTheme="minorHAnsi"/>
          <w:i/>
          <w:sz w:val="22"/>
        </w:rPr>
        <w:t xml:space="preserve">aanvraag om verlening van </w:t>
      </w:r>
      <w:r w:rsidRPr="00F24593">
        <w:rPr>
          <w:rFonts w:asciiTheme="minorHAnsi" w:hAnsiTheme="minorHAnsi"/>
          <w:i/>
          <w:sz w:val="22"/>
        </w:rPr>
        <w:t>subsidie uiterlijk ingediend op [</w:t>
      </w:r>
      <w:r w:rsidRPr="00A639FD">
        <w:rPr>
          <w:rFonts w:asciiTheme="minorHAnsi" w:hAnsiTheme="minorHAnsi"/>
          <w:b/>
          <w:i/>
          <w:sz w:val="22"/>
        </w:rPr>
        <w:t>datum (bijvoorbeeld 1 oktober)</w:t>
      </w:r>
      <w:r w:rsidRPr="00F24593">
        <w:rPr>
          <w:rFonts w:asciiTheme="minorHAnsi" w:hAnsiTheme="minorHAnsi"/>
          <w:i/>
          <w:sz w:val="22"/>
        </w:rPr>
        <w:t>] voorafgaand aan het kalenderjaar waarop de aanvraag betrekking heeft</w:t>
      </w:r>
      <w:r w:rsidR="00200680" w:rsidRPr="00F24593">
        <w:rPr>
          <w:rFonts w:asciiTheme="minorHAnsi" w:hAnsiTheme="minorHAnsi"/>
          <w:i/>
          <w:sz w:val="22"/>
        </w:rPr>
        <w:t>.</w:t>
      </w:r>
      <w:r w:rsidR="005A6658" w:rsidRPr="00F24593">
        <w:rPr>
          <w:rFonts w:asciiTheme="minorHAnsi" w:hAnsiTheme="minorHAnsi"/>
          <w:i/>
          <w:sz w:val="22"/>
        </w:rPr>
        <w:t xml:space="preserve"> </w:t>
      </w:r>
    </w:p>
    <w:p w14:paraId="4800C10A" w14:textId="77777777" w:rsidR="00200680" w:rsidRPr="00F24593" w:rsidRDefault="005A6658" w:rsidP="00F24593">
      <w:pPr>
        <w:pStyle w:val="Geenafstand"/>
        <w:rPr>
          <w:rFonts w:asciiTheme="minorHAnsi" w:hAnsiTheme="minorHAnsi"/>
          <w:i/>
          <w:sz w:val="22"/>
        </w:rPr>
      </w:pPr>
      <w:r w:rsidRPr="00A639FD">
        <w:rPr>
          <w:rFonts w:asciiTheme="minorHAnsi" w:hAnsiTheme="minorHAnsi"/>
          <w:b/>
          <w:i/>
          <w:sz w:val="22"/>
        </w:rPr>
        <w:t>OF</w:t>
      </w:r>
      <w:r w:rsidR="00200680" w:rsidRPr="00F24593">
        <w:rPr>
          <w:rFonts w:asciiTheme="minorHAnsi" w:hAnsiTheme="minorHAnsi"/>
          <w:i/>
          <w:sz w:val="22"/>
        </w:rPr>
        <w:t xml:space="preserve"> </w:t>
      </w:r>
    </w:p>
    <w:p w14:paraId="0DD73713" w14:textId="40982B3F" w:rsidR="00631FFB" w:rsidRPr="00F24593" w:rsidRDefault="00200680" w:rsidP="00F24593">
      <w:pPr>
        <w:pStyle w:val="Geenafstand"/>
        <w:rPr>
          <w:rFonts w:asciiTheme="minorHAnsi" w:hAnsiTheme="minorHAnsi"/>
          <w:i/>
          <w:sz w:val="22"/>
        </w:rPr>
      </w:pPr>
      <w:r w:rsidRPr="00F24593">
        <w:rPr>
          <w:rFonts w:asciiTheme="minorHAnsi" w:hAnsiTheme="minorHAnsi"/>
          <w:i/>
          <w:sz w:val="22"/>
        </w:rPr>
        <w:t xml:space="preserve">2. In afwijking van </w:t>
      </w:r>
      <w:r w:rsidR="00C03706">
        <w:rPr>
          <w:rFonts w:asciiTheme="minorHAnsi" w:hAnsiTheme="minorHAnsi"/>
          <w:i/>
          <w:sz w:val="22"/>
        </w:rPr>
        <w:t xml:space="preserve">artikel </w:t>
      </w:r>
      <w:r w:rsidRPr="00F24593">
        <w:rPr>
          <w:rFonts w:asciiTheme="minorHAnsi" w:hAnsiTheme="minorHAnsi"/>
          <w:i/>
          <w:sz w:val="22"/>
        </w:rPr>
        <w:t>[</w:t>
      </w:r>
      <w:r w:rsidRPr="00A639FD">
        <w:rPr>
          <w:rFonts w:asciiTheme="minorHAnsi" w:hAnsiTheme="minorHAnsi"/>
          <w:b/>
          <w:i/>
          <w:sz w:val="22"/>
        </w:rPr>
        <w:t xml:space="preserve">… (het betreft artikel 7, eerste lid, van </w:t>
      </w:r>
      <w:r w:rsidR="00C03706">
        <w:rPr>
          <w:rFonts w:asciiTheme="minorHAnsi" w:hAnsiTheme="minorHAnsi"/>
          <w:b/>
          <w:i/>
          <w:sz w:val="22"/>
        </w:rPr>
        <w:t>de</w:t>
      </w:r>
      <w:r w:rsidR="00C03706" w:rsidRPr="00A639FD">
        <w:rPr>
          <w:rFonts w:asciiTheme="minorHAnsi" w:hAnsiTheme="minorHAnsi"/>
          <w:b/>
          <w:i/>
          <w:sz w:val="22"/>
        </w:rPr>
        <w:t xml:space="preserve"> </w:t>
      </w:r>
      <w:r w:rsidRPr="00A639FD">
        <w:rPr>
          <w:rFonts w:asciiTheme="minorHAnsi" w:hAnsiTheme="minorHAnsi"/>
          <w:b/>
          <w:i/>
          <w:sz w:val="22"/>
        </w:rPr>
        <w:t>VNG model</w:t>
      </w:r>
      <w:r w:rsidR="00A639FD">
        <w:rPr>
          <w:rFonts w:asciiTheme="minorHAnsi" w:hAnsiTheme="minorHAnsi"/>
          <w:b/>
          <w:i/>
          <w:sz w:val="22"/>
        </w:rPr>
        <w:t>-</w:t>
      </w:r>
      <w:r w:rsidRPr="00A639FD">
        <w:rPr>
          <w:rFonts w:asciiTheme="minorHAnsi" w:hAnsiTheme="minorHAnsi"/>
          <w:b/>
          <w:i/>
          <w:sz w:val="22"/>
        </w:rPr>
        <w:t>ASV 2013)</w:t>
      </w:r>
      <w:r w:rsidRPr="00F24593">
        <w:rPr>
          <w:rFonts w:asciiTheme="minorHAnsi" w:hAnsiTheme="minorHAnsi"/>
          <w:i/>
          <w:sz w:val="22"/>
        </w:rPr>
        <w:t>]</w:t>
      </w:r>
      <w:r w:rsidR="00C03706">
        <w:rPr>
          <w:rFonts w:asciiTheme="minorHAnsi" w:hAnsiTheme="minorHAnsi"/>
          <w:i/>
          <w:sz w:val="22"/>
        </w:rPr>
        <w:t xml:space="preserve"> van de [</w:t>
      </w:r>
      <w:r w:rsidR="00C03706">
        <w:rPr>
          <w:rFonts w:asciiTheme="minorHAnsi" w:hAnsiTheme="minorHAnsi"/>
          <w:b/>
          <w:i/>
          <w:sz w:val="22"/>
        </w:rPr>
        <w:t>citeertitel ASV</w:t>
      </w:r>
      <w:r w:rsidR="00C03706">
        <w:rPr>
          <w:rFonts w:asciiTheme="minorHAnsi" w:hAnsiTheme="minorHAnsi"/>
          <w:i/>
          <w:sz w:val="22"/>
        </w:rPr>
        <w:t xml:space="preserve">] </w:t>
      </w:r>
      <w:r w:rsidRPr="00F24593">
        <w:rPr>
          <w:rFonts w:asciiTheme="minorHAnsi" w:hAnsiTheme="minorHAnsi"/>
          <w:i/>
          <w:sz w:val="22"/>
        </w:rPr>
        <w:t xml:space="preserve"> wordt de </w:t>
      </w:r>
      <w:r w:rsidR="003E2B0A" w:rsidRPr="00F24593">
        <w:rPr>
          <w:rFonts w:asciiTheme="minorHAnsi" w:hAnsiTheme="minorHAnsi"/>
          <w:i/>
          <w:sz w:val="22"/>
        </w:rPr>
        <w:t xml:space="preserve">aanvraag om verlening van </w:t>
      </w:r>
      <w:r w:rsidRPr="00F24593">
        <w:rPr>
          <w:rFonts w:asciiTheme="minorHAnsi" w:hAnsiTheme="minorHAnsi"/>
          <w:i/>
          <w:sz w:val="22"/>
        </w:rPr>
        <w:t>subsidie ingediend tussen [</w:t>
      </w:r>
      <w:r w:rsidRPr="00A639FD">
        <w:rPr>
          <w:rFonts w:asciiTheme="minorHAnsi" w:hAnsiTheme="minorHAnsi"/>
          <w:b/>
          <w:i/>
          <w:sz w:val="22"/>
        </w:rPr>
        <w:t>datum</w:t>
      </w:r>
      <w:r w:rsidRPr="00F24593">
        <w:rPr>
          <w:rFonts w:asciiTheme="minorHAnsi" w:hAnsiTheme="minorHAnsi"/>
          <w:i/>
          <w:sz w:val="22"/>
        </w:rPr>
        <w:t>] en [</w:t>
      </w:r>
      <w:r w:rsidRPr="00A639FD">
        <w:rPr>
          <w:rFonts w:asciiTheme="minorHAnsi" w:hAnsiTheme="minorHAnsi"/>
          <w:b/>
          <w:i/>
          <w:sz w:val="22"/>
        </w:rPr>
        <w:t>datum</w:t>
      </w:r>
      <w:r w:rsidRPr="00F24593">
        <w:rPr>
          <w:rFonts w:asciiTheme="minorHAnsi" w:hAnsiTheme="minorHAnsi"/>
          <w:i/>
          <w:sz w:val="22"/>
        </w:rPr>
        <w:t>] voorafgaand aan het kalenderjaar waarop de aanvraag betrekking heeft</w:t>
      </w:r>
      <w:r w:rsidR="00631FFB" w:rsidRPr="00F24593">
        <w:rPr>
          <w:rFonts w:asciiTheme="minorHAnsi" w:hAnsiTheme="minorHAnsi"/>
          <w:i/>
          <w:sz w:val="22"/>
        </w:rPr>
        <w:t>.</w:t>
      </w:r>
      <w:r w:rsidR="00631FFB" w:rsidRPr="000B2BF4">
        <w:rPr>
          <w:rFonts w:asciiTheme="minorHAnsi" w:hAnsiTheme="minorHAnsi"/>
          <w:sz w:val="22"/>
        </w:rPr>
        <w:t>]</w:t>
      </w:r>
    </w:p>
    <w:p w14:paraId="7AE9D711" w14:textId="26ECCCFF" w:rsidR="00EC736D" w:rsidRPr="00F24593" w:rsidRDefault="00577A4A" w:rsidP="00F24593">
      <w:pPr>
        <w:pStyle w:val="Geenafstand"/>
        <w:rPr>
          <w:rFonts w:asciiTheme="minorHAnsi" w:hAnsiTheme="minorHAnsi"/>
          <w:sz w:val="22"/>
        </w:rPr>
      </w:pPr>
      <w:r w:rsidRPr="00F24593">
        <w:rPr>
          <w:rFonts w:asciiTheme="minorHAnsi" w:hAnsiTheme="minorHAnsi"/>
          <w:sz w:val="22"/>
        </w:rPr>
        <w:t>3</w:t>
      </w:r>
      <w:r w:rsidR="000551F2" w:rsidRPr="00F24593">
        <w:rPr>
          <w:rFonts w:asciiTheme="minorHAnsi" w:hAnsiTheme="minorHAnsi"/>
          <w:sz w:val="22"/>
        </w:rPr>
        <w:t xml:space="preserve">. </w:t>
      </w:r>
      <w:r w:rsidR="00160091" w:rsidRPr="00F24593">
        <w:rPr>
          <w:rFonts w:asciiTheme="minorHAnsi" w:hAnsiTheme="minorHAnsi"/>
          <w:sz w:val="22"/>
        </w:rPr>
        <w:t>[</w:t>
      </w:r>
      <w:r w:rsidR="006F6491" w:rsidRPr="00F24593">
        <w:rPr>
          <w:rFonts w:asciiTheme="minorHAnsi" w:hAnsiTheme="minorHAnsi"/>
          <w:sz w:val="22"/>
        </w:rPr>
        <w:t>Onverminderd</w:t>
      </w:r>
      <w:r w:rsidR="007F3E23" w:rsidRPr="00F24593">
        <w:rPr>
          <w:rFonts w:asciiTheme="minorHAnsi" w:hAnsiTheme="minorHAnsi"/>
          <w:sz w:val="22"/>
        </w:rPr>
        <w:t xml:space="preserve"> </w:t>
      </w:r>
      <w:r w:rsidR="007F3E23" w:rsidRPr="00A639FD">
        <w:rPr>
          <w:rFonts w:asciiTheme="minorHAnsi" w:hAnsiTheme="minorHAnsi"/>
          <w:b/>
          <w:sz w:val="22"/>
        </w:rPr>
        <w:t>OF</w:t>
      </w:r>
      <w:r w:rsidR="007F3E23" w:rsidRPr="00F24593">
        <w:rPr>
          <w:rFonts w:asciiTheme="minorHAnsi" w:hAnsiTheme="minorHAnsi"/>
          <w:sz w:val="22"/>
        </w:rPr>
        <w:t xml:space="preserve"> In afwijking van</w:t>
      </w:r>
      <w:r w:rsidR="00160091" w:rsidRPr="00F24593">
        <w:rPr>
          <w:rFonts w:asciiTheme="minorHAnsi" w:hAnsiTheme="minorHAnsi"/>
          <w:sz w:val="22"/>
        </w:rPr>
        <w:t>]</w:t>
      </w:r>
      <w:r w:rsidR="006F6491" w:rsidRPr="00F24593">
        <w:rPr>
          <w:rFonts w:asciiTheme="minorHAnsi" w:hAnsiTheme="minorHAnsi"/>
          <w:sz w:val="22"/>
        </w:rPr>
        <w:t xml:space="preserve"> </w:t>
      </w:r>
      <w:r w:rsidR="00C03706">
        <w:rPr>
          <w:rFonts w:asciiTheme="minorHAnsi" w:hAnsiTheme="minorHAnsi"/>
          <w:sz w:val="22"/>
        </w:rPr>
        <w:t xml:space="preserve">artikel </w:t>
      </w:r>
      <w:r w:rsidR="006F6491" w:rsidRPr="00F24593">
        <w:rPr>
          <w:rFonts w:asciiTheme="minorHAnsi" w:hAnsiTheme="minorHAnsi"/>
          <w:sz w:val="22"/>
        </w:rPr>
        <w:t>[</w:t>
      </w:r>
      <w:r w:rsidR="006F6491" w:rsidRPr="00A639FD">
        <w:rPr>
          <w:rFonts w:asciiTheme="minorHAnsi" w:hAnsiTheme="minorHAnsi"/>
          <w:b/>
          <w:sz w:val="22"/>
        </w:rPr>
        <w:t>… (het betreft artikel 6, tweede</w:t>
      </w:r>
      <w:r w:rsidR="00866C66">
        <w:rPr>
          <w:rFonts w:asciiTheme="minorHAnsi" w:hAnsiTheme="minorHAnsi"/>
          <w:b/>
          <w:sz w:val="22"/>
        </w:rPr>
        <w:t xml:space="preserve"> lid, onder a [tot en met e</w:t>
      </w:r>
      <w:r w:rsidR="00072677">
        <w:rPr>
          <w:rFonts w:asciiTheme="minorHAnsi" w:hAnsiTheme="minorHAnsi"/>
          <w:b/>
          <w:sz w:val="22"/>
        </w:rPr>
        <w:t>] [</w:t>
      </w:r>
      <w:r w:rsidR="00866C66">
        <w:rPr>
          <w:rFonts w:asciiTheme="minorHAnsi" w:hAnsiTheme="minorHAnsi"/>
          <w:b/>
          <w:sz w:val="22"/>
        </w:rPr>
        <w:t>, en derde lid]</w:t>
      </w:r>
      <w:r w:rsidR="007F3E23" w:rsidRPr="00A639FD">
        <w:rPr>
          <w:rFonts w:asciiTheme="minorHAnsi" w:hAnsiTheme="minorHAnsi"/>
          <w:b/>
          <w:sz w:val="22"/>
        </w:rPr>
        <w:t xml:space="preserve"> </w:t>
      </w:r>
      <w:r w:rsidR="006F6491" w:rsidRPr="00A639FD">
        <w:rPr>
          <w:rFonts w:asciiTheme="minorHAnsi" w:hAnsiTheme="minorHAnsi"/>
          <w:b/>
          <w:sz w:val="22"/>
        </w:rPr>
        <w:t xml:space="preserve"> van </w:t>
      </w:r>
      <w:r w:rsidR="00C03706">
        <w:rPr>
          <w:rFonts w:asciiTheme="minorHAnsi" w:hAnsiTheme="minorHAnsi"/>
          <w:b/>
          <w:sz w:val="22"/>
        </w:rPr>
        <w:t>de</w:t>
      </w:r>
      <w:r w:rsidR="00C03706" w:rsidRPr="00A639FD">
        <w:rPr>
          <w:rFonts w:asciiTheme="minorHAnsi" w:hAnsiTheme="minorHAnsi"/>
          <w:b/>
          <w:sz w:val="22"/>
        </w:rPr>
        <w:t xml:space="preserve"> </w:t>
      </w:r>
      <w:r w:rsidR="006F6491" w:rsidRPr="00A639FD">
        <w:rPr>
          <w:rFonts w:asciiTheme="minorHAnsi" w:hAnsiTheme="minorHAnsi"/>
          <w:b/>
          <w:sz w:val="22"/>
        </w:rPr>
        <w:t>VNG</w:t>
      </w:r>
      <w:r w:rsidR="00866C66">
        <w:rPr>
          <w:rFonts w:asciiTheme="minorHAnsi" w:hAnsiTheme="minorHAnsi"/>
          <w:b/>
          <w:sz w:val="22"/>
        </w:rPr>
        <w:t xml:space="preserve"> </w:t>
      </w:r>
      <w:r w:rsidR="006F6491" w:rsidRPr="00A639FD">
        <w:rPr>
          <w:rFonts w:asciiTheme="minorHAnsi" w:hAnsiTheme="minorHAnsi"/>
          <w:b/>
          <w:sz w:val="22"/>
        </w:rPr>
        <w:t>model</w:t>
      </w:r>
      <w:r w:rsidR="00866C66">
        <w:rPr>
          <w:rFonts w:asciiTheme="minorHAnsi" w:hAnsiTheme="minorHAnsi"/>
          <w:b/>
          <w:sz w:val="22"/>
        </w:rPr>
        <w:t>-</w:t>
      </w:r>
      <w:r w:rsidR="006F6491" w:rsidRPr="00A639FD">
        <w:rPr>
          <w:rFonts w:asciiTheme="minorHAnsi" w:hAnsiTheme="minorHAnsi"/>
          <w:b/>
          <w:sz w:val="22"/>
        </w:rPr>
        <w:t>ASV 2013)</w:t>
      </w:r>
      <w:r w:rsidR="006F6491" w:rsidRPr="00F24593">
        <w:rPr>
          <w:rFonts w:asciiTheme="minorHAnsi" w:hAnsiTheme="minorHAnsi"/>
          <w:sz w:val="22"/>
        </w:rPr>
        <w:t xml:space="preserve">] </w:t>
      </w:r>
      <w:r w:rsidR="00C03706">
        <w:rPr>
          <w:rFonts w:asciiTheme="minorHAnsi" w:hAnsiTheme="minorHAnsi"/>
          <w:sz w:val="22"/>
        </w:rPr>
        <w:t>van de [</w:t>
      </w:r>
      <w:r w:rsidR="00C03706" w:rsidRPr="005C3406">
        <w:rPr>
          <w:rFonts w:asciiTheme="minorHAnsi" w:hAnsiTheme="minorHAnsi"/>
          <w:b/>
          <w:sz w:val="22"/>
        </w:rPr>
        <w:t>citeertitel ASV</w:t>
      </w:r>
      <w:r w:rsidR="00C03706">
        <w:rPr>
          <w:rFonts w:asciiTheme="minorHAnsi" w:hAnsiTheme="minorHAnsi"/>
          <w:sz w:val="22"/>
        </w:rPr>
        <w:t xml:space="preserve">] </w:t>
      </w:r>
      <w:r w:rsidR="006F6491" w:rsidRPr="00F24593">
        <w:rPr>
          <w:rFonts w:asciiTheme="minorHAnsi" w:hAnsiTheme="minorHAnsi"/>
          <w:sz w:val="22"/>
        </w:rPr>
        <w:t>overlegt de aanvrager bij de aanvraag</w:t>
      </w:r>
      <w:r w:rsidR="003E2B0A" w:rsidRPr="00F24593">
        <w:rPr>
          <w:rFonts w:asciiTheme="minorHAnsi" w:hAnsiTheme="minorHAnsi"/>
          <w:sz w:val="22"/>
        </w:rPr>
        <w:t xml:space="preserve"> om verlening van subsidie</w:t>
      </w:r>
      <w:r w:rsidR="00EC736D" w:rsidRPr="00F24593">
        <w:rPr>
          <w:rFonts w:asciiTheme="minorHAnsi" w:hAnsiTheme="minorHAnsi"/>
          <w:sz w:val="22"/>
        </w:rPr>
        <w:t>:</w:t>
      </w:r>
    </w:p>
    <w:p w14:paraId="6667B159" w14:textId="23780554" w:rsidR="007109A2" w:rsidRPr="00F24593" w:rsidRDefault="00866C66" w:rsidP="00A92D59">
      <w:pPr>
        <w:pStyle w:val="Geenafstand"/>
        <w:ind w:left="708"/>
        <w:rPr>
          <w:rFonts w:asciiTheme="minorHAnsi" w:hAnsiTheme="minorHAnsi"/>
          <w:i/>
          <w:sz w:val="22"/>
        </w:rPr>
      </w:pPr>
      <w:r>
        <w:rPr>
          <w:rFonts w:asciiTheme="minorHAnsi" w:hAnsiTheme="minorHAnsi"/>
          <w:sz w:val="22"/>
        </w:rPr>
        <w:t>[</w:t>
      </w:r>
      <w:r w:rsidR="00EC736D" w:rsidRPr="000B2BF4">
        <w:rPr>
          <w:rFonts w:asciiTheme="minorHAnsi" w:hAnsiTheme="minorHAnsi"/>
          <w:i/>
          <w:sz w:val="22"/>
        </w:rPr>
        <w:t>a.</w:t>
      </w:r>
      <w:r w:rsidR="00F8772F" w:rsidRPr="00F24593">
        <w:rPr>
          <w:rFonts w:asciiTheme="minorHAnsi" w:hAnsiTheme="minorHAnsi"/>
          <w:i/>
          <w:sz w:val="22"/>
        </w:rPr>
        <w:t xml:space="preserve"> </w:t>
      </w:r>
      <w:r w:rsidR="007109A2" w:rsidRPr="00F24593">
        <w:rPr>
          <w:rFonts w:asciiTheme="minorHAnsi" w:hAnsiTheme="minorHAnsi"/>
          <w:i/>
          <w:sz w:val="22"/>
        </w:rPr>
        <w:t>actuele inkomensgegevens van de ouders van het kind dat de kindplaats bezet waarvoor de subsidie wordt aangevraagd;</w:t>
      </w:r>
    </w:p>
    <w:p w14:paraId="11A33E10" w14:textId="65E5BFC5" w:rsidR="002033F3" w:rsidRPr="00F24593" w:rsidRDefault="007109A2" w:rsidP="00A92D59">
      <w:pPr>
        <w:pStyle w:val="Geenafstand"/>
        <w:ind w:left="708"/>
        <w:rPr>
          <w:rFonts w:asciiTheme="minorHAnsi" w:hAnsiTheme="minorHAnsi"/>
          <w:i/>
          <w:sz w:val="22"/>
        </w:rPr>
      </w:pPr>
      <w:r w:rsidRPr="00F24593">
        <w:rPr>
          <w:rFonts w:asciiTheme="minorHAnsi" w:hAnsiTheme="minorHAnsi"/>
          <w:i/>
          <w:sz w:val="22"/>
        </w:rPr>
        <w:t xml:space="preserve">b. </w:t>
      </w:r>
      <w:r w:rsidR="002033F3" w:rsidRPr="00F24593">
        <w:rPr>
          <w:rFonts w:asciiTheme="minorHAnsi" w:hAnsiTheme="minorHAnsi"/>
          <w:i/>
          <w:sz w:val="22"/>
        </w:rPr>
        <w:t>het nummer waaronder het kindercentrum in het landelijk register kindercentra geregistreerd staat;</w:t>
      </w:r>
    </w:p>
    <w:p w14:paraId="1E1CE966" w14:textId="39FACB3F" w:rsidR="006F6491" w:rsidRPr="00F24593" w:rsidRDefault="002033F3" w:rsidP="00A92D59">
      <w:pPr>
        <w:pStyle w:val="Geenafstand"/>
        <w:ind w:left="708"/>
        <w:rPr>
          <w:rFonts w:asciiTheme="minorHAnsi" w:hAnsiTheme="minorHAnsi"/>
          <w:i/>
          <w:sz w:val="22"/>
        </w:rPr>
      </w:pPr>
      <w:r w:rsidRPr="00F24593">
        <w:rPr>
          <w:rFonts w:asciiTheme="minorHAnsi" w:hAnsiTheme="minorHAnsi"/>
          <w:i/>
          <w:sz w:val="22"/>
        </w:rPr>
        <w:t xml:space="preserve">c. </w:t>
      </w:r>
      <w:r w:rsidR="00F8772F" w:rsidRPr="00F24593">
        <w:rPr>
          <w:rFonts w:asciiTheme="minorHAnsi" w:hAnsiTheme="minorHAnsi"/>
          <w:i/>
          <w:sz w:val="22"/>
        </w:rPr>
        <w:t>een</w:t>
      </w:r>
      <w:r w:rsidR="00EC736D" w:rsidRPr="00F24593">
        <w:rPr>
          <w:rFonts w:asciiTheme="minorHAnsi" w:hAnsiTheme="minorHAnsi"/>
          <w:i/>
          <w:sz w:val="22"/>
        </w:rPr>
        <w:t xml:space="preserve"> gedagtekende</w:t>
      </w:r>
      <w:r w:rsidR="007F3E23" w:rsidRPr="00F24593">
        <w:rPr>
          <w:rFonts w:asciiTheme="minorHAnsi" w:hAnsiTheme="minorHAnsi"/>
          <w:i/>
          <w:sz w:val="22"/>
        </w:rPr>
        <w:t xml:space="preserve"> </w:t>
      </w:r>
      <w:r w:rsidR="00EC736D" w:rsidRPr="00F24593">
        <w:rPr>
          <w:rFonts w:asciiTheme="minorHAnsi" w:hAnsiTheme="minorHAnsi"/>
          <w:i/>
          <w:sz w:val="22"/>
        </w:rPr>
        <w:t>offerte of overeenkomst tussen de aanvrager</w:t>
      </w:r>
      <w:r w:rsidR="00B44955" w:rsidRPr="00F24593">
        <w:rPr>
          <w:rFonts w:asciiTheme="minorHAnsi" w:hAnsiTheme="minorHAnsi"/>
          <w:i/>
          <w:sz w:val="22"/>
        </w:rPr>
        <w:t xml:space="preserve"> en de</w:t>
      </w:r>
      <w:r w:rsidR="00EC736D" w:rsidRPr="00F24593">
        <w:rPr>
          <w:rFonts w:asciiTheme="minorHAnsi" w:hAnsiTheme="minorHAnsi"/>
          <w:i/>
          <w:sz w:val="22"/>
        </w:rPr>
        <w:t xml:space="preserve"> [houder van het geregistreerde kindercentrum </w:t>
      </w:r>
      <w:r w:rsidR="00EC736D" w:rsidRPr="000B2BF4">
        <w:rPr>
          <w:rFonts w:asciiTheme="minorHAnsi" w:hAnsiTheme="minorHAnsi"/>
          <w:b/>
          <w:i/>
          <w:sz w:val="22"/>
        </w:rPr>
        <w:t>OF</w:t>
      </w:r>
      <w:r w:rsidR="00EC736D" w:rsidRPr="00F24593">
        <w:rPr>
          <w:rFonts w:asciiTheme="minorHAnsi" w:hAnsiTheme="minorHAnsi"/>
          <w:i/>
          <w:sz w:val="22"/>
        </w:rPr>
        <w:t xml:space="preserve"> ouder van het kind</w:t>
      </w:r>
      <w:r w:rsidR="00B44955" w:rsidRPr="00F24593">
        <w:rPr>
          <w:rFonts w:asciiTheme="minorHAnsi" w:hAnsiTheme="minorHAnsi"/>
          <w:i/>
          <w:sz w:val="22"/>
        </w:rPr>
        <w:t>];</w:t>
      </w:r>
    </w:p>
    <w:p w14:paraId="49F42BB3" w14:textId="33484887" w:rsidR="00B44955" w:rsidRPr="00072677" w:rsidRDefault="00A92D59" w:rsidP="00A92D59">
      <w:pPr>
        <w:pStyle w:val="Geenafstand"/>
        <w:ind w:firstLine="708"/>
        <w:rPr>
          <w:rFonts w:asciiTheme="minorHAnsi" w:hAnsiTheme="minorHAnsi"/>
          <w:i/>
          <w:sz w:val="22"/>
        </w:rPr>
      </w:pPr>
      <w:r w:rsidRPr="000B2BF4">
        <w:rPr>
          <w:rFonts w:asciiTheme="minorHAnsi" w:hAnsiTheme="minorHAnsi"/>
          <w:i/>
          <w:sz w:val="22"/>
        </w:rPr>
        <w:t>d</w:t>
      </w:r>
      <w:r w:rsidR="00B44955" w:rsidRPr="000B2BF4">
        <w:rPr>
          <w:rFonts w:asciiTheme="minorHAnsi" w:hAnsiTheme="minorHAnsi"/>
          <w:i/>
          <w:sz w:val="22"/>
        </w:rPr>
        <w:t>.</w:t>
      </w:r>
      <w:r w:rsidR="00B44955" w:rsidRPr="00072677">
        <w:rPr>
          <w:rFonts w:asciiTheme="minorHAnsi" w:hAnsiTheme="minorHAnsi"/>
          <w:i/>
          <w:sz w:val="22"/>
        </w:rPr>
        <w:t xml:space="preserve"> </w:t>
      </w:r>
      <w:r w:rsidR="00B44955" w:rsidRPr="00335D8F">
        <w:rPr>
          <w:rFonts w:asciiTheme="minorHAnsi" w:hAnsiTheme="minorHAnsi"/>
          <w:i/>
          <w:sz w:val="22"/>
        </w:rPr>
        <w:t xml:space="preserve">een prognose van </w:t>
      </w:r>
      <w:r w:rsidR="00ED3085" w:rsidRPr="00C03706">
        <w:rPr>
          <w:rFonts w:asciiTheme="minorHAnsi" w:hAnsiTheme="minorHAnsi"/>
          <w:i/>
          <w:sz w:val="22"/>
        </w:rPr>
        <w:t>het aantal bezette kindplaatsen in het volgend kalenderjaar</w:t>
      </w:r>
      <w:r w:rsidR="00375090">
        <w:rPr>
          <w:rFonts w:asciiTheme="minorHAnsi" w:hAnsiTheme="minorHAnsi"/>
          <w:i/>
          <w:sz w:val="22"/>
        </w:rPr>
        <w:t>;</w:t>
      </w:r>
    </w:p>
    <w:p w14:paraId="1BF3E1A9" w14:textId="1B192640" w:rsidR="00ED3085" w:rsidRPr="00F24593" w:rsidRDefault="00A92D59" w:rsidP="00A92D59">
      <w:pPr>
        <w:pStyle w:val="Geenafstand"/>
        <w:ind w:firstLine="708"/>
        <w:rPr>
          <w:rFonts w:asciiTheme="minorHAnsi" w:hAnsiTheme="minorHAnsi"/>
          <w:i/>
          <w:sz w:val="22"/>
        </w:rPr>
      </w:pPr>
      <w:r w:rsidRPr="000B2BF4">
        <w:rPr>
          <w:rFonts w:asciiTheme="minorHAnsi" w:hAnsiTheme="minorHAnsi"/>
          <w:i/>
          <w:sz w:val="22"/>
        </w:rPr>
        <w:t>e</w:t>
      </w:r>
      <w:r w:rsidR="009A5A1F" w:rsidRPr="00F24593">
        <w:rPr>
          <w:rFonts w:asciiTheme="minorHAnsi" w:hAnsiTheme="minorHAnsi"/>
          <w:sz w:val="22"/>
        </w:rPr>
        <w:t>.</w:t>
      </w:r>
      <w:r w:rsidR="009D396F" w:rsidRPr="00F24593">
        <w:rPr>
          <w:rFonts w:asciiTheme="minorHAnsi" w:hAnsiTheme="minorHAnsi"/>
          <w:i/>
          <w:sz w:val="22"/>
        </w:rPr>
        <w:t xml:space="preserve"> </w:t>
      </w:r>
      <w:r w:rsidR="00ED3085" w:rsidRPr="00F24593">
        <w:rPr>
          <w:rFonts w:asciiTheme="minorHAnsi" w:hAnsiTheme="minorHAnsi"/>
          <w:i/>
          <w:sz w:val="22"/>
        </w:rPr>
        <w:t xml:space="preserve">een beleidsplan </w:t>
      </w:r>
      <w:r w:rsidR="009A5A1F" w:rsidRPr="00F24593">
        <w:rPr>
          <w:rFonts w:asciiTheme="minorHAnsi" w:hAnsiTheme="minorHAnsi"/>
          <w:i/>
          <w:sz w:val="22"/>
        </w:rPr>
        <w:t>dat een beschrijving bevat van de:</w:t>
      </w:r>
    </w:p>
    <w:p w14:paraId="33B7A0A2" w14:textId="2AE539DC" w:rsidR="009A5A1F" w:rsidRPr="00F24593" w:rsidRDefault="009A5A1F" w:rsidP="00A92D59">
      <w:pPr>
        <w:pStyle w:val="Geenafstand"/>
        <w:ind w:left="1416"/>
        <w:rPr>
          <w:rFonts w:asciiTheme="minorHAnsi" w:hAnsiTheme="minorHAnsi"/>
          <w:i/>
          <w:sz w:val="22"/>
        </w:rPr>
      </w:pPr>
      <w:bookmarkStart w:id="0" w:name="_Hlk492998773"/>
      <w:r w:rsidRPr="00F24593">
        <w:rPr>
          <w:rFonts w:asciiTheme="minorHAnsi" w:hAnsiTheme="minorHAnsi"/>
          <w:i/>
          <w:sz w:val="22"/>
        </w:rPr>
        <w:t>1</w:t>
      </w:r>
      <w:r w:rsidRPr="00F24593">
        <w:rPr>
          <w:rFonts w:asciiTheme="minorHAnsi" w:hAnsiTheme="minorHAnsi"/>
          <w:i/>
          <w:sz w:val="22"/>
          <w:vertAlign w:val="superscript"/>
        </w:rPr>
        <w:t>o</w:t>
      </w:r>
      <w:r w:rsidRPr="00F24593">
        <w:rPr>
          <w:rFonts w:asciiTheme="minorHAnsi" w:hAnsiTheme="minorHAnsi"/>
          <w:i/>
          <w:sz w:val="22"/>
        </w:rPr>
        <w:t>. omvang en samenstelling van de groep waar</w:t>
      </w:r>
      <w:r w:rsidR="00667FE8" w:rsidRPr="00F24593">
        <w:rPr>
          <w:rFonts w:asciiTheme="minorHAnsi" w:hAnsiTheme="minorHAnsi"/>
          <w:i/>
          <w:sz w:val="22"/>
        </w:rPr>
        <w:t>van</w:t>
      </w:r>
      <w:r w:rsidRPr="00F24593">
        <w:rPr>
          <w:rFonts w:asciiTheme="minorHAnsi" w:hAnsiTheme="minorHAnsi"/>
          <w:i/>
          <w:sz w:val="22"/>
        </w:rPr>
        <w:t xml:space="preserve"> de kindplaats waarvoor subsidie wordt aangevraagd deel uitmaakt; </w:t>
      </w:r>
    </w:p>
    <w:p w14:paraId="269A41D1" w14:textId="77777777" w:rsidR="009A5A1F" w:rsidRPr="00F24593" w:rsidRDefault="009A5A1F" w:rsidP="00A92D59">
      <w:pPr>
        <w:pStyle w:val="Geenafstand"/>
        <w:ind w:left="708" w:firstLine="708"/>
        <w:rPr>
          <w:rFonts w:asciiTheme="minorHAnsi" w:hAnsiTheme="minorHAnsi"/>
          <w:i/>
          <w:sz w:val="22"/>
        </w:rPr>
      </w:pPr>
      <w:r w:rsidRPr="00F24593">
        <w:rPr>
          <w:rFonts w:asciiTheme="minorHAnsi" w:hAnsiTheme="minorHAnsi"/>
          <w:i/>
          <w:sz w:val="22"/>
        </w:rPr>
        <w:t>2</w:t>
      </w:r>
      <w:r w:rsidRPr="00F24593">
        <w:rPr>
          <w:rFonts w:asciiTheme="minorHAnsi" w:hAnsiTheme="minorHAnsi"/>
          <w:i/>
          <w:sz w:val="22"/>
          <w:vertAlign w:val="superscript"/>
        </w:rPr>
        <w:t>o</w:t>
      </w:r>
      <w:r w:rsidRPr="00F24593">
        <w:rPr>
          <w:rFonts w:asciiTheme="minorHAnsi" w:hAnsiTheme="minorHAnsi"/>
          <w:i/>
          <w:sz w:val="22"/>
        </w:rPr>
        <w:t>. wijze waarop de brede ontwikkeling van het kind gevolgd wordt;</w:t>
      </w:r>
    </w:p>
    <w:p w14:paraId="06DBB609" w14:textId="77777777" w:rsidR="009A5A1F" w:rsidRPr="00F24593" w:rsidRDefault="009A5A1F" w:rsidP="00A92D59">
      <w:pPr>
        <w:pStyle w:val="Geenafstand"/>
        <w:ind w:left="708" w:firstLine="708"/>
        <w:rPr>
          <w:rFonts w:asciiTheme="minorHAnsi" w:hAnsiTheme="minorHAnsi"/>
          <w:i/>
          <w:sz w:val="22"/>
        </w:rPr>
      </w:pPr>
      <w:r w:rsidRPr="00F24593">
        <w:rPr>
          <w:rFonts w:asciiTheme="minorHAnsi" w:hAnsiTheme="minorHAnsi"/>
          <w:i/>
          <w:sz w:val="22"/>
        </w:rPr>
        <w:t>3</w:t>
      </w:r>
      <w:r w:rsidRPr="00F24593">
        <w:rPr>
          <w:rFonts w:asciiTheme="minorHAnsi" w:hAnsiTheme="minorHAnsi"/>
          <w:i/>
          <w:sz w:val="22"/>
          <w:vertAlign w:val="superscript"/>
        </w:rPr>
        <w:t>o</w:t>
      </w:r>
      <w:r w:rsidRPr="00F24593">
        <w:rPr>
          <w:rFonts w:asciiTheme="minorHAnsi" w:hAnsiTheme="minorHAnsi"/>
          <w:i/>
          <w:sz w:val="22"/>
        </w:rPr>
        <w:t>. wijze van evaluatie van begeleiding, kwaliteit en resultaten;</w:t>
      </w:r>
    </w:p>
    <w:p w14:paraId="35E33935" w14:textId="77777777" w:rsidR="009A5A1F" w:rsidRPr="00F24593" w:rsidRDefault="009A5A1F" w:rsidP="00A92D59">
      <w:pPr>
        <w:pStyle w:val="Geenafstand"/>
        <w:ind w:left="708" w:firstLine="708"/>
        <w:rPr>
          <w:rFonts w:asciiTheme="minorHAnsi" w:hAnsiTheme="minorHAnsi"/>
          <w:i/>
          <w:sz w:val="22"/>
        </w:rPr>
      </w:pPr>
      <w:r w:rsidRPr="00F24593">
        <w:rPr>
          <w:rFonts w:asciiTheme="minorHAnsi" w:hAnsiTheme="minorHAnsi"/>
          <w:i/>
          <w:sz w:val="22"/>
        </w:rPr>
        <w:t>4</w:t>
      </w:r>
      <w:r w:rsidRPr="00F24593">
        <w:rPr>
          <w:rFonts w:asciiTheme="minorHAnsi" w:hAnsiTheme="minorHAnsi"/>
          <w:i/>
          <w:sz w:val="22"/>
          <w:vertAlign w:val="superscript"/>
        </w:rPr>
        <w:t>o</w:t>
      </w:r>
      <w:r w:rsidRPr="00F24593">
        <w:rPr>
          <w:rFonts w:asciiTheme="minorHAnsi" w:hAnsiTheme="minorHAnsi"/>
          <w:i/>
          <w:sz w:val="22"/>
        </w:rPr>
        <w:t>. wijze waarop gericht ouderbeleid gevoerd wordt;</w:t>
      </w:r>
    </w:p>
    <w:p w14:paraId="69167A19" w14:textId="77777777" w:rsidR="009A5A1F" w:rsidRPr="00F24593" w:rsidRDefault="009A5A1F" w:rsidP="00A92D59">
      <w:pPr>
        <w:pStyle w:val="Geenafstand"/>
        <w:ind w:left="708" w:firstLine="708"/>
        <w:rPr>
          <w:rFonts w:asciiTheme="minorHAnsi" w:hAnsiTheme="minorHAnsi"/>
          <w:i/>
          <w:sz w:val="22"/>
        </w:rPr>
      </w:pPr>
      <w:r w:rsidRPr="00F24593">
        <w:rPr>
          <w:rFonts w:asciiTheme="minorHAnsi" w:hAnsiTheme="minorHAnsi"/>
          <w:i/>
          <w:sz w:val="22"/>
        </w:rPr>
        <w:t>5</w:t>
      </w:r>
      <w:r w:rsidRPr="00F24593">
        <w:rPr>
          <w:rFonts w:asciiTheme="minorHAnsi" w:hAnsiTheme="minorHAnsi"/>
          <w:i/>
          <w:sz w:val="22"/>
          <w:vertAlign w:val="superscript"/>
        </w:rPr>
        <w:t>o</w:t>
      </w:r>
      <w:r w:rsidRPr="00F24593">
        <w:rPr>
          <w:rFonts w:asciiTheme="minorHAnsi" w:hAnsiTheme="minorHAnsi"/>
          <w:i/>
          <w:sz w:val="22"/>
        </w:rPr>
        <w:t>. informatieoverdracht bij overgang van kindercentrum naar basisschool, en</w:t>
      </w:r>
    </w:p>
    <w:p w14:paraId="1E56F4BD" w14:textId="36CEAA63" w:rsidR="009A5A1F" w:rsidRPr="00F24593" w:rsidRDefault="009A5A1F" w:rsidP="00A92D59">
      <w:pPr>
        <w:pStyle w:val="Geenafstand"/>
        <w:ind w:left="708" w:firstLine="708"/>
        <w:rPr>
          <w:rFonts w:asciiTheme="minorHAnsi" w:hAnsiTheme="minorHAnsi"/>
          <w:i/>
          <w:sz w:val="22"/>
        </w:rPr>
      </w:pPr>
      <w:r w:rsidRPr="00F24593">
        <w:rPr>
          <w:rFonts w:asciiTheme="minorHAnsi" w:hAnsiTheme="minorHAnsi"/>
          <w:i/>
          <w:sz w:val="22"/>
        </w:rPr>
        <w:t>6</w:t>
      </w:r>
      <w:r w:rsidRPr="00F24593">
        <w:rPr>
          <w:rFonts w:asciiTheme="minorHAnsi" w:hAnsiTheme="minorHAnsi"/>
          <w:i/>
          <w:sz w:val="22"/>
          <w:vertAlign w:val="superscript"/>
        </w:rPr>
        <w:t>o</w:t>
      </w:r>
      <w:r w:rsidRPr="00F24593">
        <w:rPr>
          <w:rFonts w:asciiTheme="minorHAnsi" w:hAnsiTheme="minorHAnsi"/>
          <w:i/>
          <w:sz w:val="22"/>
        </w:rPr>
        <w:t>. samenwerking met andere organisaties.</w:t>
      </w:r>
    </w:p>
    <w:bookmarkEnd w:id="0"/>
    <w:p w14:paraId="1AC93309" w14:textId="2EDD2221" w:rsidR="009A5A1F" w:rsidRPr="000B2BF4" w:rsidRDefault="00A92D59" w:rsidP="000B2BF4">
      <w:pPr>
        <w:pStyle w:val="Geenafstand"/>
        <w:ind w:firstLine="708"/>
        <w:rPr>
          <w:rFonts w:asciiTheme="minorHAnsi" w:hAnsiTheme="minorHAnsi"/>
          <w:sz w:val="22"/>
        </w:rPr>
      </w:pPr>
      <w:r w:rsidRPr="000B2BF4">
        <w:rPr>
          <w:rFonts w:asciiTheme="minorHAnsi" w:hAnsiTheme="minorHAnsi"/>
          <w:i/>
          <w:sz w:val="22"/>
        </w:rPr>
        <w:t>f</w:t>
      </w:r>
      <w:r w:rsidR="009A5A1F" w:rsidRPr="00F24593">
        <w:rPr>
          <w:rFonts w:asciiTheme="minorHAnsi" w:hAnsiTheme="minorHAnsi"/>
          <w:sz w:val="22"/>
        </w:rPr>
        <w:t>.</w:t>
      </w:r>
      <w:r w:rsidR="009A5A1F" w:rsidRPr="00F24593">
        <w:rPr>
          <w:rFonts w:asciiTheme="minorHAnsi" w:hAnsiTheme="minorHAnsi"/>
          <w:i/>
          <w:sz w:val="22"/>
        </w:rPr>
        <w:t xml:space="preserve"> [</w:t>
      </w:r>
      <w:r w:rsidR="009A5A1F" w:rsidRPr="00866C66">
        <w:rPr>
          <w:rFonts w:asciiTheme="minorHAnsi" w:hAnsiTheme="minorHAnsi"/>
          <w:b/>
          <w:i/>
          <w:sz w:val="22"/>
        </w:rPr>
        <w:t>…</w:t>
      </w:r>
      <w:r w:rsidR="009A5A1F" w:rsidRPr="00F24593">
        <w:rPr>
          <w:rFonts w:asciiTheme="minorHAnsi" w:hAnsiTheme="minorHAnsi"/>
          <w:i/>
          <w:sz w:val="22"/>
        </w:rPr>
        <w:t>]</w:t>
      </w:r>
      <w:r>
        <w:rPr>
          <w:rFonts w:asciiTheme="minorHAnsi" w:hAnsiTheme="minorHAnsi"/>
          <w:i/>
          <w:sz w:val="22"/>
        </w:rPr>
        <w:t>.</w:t>
      </w:r>
      <w:r>
        <w:rPr>
          <w:rFonts w:asciiTheme="minorHAnsi" w:hAnsiTheme="minorHAnsi"/>
          <w:sz w:val="22"/>
        </w:rPr>
        <w:t>]</w:t>
      </w:r>
    </w:p>
    <w:p w14:paraId="07D5D873" w14:textId="692D946B" w:rsidR="006F6491" w:rsidRPr="00F24593" w:rsidRDefault="00EC736D" w:rsidP="00F24593">
      <w:pPr>
        <w:pStyle w:val="Geenafstand"/>
        <w:rPr>
          <w:rFonts w:asciiTheme="minorHAnsi" w:hAnsiTheme="minorHAnsi"/>
          <w:i/>
          <w:sz w:val="22"/>
        </w:rPr>
      </w:pPr>
      <w:r w:rsidRPr="000B2BF4">
        <w:rPr>
          <w:rFonts w:asciiTheme="minorHAnsi" w:hAnsiTheme="minorHAnsi"/>
          <w:sz w:val="22"/>
        </w:rPr>
        <w:t>[</w:t>
      </w:r>
      <w:r w:rsidR="00577A4A" w:rsidRPr="00F24593">
        <w:rPr>
          <w:rFonts w:asciiTheme="minorHAnsi" w:hAnsiTheme="minorHAnsi"/>
          <w:i/>
          <w:sz w:val="22"/>
        </w:rPr>
        <w:t>4</w:t>
      </w:r>
      <w:r w:rsidR="006F6491" w:rsidRPr="00F24593">
        <w:rPr>
          <w:rFonts w:asciiTheme="minorHAnsi" w:hAnsiTheme="minorHAnsi"/>
          <w:i/>
          <w:sz w:val="22"/>
        </w:rPr>
        <w:t>. Voor de aanvraag wordt gebruik gemaakt van het daartoe door het college vastgestelde formulier</w:t>
      </w:r>
      <w:r w:rsidR="00BE372C" w:rsidRPr="00F24593">
        <w:rPr>
          <w:rFonts w:asciiTheme="minorHAnsi" w:hAnsiTheme="minorHAnsi"/>
          <w:i/>
          <w:sz w:val="22"/>
        </w:rPr>
        <w:t>.</w:t>
      </w:r>
      <w:r w:rsidR="00BE372C" w:rsidRPr="000B2BF4">
        <w:rPr>
          <w:rFonts w:asciiTheme="minorHAnsi" w:hAnsiTheme="minorHAnsi"/>
          <w:sz w:val="22"/>
        </w:rPr>
        <w:t>]</w:t>
      </w:r>
    </w:p>
    <w:p w14:paraId="31DD6B27" w14:textId="77777777" w:rsidR="006F6491" w:rsidRPr="00F24593" w:rsidRDefault="006F6491" w:rsidP="00F24593">
      <w:pPr>
        <w:pStyle w:val="Geenafstand"/>
        <w:rPr>
          <w:rFonts w:asciiTheme="minorHAnsi" w:hAnsiTheme="minorHAnsi"/>
          <w:sz w:val="22"/>
        </w:rPr>
      </w:pPr>
    </w:p>
    <w:p w14:paraId="5F52F5A0" w14:textId="2090C16E" w:rsidR="006F6491" w:rsidRPr="00F24593" w:rsidRDefault="00764982" w:rsidP="00F24593">
      <w:pPr>
        <w:pStyle w:val="Geenafstand"/>
        <w:rPr>
          <w:rFonts w:asciiTheme="minorHAnsi" w:hAnsiTheme="minorHAnsi"/>
          <w:i/>
          <w:sz w:val="22"/>
        </w:rPr>
      </w:pPr>
      <w:r w:rsidRPr="000B2BF4">
        <w:rPr>
          <w:rFonts w:asciiTheme="minorHAnsi" w:hAnsiTheme="minorHAnsi"/>
          <w:sz w:val="22"/>
        </w:rPr>
        <w:t>[</w:t>
      </w:r>
      <w:r w:rsidR="006F6491" w:rsidRPr="00A92D59">
        <w:rPr>
          <w:rFonts w:asciiTheme="minorHAnsi" w:hAnsiTheme="minorHAnsi"/>
          <w:b/>
          <w:i/>
          <w:sz w:val="22"/>
        </w:rPr>
        <w:t xml:space="preserve">Artikel </w:t>
      </w:r>
      <w:r w:rsidR="00631FFB" w:rsidRPr="00A92D59">
        <w:rPr>
          <w:rFonts w:asciiTheme="minorHAnsi" w:hAnsiTheme="minorHAnsi"/>
          <w:b/>
          <w:i/>
          <w:sz w:val="22"/>
        </w:rPr>
        <w:t>7</w:t>
      </w:r>
      <w:r w:rsidR="006F6491" w:rsidRPr="00A92D59">
        <w:rPr>
          <w:rFonts w:asciiTheme="minorHAnsi" w:hAnsiTheme="minorHAnsi"/>
          <w:b/>
          <w:i/>
          <w:sz w:val="22"/>
        </w:rPr>
        <w:t>. Beslistermijn</w:t>
      </w:r>
    </w:p>
    <w:p w14:paraId="0CA5D4BF" w14:textId="6A416C1C" w:rsidR="006F6491" w:rsidRPr="00F24593" w:rsidRDefault="006F6491" w:rsidP="00F24593">
      <w:pPr>
        <w:pStyle w:val="Geenafstand"/>
        <w:rPr>
          <w:rFonts w:asciiTheme="minorHAnsi" w:hAnsiTheme="minorHAnsi"/>
          <w:i/>
          <w:sz w:val="22"/>
        </w:rPr>
      </w:pPr>
      <w:r w:rsidRPr="00F24593">
        <w:rPr>
          <w:rFonts w:asciiTheme="minorHAnsi" w:hAnsiTheme="minorHAnsi"/>
          <w:i/>
          <w:sz w:val="22"/>
        </w:rPr>
        <w:t xml:space="preserve">In afwijking van </w:t>
      </w:r>
      <w:r w:rsidR="00C03706">
        <w:rPr>
          <w:rFonts w:asciiTheme="minorHAnsi" w:hAnsiTheme="minorHAnsi"/>
          <w:i/>
          <w:sz w:val="22"/>
        </w:rPr>
        <w:t xml:space="preserve">artikel </w:t>
      </w:r>
      <w:r w:rsidRPr="00F24593">
        <w:rPr>
          <w:rFonts w:asciiTheme="minorHAnsi" w:hAnsiTheme="minorHAnsi"/>
          <w:i/>
          <w:sz w:val="22"/>
        </w:rPr>
        <w:t>[</w:t>
      </w:r>
      <w:r w:rsidR="00577A4A" w:rsidRPr="00A92D59">
        <w:rPr>
          <w:rFonts w:asciiTheme="minorHAnsi" w:hAnsiTheme="minorHAnsi"/>
          <w:b/>
          <w:i/>
          <w:sz w:val="22"/>
        </w:rPr>
        <w:t>…</w:t>
      </w:r>
      <w:r w:rsidRPr="00F24593">
        <w:rPr>
          <w:rFonts w:asciiTheme="minorHAnsi" w:hAnsiTheme="minorHAnsi"/>
          <w:i/>
          <w:sz w:val="22"/>
        </w:rPr>
        <w:t xml:space="preserve"> </w:t>
      </w:r>
      <w:r w:rsidRPr="00A92D59">
        <w:rPr>
          <w:rFonts w:asciiTheme="minorHAnsi" w:hAnsiTheme="minorHAnsi"/>
          <w:b/>
          <w:i/>
          <w:sz w:val="22"/>
        </w:rPr>
        <w:t xml:space="preserve">(het betreft artikel 8, eerste lid, van </w:t>
      </w:r>
      <w:r w:rsidR="00C03706">
        <w:rPr>
          <w:rFonts w:asciiTheme="minorHAnsi" w:hAnsiTheme="minorHAnsi"/>
          <w:b/>
          <w:i/>
          <w:sz w:val="22"/>
        </w:rPr>
        <w:t>de</w:t>
      </w:r>
      <w:r w:rsidR="00C03706" w:rsidRPr="00A92D59">
        <w:rPr>
          <w:rFonts w:asciiTheme="minorHAnsi" w:hAnsiTheme="minorHAnsi"/>
          <w:b/>
          <w:i/>
          <w:sz w:val="22"/>
        </w:rPr>
        <w:t xml:space="preserve"> </w:t>
      </w:r>
      <w:r w:rsidRPr="00A92D59">
        <w:rPr>
          <w:rFonts w:asciiTheme="minorHAnsi" w:hAnsiTheme="minorHAnsi"/>
          <w:b/>
          <w:i/>
          <w:sz w:val="22"/>
        </w:rPr>
        <w:t>VNG model</w:t>
      </w:r>
      <w:r w:rsidR="006F221C">
        <w:rPr>
          <w:rFonts w:asciiTheme="minorHAnsi" w:hAnsiTheme="minorHAnsi"/>
          <w:b/>
          <w:i/>
          <w:sz w:val="22"/>
        </w:rPr>
        <w:t>-</w:t>
      </w:r>
      <w:r w:rsidRPr="00A92D59">
        <w:rPr>
          <w:rFonts w:asciiTheme="minorHAnsi" w:hAnsiTheme="minorHAnsi"/>
          <w:b/>
          <w:i/>
          <w:sz w:val="22"/>
        </w:rPr>
        <w:t>ASV 2013)</w:t>
      </w:r>
      <w:r w:rsidR="003E2B0A" w:rsidRPr="00F24593">
        <w:rPr>
          <w:rFonts w:asciiTheme="minorHAnsi" w:hAnsiTheme="minorHAnsi"/>
          <w:i/>
          <w:sz w:val="22"/>
        </w:rPr>
        <w:t xml:space="preserve">] </w:t>
      </w:r>
      <w:r w:rsidR="00C03706">
        <w:rPr>
          <w:rFonts w:asciiTheme="minorHAnsi" w:hAnsiTheme="minorHAnsi"/>
          <w:i/>
          <w:sz w:val="22"/>
        </w:rPr>
        <w:t>van de [</w:t>
      </w:r>
      <w:r w:rsidR="00C03706">
        <w:rPr>
          <w:rFonts w:asciiTheme="minorHAnsi" w:hAnsiTheme="minorHAnsi"/>
          <w:b/>
          <w:i/>
          <w:sz w:val="22"/>
        </w:rPr>
        <w:t>citeertitel ASV</w:t>
      </w:r>
      <w:r w:rsidR="00C03706">
        <w:rPr>
          <w:rFonts w:asciiTheme="minorHAnsi" w:hAnsiTheme="minorHAnsi"/>
          <w:i/>
          <w:sz w:val="22"/>
        </w:rPr>
        <w:t xml:space="preserve">] </w:t>
      </w:r>
      <w:r w:rsidR="003E2B0A" w:rsidRPr="00F24593">
        <w:rPr>
          <w:rFonts w:asciiTheme="minorHAnsi" w:hAnsiTheme="minorHAnsi"/>
          <w:i/>
          <w:sz w:val="22"/>
        </w:rPr>
        <w:t>beslissen burgemeester en wethouders</w:t>
      </w:r>
      <w:r w:rsidRPr="00F24593">
        <w:rPr>
          <w:rFonts w:asciiTheme="minorHAnsi" w:hAnsiTheme="minorHAnsi"/>
          <w:i/>
          <w:sz w:val="22"/>
        </w:rPr>
        <w:t xml:space="preserve"> uiterlijk op [</w:t>
      </w:r>
      <w:r w:rsidRPr="00A92D59">
        <w:rPr>
          <w:rFonts w:asciiTheme="minorHAnsi" w:hAnsiTheme="minorHAnsi"/>
          <w:b/>
          <w:i/>
          <w:sz w:val="22"/>
        </w:rPr>
        <w:t>datum (bijvoorbeeld 1 december)</w:t>
      </w:r>
      <w:r w:rsidRPr="00F24593">
        <w:rPr>
          <w:rFonts w:asciiTheme="minorHAnsi" w:hAnsiTheme="minorHAnsi"/>
          <w:i/>
          <w:sz w:val="22"/>
        </w:rPr>
        <w:t xml:space="preserve">] van het </w:t>
      </w:r>
      <w:r w:rsidR="00F2396A" w:rsidRPr="00F24593">
        <w:rPr>
          <w:rFonts w:asciiTheme="minorHAnsi" w:hAnsiTheme="minorHAnsi"/>
          <w:i/>
          <w:sz w:val="22"/>
        </w:rPr>
        <w:t>kalender</w:t>
      </w:r>
      <w:r w:rsidRPr="00F24593">
        <w:rPr>
          <w:rFonts w:asciiTheme="minorHAnsi" w:hAnsiTheme="minorHAnsi"/>
          <w:i/>
          <w:sz w:val="22"/>
        </w:rPr>
        <w:t>jaar waarin de aanvraag</w:t>
      </w:r>
      <w:r w:rsidR="003E2B0A" w:rsidRPr="00F24593">
        <w:rPr>
          <w:rFonts w:asciiTheme="minorHAnsi" w:hAnsiTheme="minorHAnsi"/>
          <w:i/>
          <w:sz w:val="22"/>
        </w:rPr>
        <w:t xml:space="preserve"> om verlening van subsidie</w:t>
      </w:r>
      <w:r w:rsidRPr="00F24593">
        <w:rPr>
          <w:rFonts w:asciiTheme="minorHAnsi" w:hAnsiTheme="minorHAnsi"/>
          <w:i/>
          <w:sz w:val="22"/>
        </w:rPr>
        <w:t xml:space="preserve"> is ingediend.</w:t>
      </w:r>
      <w:r w:rsidR="00764982" w:rsidRPr="000B2BF4">
        <w:rPr>
          <w:rFonts w:asciiTheme="minorHAnsi" w:hAnsiTheme="minorHAnsi"/>
          <w:sz w:val="22"/>
        </w:rPr>
        <w:t>]</w:t>
      </w:r>
    </w:p>
    <w:p w14:paraId="50DF50CB" w14:textId="77777777" w:rsidR="006F6491" w:rsidRPr="00F24593" w:rsidRDefault="006F6491" w:rsidP="00F24593">
      <w:pPr>
        <w:pStyle w:val="Geenafstand"/>
        <w:rPr>
          <w:rFonts w:asciiTheme="minorHAnsi" w:hAnsiTheme="minorHAnsi"/>
          <w:sz w:val="22"/>
        </w:rPr>
      </w:pPr>
    </w:p>
    <w:p w14:paraId="7EECD9C7" w14:textId="4FE2D674" w:rsidR="006F6491" w:rsidRPr="00F24593" w:rsidRDefault="00860299" w:rsidP="00F24593">
      <w:pPr>
        <w:pStyle w:val="Geenafstand"/>
        <w:rPr>
          <w:rFonts w:asciiTheme="minorHAnsi" w:hAnsiTheme="minorHAnsi"/>
          <w:i/>
          <w:sz w:val="22"/>
        </w:rPr>
      </w:pPr>
      <w:r w:rsidRPr="000B2BF4">
        <w:rPr>
          <w:rFonts w:asciiTheme="minorHAnsi" w:hAnsiTheme="minorHAnsi"/>
          <w:sz w:val="22"/>
        </w:rPr>
        <w:t>[</w:t>
      </w:r>
      <w:r w:rsidR="006F6491" w:rsidRPr="00A92D59">
        <w:rPr>
          <w:rFonts w:asciiTheme="minorHAnsi" w:hAnsiTheme="minorHAnsi"/>
          <w:b/>
          <w:i/>
          <w:sz w:val="22"/>
        </w:rPr>
        <w:t xml:space="preserve">Artikel </w:t>
      </w:r>
      <w:r w:rsidR="00631FFB" w:rsidRPr="00A92D59">
        <w:rPr>
          <w:rFonts w:asciiTheme="minorHAnsi" w:hAnsiTheme="minorHAnsi"/>
          <w:b/>
          <w:i/>
          <w:sz w:val="22"/>
        </w:rPr>
        <w:t>8. Aanvullende w</w:t>
      </w:r>
      <w:r w:rsidR="006F6491" w:rsidRPr="00A92D59">
        <w:rPr>
          <w:rFonts w:asciiTheme="minorHAnsi" w:hAnsiTheme="minorHAnsi"/>
          <w:b/>
          <w:i/>
          <w:sz w:val="22"/>
        </w:rPr>
        <w:t>eigeringsgronden</w:t>
      </w:r>
      <w:r w:rsidR="006F6491" w:rsidRPr="00F24593">
        <w:rPr>
          <w:rFonts w:asciiTheme="minorHAnsi" w:hAnsiTheme="minorHAnsi"/>
          <w:i/>
          <w:sz w:val="22"/>
        </w:rPr>
        <w:t xml:space="preserve"> </w:t>
      </w:r>
    </w:p>
    <w:p w14:paraId="44FE5DB5" w14:textId="36F0A549" w:rsidR="00A92D59" w:rsidRDefault="006F6491" w:rsidP="00F24593">
      <w:pPr>
        <w:pStyle w:val="Geenafstand"/>
        <w:rPr>
          <w:rFonts w:asciiTheme="minorHAnsi" w:hAnsiTheme="minorHAnsi"/>
          <w:i/>
          <w:sz w:val="22"/>
        </w:rPr>
      </w:pPr>
      <w:r w:rsidRPr="00F24593">
        <w:rPr>
          <w:rFonts w:asciiTheme="minorHAnsi" w:hAnsiTheme="minorHAnsi"/>
          <w:i/>
          <w:sz w:val="22"/>
        </w:rPr>
        <w:t xml:space="preserve">Onverminderd </w:t>
      </w:r>
      <w:r w:rsidR="00C03706">
        <w:rPr>
          <w:rFonts w:asciiTheme="minorHAnsi" w:hAnsiTheme="minorHAnsi"/>
          <w:i/>
          <w:sz w:val="22"/>
        </w:rPr>
        <w:t xml:space="preserve">artikel </w:t>
      </w:r>
      <w:r w:rsidR="00577A4A" w:rsidRPr="00F24593">
        <w:rPr>
          <w:rFonts w:asciiTheme="minorHAnsi" w:hAnsiTheme="minorHAnsi"/>
          <w:i/>
          <w:sz w:val="22"/>
        </w:rPr>
        <w:t>[</w:t>
      </w:r>
      <w:r w:rsidR="00577A4A" w:rsidRPr="00A92D59">
        <w:rPr>
          <w:rFonts w:asciiTheme="minorHAnsi" w:hAnsiTheme="minorHAnsi"/>
          <w:b/>
          <w:i/>
          <w:sz w:val="22"/>
        </w:rPr>
        <w:t xml:space="preserve">… (het betreft artikel 9 van </w:t>
      </w:r>
      <w:r w:rsidR="00C03706">
        <w:rPr>
          <w:rFonts w:asciiTheme="minorHAnsi" w:hAnsiTheme="minorHAnsi"/>
          <w:b/>
          <w:i/>
          <w:sz w:val="22"/>
        </w:rPr>
        <w:t>de</w:t>
      </w:r>
      <w:r w:rsidR="00C03706" w:rsidRPr="00A92D59">
        <w:rPr>
          <w:rFonts w:asciiTheme="minorHAnsi" w:hAnsiTheme="minorHAnsi"/>
          <w:b/>
          <w:i/>
          <w:sz w:val="22"/>
        </w:rPr>
        <w:t xml:space="preserve"> </w:t>
      </w:r>
      <w:r w:rsidR="00577A4A" w:rsidRPr="00A92D59">
        <w:rPr>
          <w:rFonts w:asciiTheme="minorHAnsi" w:hAnsiTheme="minorHAnsi"/>
          <w:b/>
          <w:i/>
          <w:sz w:val="22"/>
        </w:rPr>
        <w:t>VNG</w:t>
      </w:r>
      <w:r w:rsidR="00375090">
        <w:rPr>
          <w:rFonts w:asciiTheme="minorHAnsi" w:hAnsiTheme="minorHAnsi"/>
          <w:b/>
          <w:i/>
          <w:sz w:val="22"/>
        </w:rPr>
        <w:t xml:space="preserve"> </w:t>
      </w:r>
      <w:r w:rsidR="00577A4A" w:rsidRPr="00A92D59">
        <w:rPr>
          <w:rFonts w:asciiTheme="minorHAnsi" w:hAnsiTheme="minorHAnsi"/>
          <w:b/>
          <w:i/>
          <w:sz w:val="22"/>
        </w:rPr>
        <w:t>model</w:t>
      </w:r>
      <w:r w:rsidR="006F221C">
        <w:rPr>
          <w:rFonts w:asciiTheme="minorHAnsi" w:hAnsiTheme="minorHAnsi"/>
          <w:b/>
          <w:i/>
          <w:sz w:val="22"/>
        </w:rPr>
        <w:t>-</w:t>
      </w:r>
      <w:r w:rsidR="00577A4A" w:rsidRPr="00A92D59">
        <w:rPr>
          <w:rFonts w:asciiTheme="minorHAnsi" w:hAnsiTheme="minorHAnsi"/>
          <w:b/>
          <w:i/>
          <w:sz w:val="22"/>
        </w:rPr>
        <w:t>ASV 2013)</w:t>
      </w:r>
      <w:r w:rsidR="00577A4A" w:rsidRPr="00F24593">
        <w:rPr>
          <w:rFonts w:asciiTheme="minorHAnsi" w:hAnsiTheme="minorHAnsi"/>
          <w:i/>
          <w:sz w:val="22"/>
        </w:rPr>
        <w:t xml:space="preserve">] </w:t>
      </w:r>
      <w:r w:rsidR="00C03706">
        <w:rPr>
          <w:rFonts w:asciiTheme="minorHAnsi" w:hAnsiTheme="minorHAnsi"/>
          <w:i/>
          <w:sz w:val="22"/>
        </w:rPr>
        <w:t>van de [</w:t>
      </w:r>
      <w:r w:rsidR="00C03706">
        <w:rPr>
          <w:rFonts w:asciiTheme="minorHAnsi" w:hAnsiTheme="minorHAnsi"/>
          <w:b/>
          <w:i/>
          <w:sz w:val="22"/>
        </w:rPr>
        <w:t>citeertitel ASV</w:t>
      </w:r>
      <w:r w:rsidR="00C03706">
        <w:rPr>
          <w:rFonts w:asciiTheme="minorHAnsi" w:hAnsiTheme="minorHAnsi"/>
          <w:i/>
          <w:sz w:val="22"/>
        </w:rPr>
        <w:t xml:space="preserve">] </w:t>
      </w:r>
      <w:r w:rsidRPr="00F24593">
        <w:rPr>
          <w:rFonts w:asciiTheme="minorHAnsi" w:hAnsiTheme="minorHAnsi"/>
          <w:i/>
          <w:sz w:val="22"/>
        </w:rPr>
        <w:t xml:space="preserve">kan de </w:t>
      </w:r>
      <w:r w:rsidR="003E2B0A" w:rsidRPr="00F24593">
        <w:rPr>
          <w:rFonts w:asciiTheme="minorHAnsi" w:hAnsiTheme="minorHAnsi"/>
          <w:i/>
          <w:sz w:val="22"/>
        </w:rPr>
        <w:t xml:space="preserve">aanvraag om verlening van </w:t>
      </w:r>
      <w:r w:rsidRPr="00F24593">
        <w:rPr>
          <w:rFonts w:asciiTheme="minorHAnsi" w:hAnsiTheme="minorHAnsi"/>
          <w:i/>
          <w:sz w:val="22"/>
        </w:rPr>
        <w:t>subsidie worden geweigerd als</w:t>
      </w:r>
      <w:r w:rsidR="00A92D59">
        <w:rPr>
          <w:rFonts w:asciiTheme="minorHAnsi" w:hAnsiTheme="minorHAnsi"/>
          <w:i/>
          <w:sz w:val="22"/>
        </w:rPr>
        <w:t>:</w:t>
      </w:r>
    </w:p>
    <w:p w14:paraId="1BEC6F31" w14:textId="4F2D4383" w:rsidR="006F6491" w:rsidRDefault="00A92D59" w:rsidP="005C3406">
      <w:pPr>
        <w:pStyle w:val="Geenafstand"/>
        <w:ind w:firstLine="708"/>
        <w:rPr>
          <w:rFonts w:asciiTheme="minorHAnsi" w:hAnsiTheme="minorHAnsi"/>
          <w:sz w:val="22"/>
        </w:rPr>
      </w:pPr>
      <w:r>
        <w:rPr>
          <w:rFonts w:asciiTheme="minorHAnsi" w:hAnsiTheme="minorHAnsi"/>
          <w:i/>
          <w:sz w:val="22"/>
        </w:rPr>
        <w:t>a.</w:t>
      </w:r>
      <w:r w:rsidR="006F6491" w:rsidRPr="00F24593">
        <w:rPr>
          <w:rFonts w:asciiTheme="minorHAnsi" w:hAnsiTheme="minorHAnsi"/>
          <w:i/>
          <w:sz w:val="22"/>
        </w:rPr>
        <w:t xml:space="preserve"> [</w:t>
      </w:r>
      <w:r w:rsidR="006F6491" w:rsidRPr="00A92D59">
        <w:rPr>
          <w:rFonts w:asciiTheme="minorHAnsi" w:hAnsiTheme="minorHAnsi"/>
          <w:b/>
          <w:i/>
          <w:sz w:val="22"/>
        </w:rPr>
        <w:t>…</w:t>
      </w:r>
      <w:r w:rsidR="006F6491" w:rsidRPr="00F24593">
        <w:rPr>
          <w:rFonts w:asciiTheme="minorHAnsi" w:hAnsiTheme="minorHAnsi"/>
          <w:i/>
          <w:sz w:val="22"/>
        </w:rPr>
        <w:t>]</w:t>
      </w:r>
      <w:r w:rsidR="006F221C">
        <w:rPr>
          <w:rFonts w:asciiTheme="minorHAnsi" w:hAnsiTheme="minorHAnsi"/>
          <w:i/>
          <w:sz w:val="22"/>
        </w:rPr>
        <w:t>.</w:t>
      </w:r>
      <w:r w:rsidR="00860299" w:rsidRPr="000B2BF4">
        <w:rPr>
          <w:rFonts w:asciiTheme="minorHAnsi" w:hAnsiTheme="minorHAnsi"/>
          <w:sz w:val="22"/>
        </w:rPr>
        <w:t>]</w:t>
      </w:r>
    </w:p>
    <w:p w14:paraId="7C003574" w14:textId="77777777" w:rsidR="000B2BF4" w:rsidRPr="00F24593" w:rsidRDefault="000B2BF4" w:rsidP="00F24593">
      <w:pPr>
        <w:pStyle w:val="Geenafstand"/>
        <w:rPr>
          <w:rFonts w:asciiTheme="minorHAnsi" w:hAnsiTheme="minorHAnsi"/>
          <w:sz w:val="22"/>
        </w:rPr>
      </w:pPr>
    </w:p>
    <w:p w14:paraId="587270C8" w14:textId="41D9647F" w:rsidR="006F6491" w:rsidRPr="00A92D59" w:rsidRDefault="006F6491" w:rsidP="00F24593">
      <w:pPr>
        <w:pStyle w:val="Geenafstand"/>
        <w:rPr>
          <w:rFonts w:asciiTheme="minorHAnsi" w:hAnsiTheme="minorHAnsi"/>
          <w:b/>
          <w:sz w:val="22"/>
        </w:rPr>
      </w:pPr>
      <w:r w:rsidRPr="00A92D59">
        <w:rPr>
          <w:rFonts w:asciiTheme="minorHAnsi" w:hAnsiTheme="minorHAnsi"/>
          <w:b/>
          <w:sz w:val="22"/>
        </w:rPr>
        <w:t xml:space="preserve">Artikel </w:t>
      </w:r>
      <w:r w:rsidR="009D396F" w:rsidRPr="00A92D59">
        <w:rPr>
          <w:rFonts w:asciiTheme="minorHAnsi" w:hAnsiTheme="minorHAnsi"/>
          <w:b/>
          <w:sz w:val="22"/>
        </w:rPr>
        <w:t>9</w:t>
      </w:r>
      <w:r w:rsidRPr="00A92D59">
        <w:rPr>
          <w:rFonts w:asciiTheme="minorHAnsi" w:hAnsiTheme="minorHAnsi"/>
          <w:b/>
          <w:sz w:val="22"/>
        </w:rPr>
        <w:t xml:space="preserve">. </w:t>
      </w:r>
      <w:r w:rsidR="00631FFB" w:rsidRPr="00A92D59">
        <w:rPr>
          <w:rFonts w:asciiTheme="minorHAnsi" w:hAnsiTheme="minorHAnsi"/>
          <w:b/>
          <w:sz w:val="22"/>
        </w:rPr>
        <w:t>Aanvullende</w:t>
      </w:r>
      <w:r w:rsidR="003633D6" w:rsidRPr="00A92D59">
        <w:rPr>
          <w:rFonts w:asciiTheme="minorHAnsi" w:hAnsiTheme="minorHAnsi"/>
          <w:b/>
          <w:sz w:val="22"/>
        </w:rPr>
        <w:t xml:space="preserve"> v</w:t>
      </w:r>
      <w:r w:rsidRPr="00A92D59">
        <w:rPr>
          <w:rFonts w:asciiTheme="minorHAnsi" w:hAnsiTheme="minorHAnsi"/>
          <w:b/>
          <w:sz w:val="22"/>
        </w:rPr>
        <w:t xml:space="preserve">erplichtingen </w:t>
      </w:r>
    </w:p>
    <w:p w14:paraId="5724289D" w14:textId="58B6E872" w:rsidR="006F6491" w:rsidRPr="00F24593" w:rsidRDefault="000A098B" w:rsidP="00F24593">
      <w:pPr>
        <w:pStyle w:val="Geenafstand"/>
        <w:rPr>
          <w:rFonts w:asciiTheme="minorHAnsi" w:hAnsiTheme="minorHAnsi"/>
          <w:sz w:val="22"/>
        </w:rPr>
      </w:pPr>
      <w:r w:rsidRPr="00F24593">
        <w:rPr>
          <w:rFonts w:asciiTheme="minorHAnsi" w:hAnsiTheme="minorHAnsi"/>
          <w:sz w:val="22"/>
        </w:rPr>
        <w:t xml:space="preserve">1. </w:t>
      </w:r>
      <w:r w:rsidR="00E53D52" w:rsidRPr="00F24593">
        <w:rPr>
          <w:rFonts w:asciiTheme="minorHAnsi" w:hAnsiTheme="minorHAnsi"/>
          <w:sz w:val="22"/>
        </w:rPr>
        <w:t>H</w:t>
      </w:r>
      <w:r w:rsidR="00860299" w:rsidRPr="00F24593">
        <w:rPr>
          <w:rFonts w:asciiTheme="minorHAnsi" w:hAnsiTheme="minorHAnsi"/>
          <w:sz w:val="22"/>
        </w:rPr>
        <w:t xml:space="preserve">et geregistreerde kindercentrum </w:t>
      </w:r>
      <w:r w:rsidR="00E53D52" w:rsidRPr="00F24593">
        <w:rPr>
          <w:rFonts w:asciiTheme="minorHAnsi" w:hAnsiTheme="minorHAnsi"/>
          <w:sz w:val="22"/>
        </w:rPr>
        <w:t>waar</w:t>
      </w:r>
      <w:r w:rsidR="00667FE8" w:rsidRPr="00F24593">
        <w:rPr>
          <w:rFonts w:asciiTheme="minorHAnsi" w:hAnsiTheme="minorHAnsi"/>
          <w:sz w:val="22"/>
        </w:rPr>
        <w:t>van</w:t>
      </w:r>
      <w:r w:rsidR="00E53D52" w:rsidRPr="00F24593">
        <w:rPr>
          <w:rFonts w:asciiTheme="minorHAnsi" w:hAnsiTheme="minorHAnsi"/>
          <w:sz w:val="22"/>
        </w:rPr>
        <w:t xml:space="preserve"> de kindplaats waarvoor subsidie wordt aangevraagd deel uitmaakt </w:t>
      </w:r>
      <w:r w:rsidR="006F6491" w:rsidRPr="00F24593">
        <w:rPr>
          <w:rFonts w:asciiTheme="minorHAnsi" w:hAnsiTheme="minorHAnsi"/>
          <w:sz w:val="22"/>
        </w:rPr>
        <w:t>vold</w:t>
      </w:r>
      <w:r w:rsidR="00E53D52" w:rsidRPr="00F24593">
        <w:rPr>
          <w:rFonts w:asciiTheme="minorHAnsi" w:hAnsiTheme="minorHAnsi"/>
          <w:sz w:val="22"/>
        </w:rPr>
        <w:t>oet</w:t>
      </w:r>
      <w:r w:rsidR="006F6491" w:rsidRPr="00F24593">
        <w:rPr>
          <w:rFonts w:asciiTheme="minorHAnsi" w:hAnsiTheme="minorHAnsi"/>
          <w:sz w:val="22"/>
        </w:rPr>
        <w:t xml:space="preserve"> aan de kwaliteitseisen voor kindercentra, genoemd in de artikelen 2 tot en met 10 van het Besluit kwaliteit kinderopvang</w:t>
      </w:r>
      <w:r w:rsidR="00E53D52" w:rsidRPr="00F24593">
        <w:rPr>
          <w:rFonts w:asciiTheme="minorHAnsi" w:hAnsiTheme="minorHAnsi"/>
          <w:sz w:val="22"/>
        </w:rPr>
        <w:t>.</w:t>
      </w:r>
    </w:p>
    <w:p w14:paraId="2788A3A0" w14:textId="3D42AA19" w:rsidR="00AD58E2" w:rsidRPr="00EF4B15" w:rsidRDefault="00E53D52" w:rsidP="00F24593">
      <w:pPr>
        <w:pStyle w:val="Geenafstand"/>
        <w:rPr>
          <w:rFonts w:asciiTheme="minorHAnsi" w:hAnsiTheme="minorHAnsi"/>
          <w:sz w:val="22"/>
        </w:rPr>
      </w:pPr>
      <w:r w:rsidRPr="00F24593">
        <w:rPr>
          <w:rFonts w:asciiTheme="minorHAnsi" w:hAnsiTheme="minorHAnsi"/>
          <w:sz w:val="22"/>
        </w:rPr>
        <w:t>2</w:t>
      </w:r>
      <w:r w:rsidRPr="006F221C">
        <w:rPr>
          <w:rFonts w:asciiTheme="minorHAnsi" w:hAnsiTheme="minorHAnsi"/>
          <w:sz w:val="22"/>
        </w:rPr>
        <w:t>.</w:t>
      </w:r>
      <w:r w:rsidRPr="00EF4B15">
        <w:rPr>
          <w:rFonts w:asciiTheme="minorHAnsi" w:hAnsiTheme="minorHAnsi"/>
          <w:sz w:val="22"/>
        </w:rPr>
        <w:t xml:space="preserve"> [</w:t>
      </w:r>
      <w:r w:rsidRPr="00EF4B15">
        <w:rPr>
          <w:rFonts w:asciiTheme="minorHAnsi" w:hAnsiTheme="minorHAnsi"/>
          <w:b/>
          <w:sz w:val="22"/>
        </w:rPr>
        <w:t>…</w:t>
      </w:r>
      <w:r w:rsidRPr="00EF4B15">
        <w:rPr>
          <w:rFonts w:asciiTheme="minorHAnsi" w:hAnsiTheme="minorHAnsi"/>
          <w:sz w:val="22"/>
        </w:rPr>
        <w:t>]</w:t>
      </w:r>
      <w:r w:rsidR="006F221C">
        <w:rPr>
          <w:rFonts w:asciiTheme="minorHAnsi" w:hAnsiTheme="minorHAnsi"/>
          <w:sz w:val="22"/>
        </w:rPr>
        <w:t>.</w:t>
      </w:r>
    </w:p>
    <w:p w14:paraId="5493316F" w14:textId="77777777" w:rsidR="00CB0FAA" w:rsidRPr="00F24593" w:rsidRDefault="00CB0FAA" w:rsidP="00F24593">
      <w:pPr>
        <w:pStyle w:val="Geenafstand"/>
        <w:rPr>
          <w:rFonts w:asciiTheme="minorHAnsi" w:hAnsiTheme="minorHAnsi"/>
          <w:sz w:val="22"/>
        </w:rPr>
      </w:pPr>
    </w:p>
    <w:p w14:paraId="08E17AF7" w14:textId="157C8998" w:rsidR="00A26B2A" w:rsidRPr="00A92D59" w:rsidRDefault="00763A61" w:rsidP="00F24593">
      <w:pPr>
        <w:pStyle w:val="Geenafstand"/>
        <w:rPr>
          <w:rFonts w:asciiTheme="minorHAnsi" w:hAnsiTheme="minorHAnsi"/>
          <w:b/>
          <w:sz w:val="22"/>
        </w:rPr>
      </w:pPr>
      <w:r w:rsidRPr="00A92D59">
        <w:rPr>
          <w:rFonts w:asciiTheme="minorHAnsi" w:hAnsiTheme="minorHAnsi"/>
          <w:b/>
          <w:sz w:val="22"/>
        </w:rPr>
        <w:t>Artikel 10</w:t>
      </w:r>
      <w:r w:rsidR="00A26B2A" w:rsidRPr="00A92D59">
        <w:rPr>
          <w:rFonts w:asciiTheme="minorHAnsi" w:hAnsiTheme="minorHAnsi"/>
          <w:b/>
          <w:sz w:val="22"/>
        </w:rPr>
        <w:t>. Verantwoording en vaststelling</w:t>
      </w:r>
    </w:p>
    <w:p w14:paraId="4D370888" w14:textId="77777777" w:rsidR="00A26B2A" w:rsidRPr="00F24593" w:rsidRDefault="00A26B2A" w:rsidP="00F24593">
      <w:pPr>
        <w:pStyle w:val="Geenafstand"/>
        <w:rPr>
          <w:rFonts w:asciiTheme="minorHAnsi" w:hAnsiTheme="minorHAnsi"/>
          <w:sz w:val="22"/>
        </w:rPr>
      </w:pPr>
      <w:r w:rsidRPr="00F24593">
        <w:rPr>
          <w:rFonts w:asciiTheme="minorHAnsi" w:hAnsiTheme="minorHAnsi"/>
          <w:sz w:val="22"/>
        </w:rPr>
        <w:t>1. De subsidie wordt vastgesteld voor het jaar waarin de activiteiten hebben plaatsgevonden.</w:t>
      </w:r>
    </w:p>
    <w:p w14:paraId="534F2917" w14:textId="31E8D8FD" w:rsidR="00A26B2A" w:rsidRPr="00F24593" w:rsidRDefault="00A26B2A" w:rsidP="00F24593">
      <w:pPr>
        <w:pStyle w:val="Geenafstand"/>
        <w:rPr>
          <w:rFonts w:asciiTheme="minorHAnsi" w:hAnsiTheme="minorHAnsi"/>
          <w:sz w:val="22"/>
        </w:rPr>
      </w:pPr>
      <w:r w:rsidRPr="00F24593">
        <w:rPr>
          <w:rFonts w:asciiTheme="minorHAnsi" w:hAnsiTheme="minorHAnsi"/>
          <w:sz w:val="22"/>
        </w:rPr>
        <w:t>2. Een aanvraag tot vaststelling wordt uiterlijk</w:t>
      </w:r>
      <w:r w:rsidR="00613956">
        <w:rPr>
          <w:rFonts w:asciiTheme="minorHAnsi" w:hAnsiTheme="minorHAnsi"/>
          <w:sz w:val="22"/>
        </w:rPr>
        <w:t xml:space="preserve"> ingediend</w:t>
      </w:r>
      <w:r w:rsidRPr="00F24593">
        <w:rPr>
          <w:rFonts w:asciiTheme="minorHAnsi" w:hAnsiTheme="minorHAnsi"/>
          <w:sz w:val="22"/>
        </w:rPr>
        <w:t xml:space="preserve"> op </w:t>
      </w:r>
      <w:r w:rsidR="005A6658" w:rsidRPr="00F24593">
        <w:rPr>
          <w:rFonts w:asciiTheme="minorHAnsi" w:hAnsiTheme="minorHAnsi"/>
          <w:sz w:val="22"/>
        </w:rPr>
        <w:t>[</w:t>
      </w:r>
      <w:r w:rsidR="005A6658" w:rsidRPr="006F221C">
        <w:rPr>
          <w:rFonts w:asciiTheme="minorHAnsi" w:hAnsiTheme="minorHAnsi"/>
          <w:b/>
          <w:sz w:val="22"/>
        </w:rPr>
        <w:t>datum (</w:t>
      </w:r>
      <w:r w:rsidRPr="006F221C">
        <w:rPr>
          <w:rFonts w:asciiTheme="minorHAnsi" w:hAnsiTheme="minorHAnsi"/>
          <w:b/>
          <w:sz w:val="22"/>
        </w:rPr>
        <w:t>bijvoorbeeld 1 april</w:t>
      </w:r>
      <w:r w:rsidR="005A6658" w:rsidRPr="006F221C">
        <w:rPr>
          <w:rFonts w:asciiTheme="minorHAnsi" w:hAnsiTheme="minorHAnsi"/>
          <w:b/>
          <w:sz w:val="22"/>
        </w:rPr>
        <w:t>)</w:t>
      </w:r>
      <w:r w:rsidRPr="00F24593">
        <w:rPr>
          <w:rFonts w:asciiTheme="minorHAnsi" w:hAnsiTheme="minorHAnsi"/>
          <w:sz w:val="22"/>
        </w:rPr>
        <w:t xml:space="preserve">] van het jaar </w:t>
      </w:r>
      <w:r w:rsidR="00613956">
        <w:rPr>
          <w:rFonts w:asciiTheme="minorHAnsi" w:hAnsiTheme="minorHAnsi"/>
          <w:sz w:val="22"/>
        </w:rPr>
        <w:t xml:space="preserve">volgend op dat </w:t>
      </w:r>
      <w:r w:rsidRPr="00F24593">
        <w:rPr>
          <w:rFonts w:asciiTheme="minorHAnsi" w:hAnsiTheme="minorHAnsi"/>
          <w:sz w:val="22"/>
        </w:rPr>
        <w:t xml:space="preserve">waarin de activiteiten hebben plaatsgevonden.  </w:t>
      </w:r>
    </w:p>
    <w:p w14:paraId="1EE82F79" w14:textId="67C4E49E" w:rsidR="00A26B2A" w:rsidRPr="00F24593" w:rsidRDefault="00200680" w:rsidP="00F24593">
      <w:pPr>
        <w:pStyle w:val="Geenafstand"/>
        <w:rPr>
          <w:rFonts w:asciiTheme="minorHAnsi" w:hAnsiTheme="minorHAnsi"/>
          <w:i/>
          <w:sz w:val="22"/>
        </w:rPr>
      </w:pPr>
      <w:r w:rsidRPr="00EF4B15">
        <w:rPr>
          <w:rFonts w:asciiTheme="minorHAnsi" w:hAnsiTheme="minorHAnsi"/>
          <w:sz w:val="22"/>
        </w:rPr>
        <w:t>[</w:t>
      </w:r>
      <w:r w:rsidR="00A26B2A" w:rsidRPr="00F24593">
        <w:rPr>
          <w:rFonts w:asciiTheme="minorHAnsi" w:hAnsiTheme="minorHAnsi"/>
          <w:i/>
          <w:sz w:val="22"/>
        </w:rPr>
        <w:t xml:space="preserve">3. Voor de aanvraag wordt gebruik gemaakt van het [daartoe door </w:t>
      </w:r>
      <w:r w:rsidR="00FA113D" w:rsidRPr="00F24593">
        <w:rPr>
          <w:rFonts w:asciiTheme="minorHAnsi" w:hAnsiTheme="minorHAnsi"/>
          <w:i/>
          <w:sz w:val="22"/>
        </w:rPr>
        <w:t>burgemeester en wethouders</w:t>
      </w:r>
      <w:r w:rsidR="00A26B2A" w:rsidRPr="00F24593">
        <w:rPr>
          <w:rFonts w:asciiTheme="minorHAnsi" w:hAnsiTheme="minorHAnsi"/>
          <w:i/>
          <w:sz w:val="22"/>
        </w:rPr>
        <w:t xml:space="preserve"> vastgestelde formulier</w:t>
      </w:r>
      <w:r w:rsidR="00BE372C" w:rsidRPr="00F24593">
        <w:rPr>
          <w:rFonts w:asciiTheme="minorHAnsi" w:hAnsiTheme="minorHAnsi"/>
          <w:i/>
          <w:sz w:val="22"/>
        </w:rPr>
        <w:t>.</w:t>
      </w:r>
      <w:r w:rsidR="00BE372C" w:rsidRPr="00EF4B15">
        <w:rPr>
          <w:rFonts w:asciiTheme="minorHAnsi" w:hAnsiTheme="minorHAnsi"/>
          <w:sz w:val="22"/>
        </w:rPr>
        <w:t>]</w:t>
      </w:r>
    </w:p>
    <w:p w14:paraId="4C71FFCF" w14:textId="67793733" w:rsidR="00A26B2A" w:rsidRPr="00F24593" w:rsidRDefault="006F221C" w:rsidP="00F24593">
      <w:pPr>
        <w:pStyle w:val="Geenafstand"/>
        <w:rPr>
          <w:rFonts w:asciiTheme="minorHAnsi" w:hAnsiTheme="minorHAnsi"/>
          <w:sz w:val="22"/>
        </w:rPr>
      </w:pPr>
      <w:r>
        <w:rPr>
          <w:rFonts w:asciiTheme="minorHAnsi" w:hAnsiTheme="minorHAnsi"/>
          <w:sz w:val="22"/>
        </w:rPr>
        <w:lastRenderedPageBreak/>
        <w:t>[</w:t>
      </w:r>
      <w:r w:rsidR="00A26B2A" w:rsidRPr="00F24593">
        <w:rPr>
          <w:rFonts w:asciiTheme="minorHAnsi" w:hAnsiTheme="minorHAnsi"/>
          <w:sz w:val="22"/>
        </w:rPr>
        <w:t>4. De aanvraag bevat een inhoudelijk verslag waaruit blijkt in hoeverre de gesubsidieerde activiteiten zijn verricht en aan de verplichtingen is voldaan.</w:t>
      </w:r>
    </w:p>
    <w:p w14:paraId="210263C7" w14:textId="575F400F" w:rsidR="00462911" w:rsidRPr="00F24593" w:rsidRDefault="00462911" w:rsidP="00F24593">
      <w:pPr>
        <w:pStyle w:val="Geenafstand"/>
        <w:rPr>
          <w:rFonts w:asciiTheme="minorHAnsi" w:hAnsiTheme="minorHAnsi"/>
          <w:sz w:val="22"/>
        </w:rPr>
      </w:pPr>
      <w:r w:rsidRPr="00A92D59">
        <w:rPr>
          <w:rFonts w:asciiTheme="minorHAnsi" w:hAnsiTheme="minorHAnsi"/>
          <w:b/>
          <w:sz w:val="22"/>
        </w:rPr>
        <w:t>OF</w:t>
      </w:r>
    </w:p>
    <w:p w14:paraId="48092656" w14:textId="33CD5E67" w:rsidR="00462911" w:rsidRPr="00F24593" w:rsidRDefault="005A6B76" w:rsidP="00F24593">
      <w:pPr>
        <w:pStyle w:val="Geenafstand"/>
        <w:rPr>
          <w:rFonts w:asciiTheme="minorHAnsi" w:hAnsiTheme="minorHAnsi"/>
          <w:sz w:val="22"/>
        </w:rPr>
      </w:pPr>
      <w:r w:rsidRPr="00F24593">
        <w:rPr>
          <w:rFonts w:asciiTheme="minorHAnsi" w:hAnsiTheme="minorHAnsi"/>
          <w:sz w:val="22"/>
        </w:rPr>
        <w:t xml:space="preserve">4. </w:t>
      </w:r>
      <w:r w:rsidR="00160091" w:rsidRPr="00F24593">
        <w:rPr>
          <w:rFonts w:asciiTheme="minorHAnsi" w:hAnsiTheme="minorHAnsi"/>
          <w:sz w:val="22"/>
        </w:rPr>
        <w:t>[</w:t>
      </w:r>
      <w:r w:rsidRPr="00F24593">
        <w:rPr>
          <w:rFonts w:asciiTheme="minorHAnsi" w:hAnsiTheme="minorHAnsi"/>
          <w:sz w:val="22"/>
        </w:rPr>
        <w:t xml:space="preserve">In afwijking van </w:t>
      </w:r>
      <w:r w:rsidRPr="00A92D59">
        <w:rPr>
          <w:rFonts w:asciiTheme="minorHAnsi" w:hAnsiTheme="minorHAnsi"/>
          <w:b/>
          <w:sz w:val="22"/>
        </w:rPr>
        <w:t>OF</w:t>
      </w:r>
      <w:r w:rsidRPr="00F24593">
        <w:rPr>
          <w:rFonts w:asciiTheme="minorHAnsi" w:hAnsiTheme="minorHAnsi"/>
          <w:sz w:val="22"/>
        </w:rPr>
        <w:t xml:space="preserve"> </w:t>
      </w:r>
      <w:r w:rsidR="00462911" w:rsidRPr="00F24593">
        <w:rPr>
          <w:rFonts w:asciiTheme="minorHAnsi" w:hAnsiTheme="minorHAnsi"/>
          <w:sz w:val="22"/>
        </w:rPr>
        <w:t>Onverminderd</w:t>
      </w:r>
      <w:r w:rsidR="00160091" w:rsidRPr="00F24593">
        <w:rPr>
          <w:rFonts w:asciiTheme="minorHAnsi" w:hAnsiTheme="minorHAnsi"/>
          <w:sz w:val="22"/>
        </w:rPr>
        <w:t>]</w:t>
      </w:r>
      <w:r w:rsidR="00462911" w:rsidRPr="00F24593">
        <w:rPr>
          <w:rFonts w:asciiTheme="minorHAnsi" w:hAnsiTheme="minorHAnsi"/>
          <w:sz w:val="22"/>
        </w:rPr>
        <w:t xml:space="preserve"> </w:t>
      </w:r>
      <w:r w:rsidR="00C03706">
        <w:rPr>
          <w:rFonts w:asciiTheme="minorHAnsi" w:hAnsiTheme="minorHAnsi"/>
          <w:sz w:val="22"/>
        </w:rPr>
        <w:t xml:space="preserve">artikel </w:t>
      </w:r>
      <w:r w:rsidR="00462911" w:rsidRPr="00F24593">
        <w:rPr>
          <w:rFonts w:asciiTheme="minorHAnsi" w:hAnsiTheme="minorHAnsi"/>
          <w:sz w:val="22"/>
        </w:rPr>
        <w:t>[</w:t>
      </w:r>
      <w:r w:rsidR="00462911" w:rsidRPr="00A92D59">
        <w:rPr>
          <w:rFonts w:asciiTheme="minorHAnsi" w:hAnsiTheme="minorHAnsi"/>
          <w:b/>
          <w:sz w:val="22"/>
        </w:rPr>
        <w:t>…</w:t>
      </w:r>
      <w:r w:rsidR="00462911" w:rsidRPr="00F24593">
        <w:rPr>
          <w:rFonts w:asciiTheme="minorHAnsi" w:hAnsiTheme="minorHAnsi"/>
          <w:sz w:val="22"/>
        </w:rPr>
        <w:t xml:space="preserve"> </w:t>
      </w:r>
      <w:r w:rsidR="00462911" w:rsidRPr="00A92D59">
        <w:rPr>
          <w:rFonts w:asciiTheme="minorHAnsi" w:hAnsiTheme="minorHAnsi"/>
          <w:b/>
          <w:sz w:val="22"/>
        </w:rPr>
        <w:t xml:space="preserve">(het betreft artikel 14, tweede lid, van </w:t>
      </w:r>
      <w:r w:rsidR="00C03706">
        <w:rPr>
          <w:rFonts w:asciiTheme="minorHAnsi" w:hAnsiTheme="minorHAnsi"/>
          <w:b/>
          <w:sz w:val="22"/>
        </w:rPr>
        <w:t>de</w:t>
      </w:r>
      <w:r w:rsidR="00C03706" w:rsidRPr="00A92D59">
        <w:rPr>
          <w:rFonts w:asciiTheme="minorHAnsi" w:hAnsiTheme="minorHAnsi"/>
          <w:b/>
          <w:sz w:val="22"/>
        </w:rPr>
        <w:t xml:space="preserve"> </w:t>
      </w:r>
      <w:r w:rsidR="00462911" w:rsidRPr="00A92D59">
        <w:rPr>
          <w:rFonts w:asciiTheme="minorHAnsi" w:hAnsiTheme="minorHAnsi"/>
          <w:b/>
          <w:sz w:val="22"/>
        </w:rPr>
        <w:t>VNG</w:t>
      </w:r>
      <w:r w:rsidR="006F221C">
        <w:rPr>
          <w:rFonts w:asciiTheme="minorHAnsi" w:hAnsiTheme="minorHAnsi"/>
          <w:b/>
          <w:sz w:val="22"/>
        </w:rPr>
        <w:t xml:space="preserve"> </w:t>
      </w:r>
      <w:r w:rsidR="00462911" w:rsidRPr="00A92D59">
        <w:rPr>
          <w:rFonts w:asciiTheme="minorHAnsi" w:hAnsiTheme="minorHAnsi"/>
          <w:b/>
          <w:sz w:val="22"/>
        </w:rPr>
        <w:t>model</w:t>
      </w:r>
      <w:r w:rsidR="006F221C">
        <w:rPr>
          <w:rFonts w:asciiTheme="minorHAnsi" w:hAnsiTheme="minorHAnsi"/>
          <w:b/>
          <w:sz w:val="22"/>
        </w:rPr>
        <w:t>-</w:t>
      </w:r>
      <w:r w:rsidR="00462911" w:rsidRPr="00A92D59">
        <w:rPr>
          <w:rFonts w:asciiTheme="minorHAnsi" w:hAnsiTheme="minorHAnsi"/>
          <w:b/>
          <w:sz w:val="22"/>
        </w:rPr>
        <w:t>ASV 2013)</w:t>
      </w:r>
      <w:r w:rsidR="00462911" w:rsidRPr="00F24593">
        <w:rPr>
          <w:rFonts w:asciiTheme="minorHAnsi" w:hAnsiTheme="minorHAnsi"/>
          <w:sz w:val="22"/>
        </w:rPr>
        <w:t xml:space="preserve">] </w:t>
      </w:r>
      <w:r w:rsidR="00C03706" w:rsidRPr="00C03706">
        <w:rPr>
          <w:rFonts w:asciiTheme="minorHAnsi" w:hAnsiTheme="minorHAnsi"/>
          <w:sz w:val="22"/>
        </w:rPr>
        <w:t>van de [</w:t>
      </w:r>
      <w:r w:rsidR="00C03706" w:rsidRPr="00C03706">
        <w:rPr>
          <w:rFonts w:asciiTheme="minorHAnsi" w:hAnsiTheme="minorHAnsi"/>
          <w:b/>
          <w:sz w:val="22"/>
        </w:rPr>
        <w:t>citeertitel ASV</w:t>
      </w:r>
      <w:r w:rsidR="00C03706" w:rsidRPr="00C03706">
        <w:rPr>
          <w:rFonts w:asciiTheme="minorHAnsi" w:hAnsiTheme="minorHAnsi"/>
          <w:sz w:val="22"/>
        </w:rPr>
        <w:t>]</w:t>
      </w:r>
      <w:r w:rsidR="00C03706">
        <w:rPr>
          <w:rFonts w:asciiTheme="minorHAnsi" w:hAnsiTheme="minorHAnsi"/>
          <w:i/>
          <w:sz w:val="22"/>
        </w:rPr>
        <w:t xml:space="preserve"> </w:t>
      </w:r>
      <w:r w:rsidR="00462911" w:rsidRPr="00F24593">
        <w:rPr>
          <w:rFonts w:asciiTheme="minorHAnsi" w:hAnsiTheme="minorHAnsi"/>
          <w:sz w:val="22"/>
        </w:rPr>
        <w:t>bevat de aanvraag:</w:t>
      </w:r>
    </w:p>
    <w:p w14:paraId="73BA9125" w14:textId="3047A0B4" w:rsidR="00462911" w:rsidRPr="00F24593" w:rsidRDefault="00462911" w:rsidP="00EF4B15">
      <w:pPr>
        <w:pStyle w:val="Geenafstand"/>
        <w:ind w:firstLine="708"/>
        <w:rPr>
          <w:rFonts w:asciiTheme="minorHAnsi" w:hAnsiTheme="minorHAnsi"/>
          <w:sz w:val="22"/>
        </w:rPr>
      </w:pPr>
      <w:r w:rsidRPr="00F24593">
        <w:rPr>
          <w:rFonts w:asciiTheme="minorHAnsi" w:hAnsiTheme="minorHAnsi"/>
          <w:sz w:val="22"/>
        </w:rPr>
        <w:t>a.</w:t>
      </w:r>
      <w:r w:rsidR="005A6B76" w:rsidRPr="00F24593">
        <w:rPr>
          <w:rFonts w:asciiTheme="minorHAnsi" w:hAnsiTheme="minorHAnsi"/>
          <w:sz w:val="22"/>
        </w:rPr>
        <w:t xml:space="preserve"> [</w:t>
      </w:r>
      <w:r w:rsidR="005A6B76" w:rsidRPr="00A92D59">
        <w:rPr>
          <w:rFonts w:asciiTheme="minorHAnsi" w:hAnsiTheme="minorHAnsi"/>
          <w:b/>
          <w:sz w:val="22"/>
        </w:rPr>
        <w:t>…</w:t>
      </w:r>
      <w:r w:rsidR="005A6B76" w:rsidRPr="00F24593">
        <w:rPr>
          <w:rFonts w:asciiTheme="minorHAnsi" w:hAnsiTheme="minorHAnsi"/>
          <w:sz w:val="22"/>
        </w:rPr>
        <w:t>]</w:t>
      </w:r>
      <w:r w:rsidRPr="00F24593">
        <w:rPr>
          <w:rFonts w:asciiTheme="minorHAnsi" w:hAnsiTheme="minorHAnsi"/>
          <w:sz w:val="22"/>
        </w:rPr>
        <w:t>.</w:t>
      </w:r>
      <w:r w:rsidR="006F221C">
        <w:rPr>
          <w:rFonts w:asciiTheme="minorHAnsi" w:hAnsiTheme="minorHAnsi"/>
          <w:sz w:val="22"/>
        </w:rPr>
        <w:t>]</w:t>
      </w:r>
    </w:p>
    <w:p w14:paraId="4C6F93A5" w14:textId="1D0F6789" w:rsidR="00A26B2A" w:rsidRPr="00F24593" w:rsidRDefault="00200680" w:rsidP="00F24593">
      <w:pPr>
        <w:pStyle w:val="Geenafstand"/>
        <w:rPr>
          <w:rFonts w:asciiTheme="minorHAnsi" w:hAnsiTheme="minorHAnsi"/>
          <w:i/>
          <w:sz w:val="22"/>
        </w:rPr>
      </w:pPr>
      <w:r w:rsidRPr="00EF4B15">
        <w:rPr>
          <w:rFonts w:asciiTheme="minorHAnsi" w:hAnsiTheme="minorHAnsi"/>
          <w:sz w:val="22"/>
        </w:rPr>
        <w:t>[</w:t>
      </w:r>
      <w:r w:rsidR="00A26B2A" w:rsidRPr="00F24593">
        <w:rPr>
          <w:rFonts w:asciiTheme="minorHAnsi" w:hAnsiTheme="minorHAnsi"/>
          <w:i/>
          <w:sz w:val="22"/>
        </w:rPr>
        <w:t xml:space="preserve">5. </w:t>
      </w:r>
      <w:r w:rsidRPr="00F24593">
        <w:rPr>
          <w:rFonts w:asciiTheme="minorHAnsi" w:hAnsiTheme="minorHAnsi"/>
          <w:i/>
          <w:sz w:val="22"/>
        </w:rPr>
        <w:t xml:space="preserve">In afwijking van </w:t>
      </w:r>
      <w:r w:rsidR="00C03706">
        <w:rPr>
          <w:rFonts w:asciiTheme="minorHAnsi" w:hAnsiTheme="minorHAnsi"/>
          <w:i/>
          <w:sz w:val="22"/>
        </w:rPr>
        <w:t xml:space="preserve">artikel </w:t>
      </w:r>
      <w:r w:rsidR="00462911" w:rsidRPr="00F24593">
        <w:rPr>
          <w:rFonts w:asciiTheme="minorHAnsi" w:hAnsiTheme="minorHAnsi"/>
          <w:i/>
          <w:sz w:val="22"/>
        </w:rPr>
        <w:t>[</w:t>
      </w:r>
      <w:r w:rsidR="00462911" w:rsidRPr="00A92D59">
        <w:rPr>
          <w:rFonts w:asciiTheme="minorHAnsi" w:hAnsiTheme="minorHAnsi"/>
          <w:b/>
          <w:i/>
          <w:sz w:val="22"/>
        </w:rPr>
        <w:t>…</w:t>
      </w:r>
      <w:r w:rsidR="00462911" w:rsidRPr="00F24593">
        <w:rPr>
          <w:rFonts w:asciiTheme="minorHAnsi" w:hAnsiTheme="minorHAnsi"/>
          <w:i/>
          <w:sz w:val="22"/>
        </w:rPr>
        <w:t xml:space="preserve"> </w:t>
      </w:r>
      <w:r w:rsidR="00462911" w:rsidRPr="00A92D59">
        <w:rPr>
          <w:rFonts w:asciiTheme="minorHAnsi" w:hAnsiTheme="minorHAnsi"/>
          <w:b/>
          <w:i/>
          <w:sz w:val="22"/>
        </w:rPr>
        <w:t xml:space="preserve">(het betreft artikel 16, eerste lid, van </w:t>
      </w:r>
      <w:r w:rsidR="00C03706">
        <w:rPr>
          <w:rFonts w:asciiTheme="minorHAnsi" w:hAnsiTheme="minorHAnsi"/>
          <w:b/>
          <w:i/>
          <w:sz w:val="22"/>
        </w:rPr>
        <w:t>de</w:t>
      </w:r>
      <w:r w:rsidR="00C03706" w:rsidRPr="00A92D59">
        <w:rPr>
          <w:rFonts w:asciiTheme="minorHAnsi" w:hAnsiTheme="minorHAnsi"/>
          <w:b/>
          <w:i/>
          <w:sz w:val="22"/>
        </w:rPr>
        <w:t xml:space="preserve"> </w:t>
      </w:r>
      <w:r w:rsidR="00462911" w:rsidRPr="00A92D59">
        <w:rPr>
          <w:rFonts w:asciiTheme="minorHAnsi" w:hAnsiTheme="minorHAnsi"/>
          <w:b/>
          <w:i/>
          <w:sz w:val="22"/>
        </w:rPr>
        <w:t>VNG</w:t>
      </w:r>
      <w:r w:rsidR="006F221C">
        <w:rPr>
          <w:rFonts w:asciiTheme="minorHAnsi" w:hAnsiTheme="minorHAnsi"/>
          <w:b/>
          <w:i/>
          <w:sz w:val="22"/>
        </w:rPr>
        <w:t xml:space="preserve"> </w:t>
      </w:r>
      <w:r w:rsidR="00462911" w:rsidRPr="00A92D59">
        <w:rPr>
          <w:rFonts w:asciiTheme="minorHAnsi" w:hAnsiTheme="minorHAnsi"/>
          <w:b/>
          <w:i/>
          <w:sz w:val="22"/>
        </w:rPr>
        <w:t>model</w:t>
      </w:r>
      <w:r w:rsidR="006F221C">
        <w:rPr>
          <w:rFonts w:asciiTheme="minorHAnsi" w:hAnsiTheme="minorHAnsi"/>
          <w:b/>
          <w:i/>
          <w:sz w:val="22"/>
        </w:rPr>
        <w:t>-</w:t>
      </w:r>
      <w:r w:rsidR="00462911" w:rsidRPr="00A92D59">
        <w:rPr>
          <w:rFonts w:asciiTheme="minorHAnsi" w:hAnsiTheme="minorHAnsi"/>
          <w:b/>
          <w:i/>
          <w:sz w:val="22"/>
        </w:rPr>
        <w:t>ASV 2013)</w:t>
      </w:r>
      <w:r w:rsidR="00462911" w:rsidRPr="00F24593">
        <w:rPr>
          <w:rFonts w:asciiTheme="minorHAnsi" w:hAnsiTheme="minorHAnsi"/>
          <w:i/>
          <w:sz w:val="22"/>
        </w:rPr>
        <w:t xml:space="preserve">] </w:t>
      </w:r>
      <w:r w:rsidR="00C03706">
        <w:rPr>
          <w:rFonts w:asciiTheme="minorHAnsi" w:hAnsiTheme="minorHAnsi"/>
          <w:i/>
          <w:sz w:val="22"/>
        </w:rPr>
        <w:t>van de [</w:t>
      </w:r>
      <w:r w:rsidR="00C03706">
        <w:rPr>
          <w:rFonts w:asciiTheme="minorHAnsi" w:hAnsiTheme="minorHAnsi"/>
          <w:b/>
          <w:i/>
          <w:sz w:val="22"/>
        </w:rPr>
        <w:t>citeertitel ASV</w:t>
      </w:r>
      <w:r w:rsidR="00C03706">
        <w:rPr>
          <w:rFonts w:asciiTheme="minorHAnsi" w:hAnsiTheme="minorHAnsi"/>
          <w:i/>
          <w:sz w:val="22"/>
        </w:rPr>
        <w:t xml:space="preserve">] </w:t>
      </w:r>
      <w:r w:rsidR="00462911" w:rsidRPr="00F24593">
        <w:rPr>
          <w:rFonts w:asciiTheme="minorHAnsi" w:hAnsiTheme="minorHAnsi"/>
          <w:i/>
          <w:sz w:val="22"/>
        </w:rPr>
        <w:t>stellen b</w:t>
      </w:r>
      <w:r w:rsidR="00FA113D" w:rsidRPr="00F24593">
        <w:rPr>
          <w:rFonts w:asciiTheme="minorHAnsi" w:hAnsiTheme="minorHAnsi"/>
          <w:i/>
          <w:sz w:val="22"/>
        </w:rPr>
        <w:t xml:space="preserve">urgemeester en wethouders </w:t>
      </w:r>
      <w:r w:rsidR="00A26B2A" w:rsidRPr="00F24593">
        <w:rPr>
          <w:rFonts w:asciiTheme="minorHAnsi" w:hAnsiTheme="minorHAnsi"/>
          <w:i/>
          <w:sz w:val="22"/>
        </w:rPr>
        <w:t xml:space="preserve">de subsidie vast binnen </w:t>
      </w:r>
      <w:r w:rsidR="005A6658" w:rsidRPr="00F24593">
        <w:rPr>
          <w:rFonts w:asciiTheme="minorHAnsi" w:hAnsiTheme="minorHAnsi"/>
          <w:i/>
          <w:sz w:val="22"/>
        </w:rPr>
        <w:t>[</w:t>
      </w:r>
      <w:r w:rsidR="005A6658" w:rsidRPr="00A92D59">
        <w:rPr>
          <w:rFonts w:asciiTheme="minorHAnsi" w:hAnsiTheme="minorHAnsi"/>
          <w:b/>
          <w:i/>
          <w:sz w:val="22"/>
        </w:rPr>
        <w:t>aantal</w:t>
      </w:r>
      <w:r w:rsidR="005A6658" w:rsidRPr="00F24593">
        <w:rPr>
          <w:rFonts w:asciiTheme="minorHAnsi" w:hAnsiTheme="minorHAnsi"/>
          <w:i/>
          <w:sz w:val="22"/>
        </w:rPr>
        <w:t xml:space="preserve"> </w:t>
      </w:r>
      <w:r w:rsidR="005A6658" w:rsidRPr="00A92D59">
        <w:rPr>
          <w:rFonts w:asciiTheme="minorHAnsi" w:hAnsiTheme="minorHAnsi"/>
          <w:b/>
          <w:i/>
          <w:sz w:val="22"/>
        </w:rPr>
        <w:t>(</w:t>
      </w:r>
      <w:r w:rsidR="00A26B2A" w:rsidRPr="00A92D59">
        <w:rPr>
          <w:rFonts w:asciiTheme="minorHAnsi" w:hAnsiTheme="minorHAnsi"/>
          <w:b/>
          <w:i/>
          <w:sz w:val="22"/>
        </w:rPr>
        <w:t>bijvoorbeeld 8</w:t>
      </w:r>
      <w:r w:rsidR="005A6658" w:rsidRPr="00A92D59">
        <w:rPr>
          <w:rFonts w:asciiTheme="minorHAnsi" w:hAnsiTheme="minorHAnsi"/>
          <w:b/>
          <w:i/>
          <w:sz w:val="22"/>
        </w:rPr>
        <w:t>)</w:t>
      </w:r>
      <w:r w:rsidR="00A26B2A" w:rsidRPr="00F24593">
        <w:rPr>
          <w:rFonts w:asciiTheme="minorHAnsi" w:hAnsiTheme="minorHAnsi"/>
          <w:i/>
          <w:sz w:val="22"/>
        </w:rPr>
        <w:t>] weken na ontvangst van de aanvraag</w:t>
      </w:r>
      <w:r w:rsidR="00462911" w:rsidRPr="00F24593">
        <w:rPr>
          <w:rFonts w:asciiTheme="minorHAnsi" w:hAnsiTheme="minorHAnsi"/>
          <w:i/>
          <w:sz w:val="22"/>
        </w:rPr>
        <w:t xml:space="preserve"> tot subsidievaststelling</w:t>
      </w:r>
      <w:r w:rsidR="00A26B2A" w:rsidRPr="00F24593">
        <w:rPr>
          <w:rFonts w:asciiTheme="minorHAnsi" w:hAnsiTheme="minorHAnsi"/>
          <w:i/>
          <w:sz w:val="22"/>
        </w:rPr>
        <w:t>.</w:t>
      </w:r>
      <w:r w:rsidR="00462911" w:rsidRPr="00EF4B15">
        <w:rPr>
          <w:rFonts w:asciiTheme="minorHAnsi" w:hAnsiTheme="minorHAnsi"/>
          <w:sz w:val="22"/>
        </w:rPr>
        <w:t>]</w:t>
      </w:r>
      <w:r w:rsidR="00A26B2A" w:rsidRPr="00EF4B15">
        <w:rPr>
          <w:rFonts w:asciiTheme="minorHAnsi" w:hAnsiTheme="minorHAnsi"/>
          <w:sz w:val="22"/>
        </w:rPr>
        <w:t xml:space="preserve"> </w:t>
      </w:r>
    </w:p>
    <w:p w14:paraId="21694A7B" w14:textId="51424BAA" w:rsidR="00500C4E" w:rsidRPr="00F24593" w:rsidRDefault="005A6B76" w:rsidP="00F24593">
      <w:pPr>
        <w:pStyle w:val="Geenafstand"/>
        <w:rPr>
          <w:rFonts w:asciiTheme="minorHAnsi" w:hAnsiTheme="minorHAnsi"/>
          <w:i/>
          <w:sz w:val="22"/>
        </w:rPr>
      </w:pPr>
      <w:r w:rsidRPr="00EF4B15">
        <w:rPr>
          <w:rFonts w:asciiTheme="minorHAnsi" w:hAnsiTheme="minorHAnsi"/>
          <w:sz w:val="22"/>
        </w:rPr>
        <w:t>[</w:t>
      </w:r>
      <w:r w:rsidR="00A26B2A" w:rsidRPr="00F24593">
        <w:rPr>
          <w:rFonts w:asciiTheme="minorHAnsi" w:hAnsiTheme="minorHAnsi"/>
          <w:i/>
          <w:sz w:val="22"/>
        </w:rPr>
        <w:t xml:space="preserve">6. Als de aanvraag niet voor het tijdstip, bedoeld in het </w:t>
      </w:r>
      <w:r w:rsidR="00733361" w:rsidRPr="00F24593">
        <w:rPr>
          <w:rFonts w:asciiTheme="minorHAnsi" w:hAnsiTheme="minorHAnsi"/>
          <w:i/>
          <w:sz w:val="22"/>
        </w:rPr>
        <w:t>tweede</w:t>
      </w:r>
      <w:r w:rsidR="00A26B2A" w:rsidRPr="00F24593">
        <w:rPr>
          <w:rFonts w:asciiTheme="minorHAnsi" w:hAnsiTheme="minorHAnsi"/>
          <w:i/>
          <w:sz w:val="22"/>
        </w:rPr>
        <w:t xml:space="preserve"> lid, is ingediend, stel</w:t>
      </w:r>
      <w:r w:rsidR="00FA113D" w:rsidRPr="00F24593">
        <w:rPr>
          <w:rFonts w:asciiTheme="minorHAnsi" w:hAnsiTheme="minorHAnsi"/>
          <w:i/>
          <w:sz w:val="22"/>
        </w:rPr>
        <w:t xml:space="preserve">len burgemeester en wethouders </w:t>
      </w:r>
      <w:r w:rsidR="00A26B2A" w:rsidRPr="00F24593">
        <w:rPr>
          <w:rFonts w:asciiTheme="minorHAnsi" w:hAnsiTheme="minorHAnsi"/>
          <w:i/>
          <w:sz w:val="22"/>
        </w:rPr>
        <w:t xml:space="preserve">schriftelijk een nieuwe termijn van </w:t>
      </w:r>
      <w:r w:rsidR="005A6658" w:rsidRPr="00F24593">
        <w:rPr>
          <w:rFonts w:asciiTheme="minorHAnsi" w:hAnsiTheme="minorHAnsi"/>
          <w:i/>
          <w:sz w:val="22"/>
        </w:rPr>
        <w:t>[</w:t>
      </w:r>
      <w:r w:rsidR="005A6658" w:rsidRPr="00A92D59">
        <w:rPr>
          <w:rFonts w:asciiTheme="minorHAnsi" w:hAnsiTheme="minorHAnsi"/>
          <w:b/>
          <w:i/>
          <w:sz w:val="22"/>
        </w:rPr>
        <w:t>aantal (bijvoorbeeld 8)</w:t>
      </w:r>
      <w:r w:rsidR="005A6658" w:rsidRPr="00F24593">
        <w:rPr>
          <w:rFonts w:asciiTheme="minorHAnsi" w:hAnsiTheme="minorHAnsi"/>
          <w:i/>
          <w:sz w:val="22"/>
        </w:rPr>
        <w:t xml:space="preserve">] </w:t>
      </w:r>
      <w:r w:rsidR="00A26B2A" w:rsidRPr="00F24593">
        <w:rPr>
          <w:rFonts w:asciiTheme="minorHAnsi" w:hAnsiTheme="minorHAnsi"/>
          <w:i/>
          <w:sz w:val="22"/>
        </w:rPr>
        <w:t>weken vast. Wordt de aanvraag niet binnen deze termijn ingediend dan gaa</w:t>
      </w:r>
      <w:r w:rsidR="00FA113D" w:rsidRPr="00F24593">
        <w:rPr>
          <w:rFonts w:asciiTheme="minorHAnsi" w:hAnsiTheme="minorHAnsi"/>
          <w:i/>
          <w:sz w:val="22"/>
        </w:rPr>
        <w:t xml:space="preserve">n burgemeester en wethouders </w:t>
      </w:r>
      <w:r w:rsidR="00A26B2A" w:rsidRPr="00F24593">
        <w:rPr>
          <w:rFonts w:asciiTheme="minorHAnsi" w:hAnsiTheme="minorHAnsi"/>
          <w:i/>
          <w:sz w:val="22"/>
        </w:rPr>
        <w:t>over tot ambtshalve vaststelling.</w:t>
      </w:r>
      <w:r w:rsidRPr="00EF4B15">
        <w:rPr>
          <w:rFonts w:asciiTheme="minorHAnsi" w:hAnsiTheme="minorHAnsi"/>
          <w:sz w:val="22"/>
        </w:rPr>
        <w:t>]</w:t>
      </w:r>
      <w:r w:rsidR="00A26B2A" w:rsidRPr="00EF4B15">
        <w:rPr>
          <w:rFonts w:asciiTheme="minorHAnsi" w:hAnsiTheme="minorHAnsi"/>
          <w:sz w:val="22"/>
        </w:rPr>
        <w:t xml:space="preserve">   </w:t>
      </w:r>
    </w:p>
    <w:p w14:paraId="4B7D4F2D" w14:textId="77777777" w:rsidR="00763A61" w:rsidRPr="00F24593" w:rsidRDefault="00763A61" w:rsidP="00F24593">
      <w:pPr>
        <w:pStyle w:val="Geenafstand"/>
        <w:rPr>
          <w:rFonts w:asciiTheme="minorHAnsi" w:hAnsiTheme="minorHAnsi"/>
          <w:i/>
          <w:sz w:val="22"/>
        </w:rPr>
      </w:pPr>
    </w:p>
    <w:p w14:paraId="215344BF" w14:textId="43E538A1" w:rsidR="00763A61" w:rsidRPr="00EF4B15" w:rsidRDefault="00EF4B15" w:rsidP="00F24593">
      <w:pPr>
        <w:pStyle w:val="Geenafstand"/>
        <w:rPr>
          <w:rFonts w:asciiTheme="minorHAnsi" w:hAnsiTheme="minorHAnsi"/>
          <w:b/>
          <w:i/>
          <w:sz w:val="22"/>
        </w:rPr>
      </w:pPr>
      <w:r w:rsidRPr="005C3406">
        <w:rPr>
          <w:rFonts w:asciiTheme="minorHAnsi" w:hAnsiTheme="minorHAnsi"/>
          <w:sz w:val="22"/>
        </w:rPr>
        <w:t>[</w:t>
      </w:r>
      <w:r w:rsidR="00763A61" w:rsidRPr="00EF4B15">
        <w:rPr>
          <w:rFonts w:asciiTheme="minorHAnsi" w:hAnsiTheme="minorHAnsi"/>
          <w:b/>
          <w:i/>
          <w:sz w:val="22"/>
        </w:rPr>
        <w:t>Artikel 11. Bevoorschotting en betaling</w:t>
      </w:r>
    </w:p>
    <w:p w14:paraId="7BE572F6" w14:textId="72C1FA5E" w:rsidR="00763A61" w:rsidRPr="00F24593" w:rsidRDefault="00763A61" w:rsidP="00F24593">
      <w:pPr>
        <w:pStyle w:val="Geenafstand"/>
        <w:rPr>
          <w:rFonts w:asciiTheme="minorHAnsi" w:hAnsiTheme="minorHAnsi"/>
          <w:sz w:val="22"/>
        </w:rPr>
      </w:pPr>
      <w:r w:rsidRPr="00EF4B15">
        <w:rPr>
          <w:rFonts w:asciiTheme="minorHAnsi" w:hAnsiTheme="minorHAnsi"/>
          <w:i/>
          <w:sz w:val="22"/>
        </w:rPr>
        <w:t>1. Per [</w:t>
      </w:r>
      <w:r w:rsidRPr="00EF4B15">
        <w:rPr>
          <w:rFonts w:asciiTheme="minorHAnsi" w:hAnsiTheme="minorHAnsi"/>
          <w:b/>
          <w:i/>
          <w:sz w:val="22"/>
        </w:rPr>
        <w:t>periode (bijvoorbeeld kwartaal)</w:t>
      </w:r>
      <w:r w:rsidRPr="00EF4B15">
        <w:rPr>
          <w:rFonts w:asciiTheme="minorHAnsi" w:hAnsiTheme="minorHAnsi"/>
          <w:i/>
          <w:sz w:val="22"/>
        </w:rPr>
        <w:t>] wordt een voorschot ver</w:t>
      </w:r>
      <w:r w:rsidR="001D0511" w:rsidRPr="00EF4B15">
        <w:rPr>
          <w:rFonts w:asciiTheme="minorHAnsi" w:hAnsiTheme="minorHAnsi"/>
          <w:i/>
          <w:sz w:val="22"/>
        </w:rPr>
        <w:t>strekt</w:t>
      </w:r>
      <w:r w:rsidRPr="00EF4B15">
        <w:rPr>
          <w:rFonts w:asciiTheme="minorHAnsi" w:hAnsiTheme="minorHAnsi"/>
          <w:i/>
          <w:sz w:val="22"/>
        </w:rPr>
        <w:t xml:space="preserve"> ter hoogte van [</w:t>
      </w:r>
      <w:r w:rsidRPr="00EF4B15">
        <w:rPr>
          <w:rFonts w:asciiTheme="minorHAnsi" w:hAnsiTheme="minorHAnsi"/>
          <w:b/>
          <w:i/>
          <w:sz w:val="22"/>
        </w:rPr>
        <w:t>deel</w:t>
      </w:r>
      <w:r w:rsidRPr="00EF4B15">
        <w:rPr>
          <w:rFonts w:asciiTheme="minorHAnsi" w:hAnsiTheme="minorHAnsi"/>
          <w:i/>
          <w:sz w:val="22"/>
        </w:rPr>
        <w:t xml:space="preserve"> </w:t>
      </w:r>
      <w:r w:rsidRPr="00EF4B15">
        <w:rPr>
          <w:rFonts w:asciiTheme="minorHAnsi" w:hAnsiTheme="minorHAnsi"/>
          <w:b/>
          <w:i/>
          <w:sz w:val="22"/>
        </w:rPr>
        <w:t>(bijvoorbeeld een vierde deel</w:t>
      </w:r>
      <w:r w:rsidR="00160091" w:rsidRPr="00EF4B15">
        <w:rPr>
          <w:rFonts w:asciiTheme="minorHAnsi" w:hAnsiTheme="minorHAnsi"/>
          <w:b/>
          <w:i/>
          <w:sz w:val="22"/>
        </w:rPr>
        <w:t>)</w:t>
      </w:r>
      <w:r w:rsidRPr="00EF4B15">
        <w:rPr>
          <w:rFonts w:asciiTheme="minorHAnsi" w:hAnsiTheme="minorHAnsi"/>
          <w:i/>
          <w:sz w:val="22"/>
        </w:rPr>
        <w:t>] van de verleende subsidie.</w:t>
      </w:r>
    </w:p>
    <w:p w14:paraId="648A7100" w14:textId="02B774FA" w:rsidR="00763A61" w:rsidRPr="00EF4B15" w:rsidRDefault="00763A61" w:rsidP="00F24593">
      <w:pPr>
        <w:pStyle w:val="Geenafstand"/>
        <w:rPr>
          <w:rFonts w:asciiTheme="minorHAnsi" w:hAnsiTheme="minorHAnsi"/>
          <w:sz w:val="22"/>
        </w:rPr>
      </w:pPr>
      <w:r w:rsidRPr="00F24593">
        <w:rPr>
          <w:rFonts w:asciiTheme="minorHAnsi" w:hAnsiTheme="minorHAnsi"/>
          <w:i/>
          <w:sz w:val="22"/>
        </w:rPr>
        <w:t>2. De subsidie wordt betaald aan het geregistreerde kindercentrum waar</w:t>
      </w:r>
      <w:r w:rsidR="00667FE8" w:rsidRPr="00F24593">
        <w:rPr>
          <w:rFonts w:asciiTheme="minorHAnsi" w:hAnsiTheme="minorHAnsi"/>
          <w:i/>
          <w:sz w:val="22"/>
        </w:rPr>
        <w:t>van</w:t>
      </w:r>
      <w:r w:rsidRPr="00F24593">
        <w:rPr>
          <w:rFonts w:asciiTheme="minorHAnsi" w:hAnsiTheme="minorHAnsi"/>
          <w:i/>
          <w:sz w:val="22"/>
        </w:rPr>
        <w:t xml:space="preserve"> de kindplaats waarvoor subsidie wordt aangevraagd deel uitmaakt.</w:t>
      </w:r>
      <w:r w:rsidR="00EF4B15">
        <w:rPr>
          <w:rFonts w:asciiTheme="minorHAnsi" w:hAnsiTheme="minorHAnsi"/>
          <w:sz w:val="22"/>
        </w:rPr>
        <w:t>]</w:t>
      </w:r>
    </w:p>
    <w:p w14:paraId="5F5B20A1" w14:textId="77777777" w:rsidR="006F6491" w:rsidRPr="00F24593" w:rsidRDefault="006F6491" w:rsidP="00F24593">
      <w:pPr>
        <w:pStyle w:val="Geenafstand"/>
        <w:rPr>
          <w:rFonts w:asciiTheme="minorHAnsi" w:hAnsiTheme="minorHAnsi"/>
          <w:sz w:val="22"/>
        </w:rPr>
      </w:pPr>
    </w:p>
    <w:p w14:paraId="45FFB96C" w14:textId="4EF7D7BC" w:rsidR="006F6491" w:rsidRPr="00A92D59" w:rsidRDefault="005A6B76" w:rsidP="00F24593">
      <w:pPr>
        <w:pStyle w:val="Geenafstand"/>
        <w:rPr>
          <w:rFonts w:asciiTheme="minorHAnsi" w:hAnsiTheme="minorHAnsi"/>
          <w:b/>
          <w:sz w:val="22"/>
        </w:rPr>
      </w:pPr>
      <w:r w:rsidRPr="00A92D59">
        <w:rPr>
          <w:rFonts w:asciiTheme="minorHAnsi" w:hAnsiTheme="minorHAnsi"/>
          <w:b/>
          <w:sz w:val="22"/>
        </w:rPr>
        <w:t>Artikel 12</w:t>
      </w:r>
      <w:r w:rsidR="006F6491" w:rsidRPr="00A92D59">
        <w:rPr>
          <w:rFonts w:asciiTheme="minorHAnsi" w:hAnsiTheme="minorHAnsi"/>
          <w:b/>
          <w:sz w:val="22"/>
        </w:rPr>
        <w:t xml:space="preserve">. </w:t>
      </w:r>
      <w:r w:rsidR="006F221C">
        <w:rPr>
          <w:rFonts w:asciiTheme="minorHAnsi" w:hAnsiTheme="minorHAnsi"/>
          <w:b/>
          <w:sz w:val="22"/>
        </w:rPr>
        <w:t>Intrekking oude subsidieregeling en overgangsrecht</w:t>
      </w:r>
    </w:p>
    <w:p w14:paraId="7E794484" w14:textId="34CF2BE5" w:rsidR="006F6491" w:rsidRPr="00F24593" w:rsidRDefault="00CB0FAA" w:rsidP="00F24593">
      <w:pPr>
        <w:pStyle w:val="Geenafstand"/>
        <w:rPr>
          <w:rFonts w:asciiTheme="minorHAnsi" w:hAnsiTheme="minorHAnsi"/>
          <w:sz w:val="22"/>
        </w:rPr>
      </w:pPr>
      <w:r w:rsidRPr="00F24593">
        <w:rPr>
          <w:rFonts w:asciiTheme="minorHAnsi" w:hAnsiTheme="minorHAnsi"/>
          <w:sz w:val="22"/>
        </w:rPr>
        <w:t xml:space="preserve">1. </w:t>
      </w:r>
      <w:r w:rsidR="006F6491" w:rsidRPr="00F24593">
        <w:rPr>
          <w:rFonts w:asciiTheme="minorHAnsi" w:hAnsiTheme="minorHAnsi"/>
          <w:sz w:val="22"/>
        </w:rPr>
        <w:t>De [</w:t>
      </w:r>
      <w:r w:rsidR="006F6491" w:rsidRPr="00A92D59">
        <w:rPr>
          <w:rFonts w:asciiTheme="minorHAnsi" w:hAnsiTheme="minorHAnsi"/>
          <w:b/>
          <w:sz w:val="22"/>
        </w:rPr>
        <w:t>citeertitel oude subsidieregeling</w:t>
      </w:r>
      <w:r w:rsidR="006F6491" w:rsidRPr="00F24593">
        <w:rPr>
          <w:rFonts w:asciiTheme="minorHAnsi" w:hAnsiTheme="minorHAnsi"/>
          <w:sz w:val="22"/>
        </w:rPr>
        <w:t>] wordt ingetrokken.</w:t>
      </w:r>
    </w:p>
    <w:p w14:paraId="67B707AC" w14:textId="2BCB362C" w:rsidR="00CB0FAA" w:rsidRPr="00F24593" w:rsidRDefault="00CB0FAA" w:rsidP="00F24593">
      <w:pPr>
        <w:pStyle w:val="Geenafstand"/>
        <w:rPr>
          <w:rFonts w:asciiTheme="minorHAnsi" w:hAnsiTheme="minorHAnsi"/>
          <w:sz w:val="22"/>
        </w:rPr>
      </w:pPr>
      <w:r w:rsidRPr="00F24593">
        <w:rPr>
          <w:rFonts w:asciiTheme="minorHAnsi" w:hAnsiTheme="minorHAnsi"/>
          <w:sz w:val="22"/>
        </w:rPr>
        <w:t xml:space="preserve">2. </w:t>
      </w:r>
      <w:r w:rsidR="006F6491" w:rsidRPr="00F24593">
        <w:rPr>
          <w:rFonts w:asciiTheme="minorHAnsi" w:hAnsiTheme="minorHAnsi"/>
          <w:sz w:val="22"/>
        </w:rPr>
        <w:t>De [</w:t>
      </w:r>
      <w:r w:rsidR="006F6491" w:rsidRPr="00A92D59">
        <w:rPr>
          <w:rFonts w:asciiTheme="minorHAnsi" w:hAnsiTheme="minorHAnsi"/>
          <w:b/>
          <w:sz w:val="22"/>
        </w:rPr>
        <w:t>citeertitel oude subsidieregeling</w:t>
      </w:r>
      <w:r w:rsidR="006F6491" w:rsidRPr="00F24593">
        <w:rPr>
          <w:rFonts w:asciiTheme="minorHAnsi" w:hAnsiTheme="minorHAnsi"/>
          <w:sz w:val="22"/>
        </w:rPr>
        <w:t>] blijft van kracht voor subsidies die</w:t>
      </w:r>
      <w:r w:rsidRPr="00F24593">
        <w:rPr>
          <w:rFonts w:asciiTheme="minorHAnsi" w:hAnsiTheme="minorHAnsi"/>
          <w:sz w:val="22"/>
        </w:rPr>
        <w:t xml:space="preserve"> op basis van die subsidieregeling zijn </w:t>
      </w:r>
      <w:r w:rsidR="00900619" w:rsidRPr="00F24593">
        <w:rPr>
          <w:rFonts w:asciiTheme="minorHAnsi" w:hAnsiTheme="minorHAnsi"/>
          <w:sz w:val="22"/>
        </w:rPr>
        <w:t>aangevraagd</w:t>
      </w:r>
      <w:r w:rsidRPr="00F24593">
        <w:rPr>
          <w:rFonts w:asciiTheme="minorHAnsi" w:hAnsiTheme="minorHAnsi"/>
          <w:sz w:val="22"/>
        </w:rPr>
        <w:t>.</w:t>
      </w:r>
    </w:p>
    <w:p w14:paraId="34208357" w14:textId="77777777" w:rsidR="006F221C" w:rsidRDefault="006F221C" w:rsidP="00F24593">
      <w:pPr>
        <w:pStyle w:val="Geenafstand"/>
        <w:rPr>
          <w:rFonts w:asciiTheme="minorHAnsi" w:hAnsiTheme="minorHAnsi"/>
          <w:sz w:val="22"/>
        </w:rPr>
      </w:pPr>
    </w:p>
    <w:p w14:paraId="5E5B6A42" w14:textId="74085504" w:rsidR="006F221C" w:rsidRPr="00EF4B15" w:rsidRDefault="006F221C" w:rsidP="00F24593">
      <w:pPr>
        <w:pStyle w:val="Geenafstand"/>
        <w:rPr>
          <w:rFonts w:asciiTheme="minorHAnsi" w:hAnsiTheme="minorHAnsi"/>
          <w:b/>
          <w:sz w:val="22"/>
        </w:rPr>
      </w:pPr>
      <w:r w:rsidRPr="00EF4B15">
        <w:rPr>
          <w:rFonts w:asciiTheme="minorHAnsi" w:hAnsiTheme="minorHAnsi"/>
          <w:b/>
          <w:sz w:val="22"/>
        </w:rPr>
        <w:t>Artikel 13. Inwerkingtreding en citeertitel</w:t>
      </w:r>
    </w:p>
    <w:p w14:paraId="60AEE363" w14:textId="151C2A81" w:rsidR="006F6491" w:rsidRPr="00F24593" w:rsidRDefault="006F221C" w:rsidP="00F24593">
      <w:pPr>
        <w:pStyle w:val="Geenafstand"/>
        <w:rPr>
          <w:rFonts w:asciiTheme="minorHAnsi" w:hAnsiTheme="minorHAnsi"/>
          <w:sz w:val="22"/>
        </w:rPr>
      </w:pPr>
      <w:r>
        <w:rPr>
          <w:rFonts w:asciiTheme="minorHAnsi" w:hAnsiTheme="minorHAnsi"/>
          <w:sz w:val="22"/>
        </w:rPr>
        <w:t>1</w:t>
      </w:r>
      <w:r w:rsidR="00CB0FAA" w:rsidRPr="00F24593">
        <w:rPr>
          <w:rFonts w:asciiTheme="minorHAnsi" w:hAnsiTheme="minorHAnsi"/>
          <w:sz w:val="22"/>
        </w:rPr>
        <w:t xml:space="preserve">. </w:t>
      </w:r>
      <w:r w:rsidR="006F6491" w:rsidRPr="00F24593">
        <w:rPr>
          <w:rFonts w:asciiTheme="minorHAnsi" w:hAnsiTheme="minorHAnsi"/>
          <w:sz w:val="22"/>
        </w:rPr>
        <w:t>Deze subsidieregeling treedt in werking op [</w:t>
      </w:r>
      <w:r w:rsidR="006F6491" w:rsidRPr="00A92D59">
        <w:rPr>
          <w:rFonts w:asciiTheme="minorHAnsi" w:hAnsiTheme="minorHAnsi"/>
          <w:b/>
          <w:sz w:val="22"/>
        </w:rPr>
        <w:t>datum</w:t>
      </w:r>
      <w:r w:rsidR="006F6491" w:rsidRPr="00F24593">
        <w:rPr>
          <w:rFonts w:asciiTheme="minorHAnsi" w:hAnsiTheme="minorHAnsi"/>
          <w:sz w:val="22"/>
        </w:rPr>
        <w:t>].</w:t>
      </w:r>
    </w:p>
    <w:p w14:paraId="6E1E5E35" w14:textId="74975D38" w:rsidR="003B79AE" w:rsidRPr="00F24593" w:rsidRDefault="006F221C" w:rsidP="00F24593">
      <w:pPr>
        <w:pStyle w:val="Geenafstand"/>
        <w:rPr>
          <w:rFonts w:asciiTheme="minorHAnsi" w:hAnsiTheme="minorHAnsi"/>
          <w:sz w:val="22"/>
        </w:rPr>
      </w:pPr>
      <w:r>
        <w:rPr>
          <w:rFonts w:asciiTheme="minorHAnsi" w:hAnsiTheme="minorHAnsi"/>
          <w:sz w:val="22"/>
        </w:rPr>
        <w:t>2</w:t>
      </w:r>
      <w:r w:rsidR="00CB0FAA" w:rsidRPr="00F24593">
        <w:rPr>
          <w:rFonts w:asciiTheme="minorHAnsi" w:hAnsiTheme="minorHAnsi"/>
          <w:sz w:val="22"/>
        </w:rPr>
        <w:t xml:space="preserve">. </w:t>
      </w:r>
      <w:r w:rsidR="006F6491" w:rsidRPr="00F24593">
        <w:rPr>
          <w:rFonts w:asciiTheme="minorHAnsi" w:hAnsiTheme="minorHAnsi"/>
          <w:sz w:val="22"/>
        </w:rPr>
        <w:t xml:space="preserve">Deze subsidieregeling wordt aangehaald als: Subsidieregeling </w:t>
      </w:r>
      <w:r w:rsidR="005A6B76" w:rsidRPr="00F24593">
        <w:rPr>
          <w:rFonts w:asciiTheme="minorHAnsi" w:hAnsiTheme="minorHAnsi"/>
          <w:sz w:val="22"/>
        </w:rPr>
        <w:t xml:space="preserve">kinderopvang </w:t>
      </w:r>
      <w:r w:rsidR="006F6491" w:rsidRPr="00F24593">
        <w:rPr>
          <w:rFonts w:asciiTheme="minorHAnsi" w:hAnsiTheme="minorHAnsi"/>
          <w:sz w:val="22"/>
        </w:rPr>
        <w:t>[</w:t>
      </w:r>
      <w:r w:rsidR="006F6491" w:rsidRPr="006F221C">
        <w:rPr>
          <w:rFonts w:asciiTheme="minorHAnsi" w:hAnsiTheme="minorHAnsi"/>
          <w:b/>
          <w:sz w:val="22"/>
        </w:rPr>
        <w:t>naam gemeente en eventueel jaartal</w:t>
      </w:r>
      <w:r w:rsidR="006F6491" w:rsidRPr="00F24593">
        <w:rPr>
          <w:rFonts w:asciiTheme="minorHAnsi" w:hAnsiTheme="minorHAnsi"/>
          <w:sz w:val="22"/>
        </w:rPr>
        <w:t>].</w:t>
      </w:r>
    </w:p>
    <w:p w14:paraId="1E11003B" w14:textId="77777777" w:rsidR="003B79AE" w:rsidRDefault="003B79AE" w:rsidP="006F6491"/>
    <w:p w14:paraId="0D429D58" w14:textId="77777777" w:rsidR="003B79AE" w:rsidRDefault="003B79AE" w:rsidP="006F6491"/>
    <w:p w14:paraId="4F9AFE80" w14:textId="77777777" w:rsidR="003B79AE" w:rsidRDefault="003B79AE" w:rsidP="006F6491"/>
    <w:p w14:paraId="2E871973" w14:textId="77777777" w:rsidR="00BE372C" w:rsidRDefault="00BE372C" w:rsidP="006F6491"/>
    <w:p w14:paraId="0FE81424" w14:textId="77777777" w:rsidR="00BE372C" w:rsidRDefault="00BE372C" w:rsidP="006F6491"/>
    <w:p w14:paraId="555967DE" w14:textId="77777777" w:rsidR="00BE372C" w:rsidRDefault="00BE372C" w:rsidP="006F6491"/>
    <w:p w14:paraId="61F291BA" w14:textId="77777777" w:rsidR="00BE372C" w:rsidRDefault="00BE372C" w:rsidP="006F6491"/>
    <w:p w14:paraId="31CD83DB" w14:textId="77777777" w:rsidR="00BE372C" w:rsidRDefault="00BE372C" w:rsidP="006F6491"/>
    <w:p w14:paraId="344848FE" w14:textId="77777777" w:rsidR="00BE372C" w:rsidRDefault="00BE372C" w:rsidP="006F6491"/>
    <w:p w14:paraId="54250958" w14:textId="77777777" w:rsidR="00BE372C" w:rsidRDefault="00BE372C" w:rsidP="006F6491"/>
    <w:p w14:paraId="2BE46357" w14:textId="77777777" w:rsidR="00BE372C" w:rsidRDefault="00BE372C" w:rsidP="006F6491"/>
    <w:p w14:paraId="73C3C96F" w14:textId="77777777" w:rsidR="00BE372C" w:rsidRDefault="00BE372C" w:rsidP="006F6491"/>
    <w:p w14:paraId="39139672" w14:textId="77777777" w:rsidR="00BE372C" w:rsidRDefault="00BE372C" w:rsidP="006F6491"/>
    <w:p w14:paraId="3F7F5547" w14:textId="77777777" w:rsidR="00BE372C" w:rsidRDefault="00BE372C" w:rsidP="006F6491"/>
    <w:p w14:paraId="12F751AC" w14:textId="77777777" w:rsidR="00BE372C" w:rsidRDefault="00BE372C" w:rsidP="006F6491"/>
    <w:p w14:paraId="3504F4E6" w14:textId="77777777" w:rsidR="00BE372C" w:rsidRDefault="00BE372C" w:rsidP="006F6491"/>
    <w:p w14:paraId="1A33E4FD" w14:textId="77777777" w:rsidR="00BE372C" w:rsidRDefault="00BE372C" w:rsidP="006F6491"/>
    <w:p w14:paraId="53E471AF" w14:textId="77777777" w:rsidR="00BE372C" w:rsidRDefault="00BE372C" w:rsidP="006F6491"/>
    <w:p w14:paraId="7DEA341E" w14:textId="77777777" w:rsidR="00BE372C" w:rsidRDefault="00BE372C" w:rsidP="006F6491"/>
    <w:p w14:paraId="1CDE522B" w14:textId="77777777" w:rsidR="00BE372C" w:rsidRDefault="00BE372C" w:rsidP="006F6491"/>
    <w:p w14:paraId="18030B6C" w14:textId="77777777" w:rsidR="00BE372C" w:rsidRDefault="00BE372C" w:rsidP="006F6491"/>
    <w:p w14:paraId="47D9F2DE" w14:textId="77777777" w:rsidR="00BE372C" w:rsidRDefault="00BE372C" w:rsidP="006F6491"/>
    <w:p w14:paraId="0F47172D" w14:textId="77777777" w:rsidR="00BE372C" w:rsidRDefault="00BE372C" w:rsidP="006F6491"/>
    <w:p w14:paraId="3550DBBC" w14:textId="77777777" w:rsidR="00BE372C" w:rsidRDefault="00BE372C" w:rsidP="006F6491"/>
    <w:p w14:paraId="7A0A9296" w14:textId="77777777" w:rsidR="00BE372C" w:rsidRDefault="00BE372C" w:rsidP="006F6491"/>
    <w:p w14:paraId="35C9AA5D" w14:textId="3799DE4D" w:rsidR="003B79AE" w:rsidRPr="00EC2882" w:rsidRDefault="003B79AE" w:rsidP="00EC2882">
      <w:pPr>
        <w:pStyle w:val="Geenafstand"/>
        <w:rPr>
          <w:sz w:val="22"/>
        </w:rPr>
      </w:pPr>
      <w:r w:rsidRPr="00EF4B15">
        <w:rPr>
          <w:sz w:val="22"/>
        </w:rPr>
        <w:t>[</w:t>
      </w:r>
      <w:r w:rsidRPr="00EF4B15">
        <w:rPr>
          <w:b/>
          <w:i/>
          <w:sz w:val="24"/>
          <w:szCs w:val="24"/>
        </w:rPr>
        <w:t xml:space="preserve">Bijlage – </w:t>
      </w:r>
      <w:r w:rsidR="00E949E3" w:rsidRPr="00EF4B15">
        <w:rPr>
          <w:b/>
          <w:i/>
          <w:sz w:val="24"/>
          <w:szCs w:val="24"/>
        </w:rPr>
        <w:t>T</w:t>
      </w:r>
      <w:r w:rsidRPr="00EF4B15">
        <w:rPr>
          <w:b/>
          <w:i/>
          <w:sz w:val="24"/>
          <w:szCs w:val="24"/>
        </w:rPr>
        <w:t>arieven ouderbijdrage peuteropvang</w:t>
      </w:r>
      <w:r w:rsidR="00E949E3" w:rsidRPr="00EF4B15">
        <w:rPr>
          <w:b/>
          <w:i/>
          <w:sz w:val="24"/>
          <w:szCs w:val="24"/>
        </w:rPr>
        <w:t xml:space="preserve"> </w:t>
      </w:r>
    </w:p>
    <w:p w14:paraId="6DC943B9" w14:textId="77777777" w:rsidR="003B79AE" w:rsidRPr="00EC2882" w:rsidRDefault="003B79AE" w:rsidP="00EC2882">
      <w:pPr>
        <w:pStyle w:val="Geenafstand"/>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734"/>
        <w:gridCol w:w="1733"/>
        <w:gridCol w:w="1734"/>
      </w:tblGrid>
      <w:tr w:rsidR="003B79AE" w:rsidRPr="00EC2882" w14:paraId="27964B1C" w14:textId="77777777" w:rsidTr="00EC2882">
        <w:trPr>
          <w:trHeight w:val="291"/>
        </w:trPr>
        <w:tc>
          <w:tcPr>
            <w:tcW w:w="3467" w:type="dxa"/>
            <w:gridSpan w:val="2"/>
            <w:tcBorders>
              <w:bottom w:val="nil"/>
            </w:tcBorders>
          </w:tcPr>
          <w:p w14:paraId="5D38041F" w14:textId="195DCA11" w:rsidR="003B79AE" w:rsidRPr="00EC2882" w:rsidRDefault="003B79AE" w:rsidP="00EC2882">
            <w:pPr>
              <w:pStyle w:val="Geenafstand"/>
              <w:rPr>
                <w:b/>
                <w:bCs/>
                <w:i/>
                <w:sz w:val="22"/>
              </w:rPr>
            </w:pPr>
            <w:r w:rsidRPr="00EC2882">
              <w:rPr>
                <w:b/>
                <w:bCs/>
                <w:i/>
                <w:sz w:val="22"/>
              </w:rPr>
              <w:t xml:space="preserve">Gezamenlijk </w:t>
            </w:r>
          </w:p>
          <w:p w14:paraId="1134FE1F" w14:textId="61C7C1B1" w:rsidR="003B79AE" w:rsidRPr="00EC2882" w:rsidRDefault="003B79AE" w:rsidP="00EC2882">
            <w:pPr>
              <w:pStyle w:val="Geenafstand"/>
              <w:rPr>
                <w:b/>
                <w:i/>
                <w:sz w:val="22"/>
              </w:rPr>
            </w:pPr>
            <w:r w:rsidRPr="00EC2882">
              <w:rPr>
                <w:b/>
                <w:bCs/>
                <w:i/>
                <w:sz w:val="22"/>
              </w:rPr>
              <w:t>toetsingsinkomen gezin</w:t>
            </w:r>
          </w:p>
        </w:tc>
        <w:tc>
          <w:tcPr>
            <w:tcW w:w="3467" w:type="dxa"/>
            <w:gridSpan w:val="2"/>
          </w:tcPr>
          <w:p w14:paraId="39059E4A" w14:textId="475E8B27" w:rsidR="003B79AE" w:rsidRPr="00EC2882" w:rsidRDefault="003B79AE" w:rsidP="00EC2882">
            <w:pPr>
              <w:pStyle w:val="Geenafstand"/>
              <w:rPr>
                <w:b/>
                <w:i/>
                <w:sz w:val="22"/>
              </w:rPr>
            </w:pPr>
            <w:r w:rsidRPr="00EC2882">
              <w:rPr>
                <w:b/>
                <w:bCs/>
                <w:i/>
                <w:sz w:val="22"/>
              </w:rPr>
              <w:t>Ouderbijdrage peuteropvang per uur</w:t>
            </w:r>
          </w:p>
        </w:tc>
      </w:tr>
      <w:tr w:rsidR="003B79AE" w:rsidRPr="00EC2882" w14:paraId="3723E5C9" w14:textId="77777777" w:rsidTr="00EC2882">
        <w:trPr>
          <w:trHeight w:val="82"/>
        </w:trPr>
        <w:tc>
          <w:tcPr>
            <w:tcW w:w="3467" w:type="dxa"/>
            <w:gridSpan w:val="2"/>
            <w:tcBorders>
              <w:top w:val="nil"/>
            </w:tcBorders>
          </w:tcPr>
          <w:p w14:paraId="4BCC3CED" w14:textId="62A5E6BA" w:rsidR="003B79AE" w:rsidRPr="00EC2882" w:rsidRDefault="003B79AE" w:rsidP="00EC2882">
            <w:pPr>
              <w:pStyle w:val="Geenafstand"/>
              <w:rPr>
                <w:i/>
                <w:sz w:val="22"/>
              </w:rPr>
            </w:pPr>
          </w:p>
        </w:tc>
        <w:tc>
          <w:tcPr>
            <w:tcW w:w="1733" w:type="dxa"/>
          </w:tcPr>
          <w:p w14:paraId="14FD6DAC" w14:textId="57E40BCF" w:rsidR="003B79AE" w:rsidRPr="00EC2882" w:rsidRDefault="003B79AE" w:rsidP="00EC2882">
            <w:pPr>
              <w:pStyle w:val="Geenafstand"/>
              <w:rPr>
                <w:b/>
                <w:i/>
                <w:sz w:val="22"/>
              </w:rPr>
            </w:pPr>
            <w:r w:rsidRPr="00EC2882">
              <w:rPr>
                <w:b/>
                <w:bCs/>
                <w:i/>
                <w:sz w:val="22"/>
              </w:rPr>
              <w:t>1</w:t>
            </w:r>
            <w:r w:rsidRPr="00EC2882">
              <w:rPr>
                <w:b/>
                <w:bCs/>
                <w:i/>
                <w:sz w:val="22"/>
                <w:vertAlign w:val="superscript"/>
              </w:rPr>
              <w:t>e</w:t>
            </w:r>
            <w:r w:rsidRPr="00EC2882">
              <w:rPr>
                <w:b/>
                <w:bCs/>
                <w:i/>
                <w:sz w:val="22"/>
              </w:rPr>
              <w:t xml:space="preserve"> kind</w:t>
            </w:r>
          </w:p>
        </w:tc>
        <w:tc>
          <w:tcPr>
            <w:tcW w:w="1734" w:type="dxa"/>
          </w:tcPr>
          <w:p w14:paraId="754A1C12" w14:textId="1766E417" w:rsidR="003B79AE" w:rsidRPr="00EC2882" w:rsidRDefault="003B79AE" w:rsidP="00EC2882">
            <w:pPr>
              <w:pStyle w:val="Geenafstand"/>
              <w:rPr>
                <w:b/>
                <w:i/>
                <w:sz w:val="22"/>
              </w:rPr>
            </w:pPr>
            <w:r w:rsidRPr="00EC2882">
              <w:rPr>
                <w:b/>
                <w:bCs/>
                <w:i/>
                <w:sz w:val="22"/>
              </w:rPr>
              <w:t>2</w:t>
            </w:r>
            <w:r w:rsidRPr="00EC2882">
              <w:rPr>
                <w:b/>
                <w:bCs/>
                <w:i/>
                <w:sz w:val="22"/>
                <w:vertAlign w:val="superscript"/>
              </w:rPr>
              <w:t>e</w:t>
            </w:r>
            <w:r w:rsidRPr="00EC2882">
              <w:rPr>
                <w:b/>
                <w:bCs/>
                <w:i/>
                <w:sz w:val="22"/>
              </w:rPr>
              <w:t xml:space="preserve"> kind e.v.</w:t>
            </w:r>
          </w:p>
        </w:tc>
      </w:tr>
      <w:tr w:rsidR="003B79AE" w:rsidRPr="00EC2882" w14:paraId="4B15367E" w14:textId="77777777" w:rsidTr="003B79AE">
        <w:trPr>
          <w:trHeight w:val="187"/>
        </w:trPr>
        <w:tc>
          <w:tcPr>
            <w:tcW w:w="1733" w:type="dxa"/>
          </w:tcPr>
          <w:p w14:paraId="7733249C" w14:textId="77777777" w:rsidR="003B79AE" w:rsidRPr="00EC2882" w:rsidRDefault="003B79AE" w:rsidP="00EC2882">
            <w:pPr>
              <w:pStyle w:val="Geenafstand"/>
              <w:rPr>
                <w:i/>
                <w:sz w:val="22"/>
              </w:rPr>
            </w:pPr>
            <w:r w:rsidRPr="00EC2882">
              <w:rPr>
                <w:i/>
                <w:sz w:val="22"/>
              </w:rPr>
              <w:t xml:space="preserve">lager dan </w:t>
            </w:r>
          </w:p>
        </w:tc>
        <w:tc>
          <w:tcPr>
            <w:tcW w:w="1734" w:type="dxa"/>
          </w:tcPr>
          <w:p w14:paraId="001077A7" w14:textId="77777777" w:rsidR="003B79AE" w:rsidRPr="00EC2882" w:rsidRDefault="003B79AE" w:rsidP="00EC2882">
            <w:pPr>
              <w:pStyle w:val="Geenafstand"/>
              <w:rPr>
                <w:i/>
                <w:sz w:val="22"/>
              </w:rPr>
            </w:pPr>
            <w:r w:rsidRPr="00EC2882">
              <w:rPr>
                <w:i/>
                <w:sz w:val="22"/>
              </w:rPr>
              <w:t xml:space="preserve">€ 18.849 </w:t>
            </w:r>
          </w:p>
        </w:tc>
        <w:tc>
          <w:tcPr>
            <w:tcW w:w="1733" w:type="dxa"/>
          </w:tcPr>
          <w:p w14:paraId="0C56FEB5" w14:textId="125B400C" w:rsidR="003B79AE" w:rsidRPr="00EC2882" w:rsidRDefault="003B79AE" w:rsidP="00EC2882">
            <w:pPr>
              <w:pStyle w:val="Geenafstand"/>
              <w:rPr>
                <w:i/>
                <w:sz w:val="22"/>
              </w:rPr>
            </w:pPr>
            <w:r w:rsidRPr="00EC2882">
              <w:rPr>
                <w:i/>
                <w:sz w:val="22"/>
              </w:rPr>
              <w:t xml:space="preserve">€ 0,45 </w:t>
            </w:r>
          </w:p>
        </w:tc>
        <w:tc>
          <w:tcPr>
            <w:tcW w:w="1734" w:type="dxa"/>
          </w:tcPr>
          <w:p w14:paraId="5014DAA8" w14:textId="1D3631AB" w:rsidR="003B79AE" w:rsidRPr="00EC2882" w:rsidRDefault="003B79AE" w:rsidP="00EC2882">
            <w:pPr>
              <w:pStyle w:val="Geenafstand"/>
              <w:rPr>
                <w:i/>
                <w:sz w:val="22"/>
              </w:rPr>
            </w:pPr>
            <w:r w:rsidRPr="00EC2882">
              <w:rPr>
                <w:i/>
                <w:sz w:val="22"/>
              </w:rPr>
              <w:t xml:space="preserve">€ 0,37 </w:t>
            </w:r>
          </w:p>
        </w:tc>
      </w:tr>
      <w:tr w:rsidR="003B79AE" w:rsidRPr="00EC2882" w14:paraId="323F5E24" w14:textId="77777777" w:rsidTr="003B79AE">
        <w:trPr>
          <w:trHeight w:val="187"/>
        </w:trPr>
        <w:tc>
          <w:tcPr>
            <w:tcW w:w="1733" w:type="dxa"/>
          </w:tcPr>
          <w:p w14:paraId="07D85C50" w14:textId="77777777" w:rsidR="003B79AE" w:rsidRPr="00EC2882" w:rsidRDefault="003B79AE" w:rsidP="00EC2882">
            <w:pPr>
              <w:pStyle w:val="Geenafstand"/>
              <w:rPr>
                <w:i/>
                <w:sz w:val="22"/>
              </w:rPr>
            </w:pPr>
            <w:r w:rsidRPr="00EC2882">
              <w:rPr>
                <w:i/>
                <w:sz w:val="22"/>
              </w:rPr>
              <w:t xml:space="preserve">€ 18.850 </w:t>
            </w:r>
          </w:p>
        </w:tc>
        <w:tc>
          <w:tcPr>
            <w:tcW w:w="1734" w:type="dxa"/>
          </w:tcPr>
          <w:p w14:paraId="125A290E" w14:textId="77777777" w:rsidR="003B79AE" w:rsidRPr="00EC2882" w:rsidRDefault="003B79AE" w:rsidP="00EC2882">
            <w:pPr>
              <w:pStyle w:val="Geenafstand"/>
              <w:rPr>
                <w:i/>
                <w:sz w:val="22"/>
              </w:rPr>
            </w:pPr>
            <w:r w:rsidRPr="00EC2882">
              <w:rPr>
                <w:i/>
                <w:sz w:val="22"/>
              </w:rPr>
              <w:t xml:space="preserve">€ 28.981 </w:t>
            </w:r>
          </w:p>
        </w:tc>
        <w:tc>
          <w:tcPr>
            <w:tcW w:w="1733" w:type="dxa"/>
          </w:tcPr>
          <w:p w14:paraId="328BEAF8" w14:textId="2B06E924" w:rsidR="003B79AE" w:rsidRPr="00EC2882" w:rsidRDefault="003B79AE" w:rsidP="00EC2882">
            <w:pPr>
              <w:pStyle w:val="Geenafstand"/>
              <w:rPr>
                <w:i/>
                <w:sz w:val="22"/>
              </w:rPr>
            </w:pPr>
            <w:r w:rsidRPr="00EC2882">
              <w:rPr>
                <w:i/>
                <w:sz w:val="22"/>
              </w:rPr>
              <w:t xml:space="preserve">€ 0,50 </w:t>
            </w:r>
          </w:p>
        </w:tc>
        <w:tc>
          <w:tcPr>
            <w:tcW w:w="1734" w:type="dxa"/>
          </w:tcPr>
          <w:p w14:paraId="768D9FFB" w14:textId="5D45F943" w:rsidR="003B79AE" w:rsidRPr="00EC2882" w:rsidRDefault="003B79AE" w:rsidP="00EC2882">
            <w:pPr>
              <w:pStyle w:val="Geenafstand"/>
              <w:rPr>
                <w:i/>
                <w:sz w:val="22"/>
              </w:rPr>
            </w:pPr>
            <w:r w:rsidRPr="00EC2882">
              <w:rPr>
                <w:i/>
                <w:sz w:val="22"/>
              </w:rPr>
              <w:t xml:space="preserve">€ 0,38 </w:t>
            </w:r>
          </w:p>
        </w:tc>
      </w:tr>
      <w:tr w:rsidR="003B79AE" w:rsidRPr="00EC2882" w14:paraId="786F89FE" w14:textId="77777777" w:rsidTr="003B79AE">
        <w:trPr>
          <w:trHeight w:val="186"/>
        </w:trPr>
        <w:tc>
          <w:tcPr>
            <w:tcW w:w="1733" w:type="dxa"/>
          </w:tcPr>
          <w:p w14:paraId="440B4B97" w14:textId="77777777" w:rsidR="003B79AE" w:rsidRPr="00EC2882" w:rsidRDefault="003B79AE" w:rsidP="00EC2882">
            <w:pPr>
              <w:pStyle w:val="Geenafstand"/>
              <w:rPr>
                <w:i/>
                <w:sz w:val="22"/>
              </w:rPr>
            </w:pPr>
            <w:r w:rsidRPr="00EC2882">
              <w:rPr>
                <w:i/>
                <w:sz w:val="22"/>
              </w:rPr>
              <w:t xml:space="preserve">€ 28.982 </w:t>
            </w:r>
          </w:p>
        </w:tc>
        <w:tc>
          <w:tcPr>
            <w:tcW w:w="1734" w:type="dxa"/>
          </w:tcPr>
          <w:p w14:paraId="005FC8C2" w14:textId="77777777" w:rsidR="003B79AE" w:rsidRPr="00EC2882" w:rsidRDefault="003B79AE" w:rsidP="00EC2882">
            <w:pPr>
              <w:pStyle w:val="Geenafstand"/>
              <w:rPr>
                <w:i/>
                <w:sz w:val="22"/>
              </w:rPr>
            </w:pPr>
            <w:r w:rsidRPr="00EC2882">
              <w:rPr>
                <w:i/>
                <w:sz w:val="22"/>
              </w:rPr>
              <w:t xml:space="preserve">€ 39.880 </w:t>
            </w:r>
          </w:p>
        </w:tc>
        <w:tc>
          <w:tcPr>
            <w:tcW w:w="1733" w:type="dxa"/>
          </w:tcPr>
          <w:p w14:paraId="682CE7A7" w14:textId="03A32FA8" w:rsidR="003B79AE" w:rsidRPr="00EC2882" w:rsidRDefault="003B79AE" w:rsidP="00EC2882">
            <w:pPr>
              <w:pStyle w:val="Geenafstand"/>
              <w:rPr>
                <w:i/>
                <w:sz w:val="22"/>
              </w:rPr>
            </w:pPr>
            <w:r w:rsidRPr="00EC2882">
              <w:rPr>
                <w:i/>
                <w:sz w:val="22"/>
              </w:rPr>
              <w:t xml:space="preserve">€ 0,95 </w:t>
            </w:r>
          </w:p>
        </w:tc>
        <w:tc>
          <w:tcPr>
            <w:tcW w:w="1734" w:type="dxa"/>
          </w:tcPr>
          <w:p w14:paraId="67E2875B" w14:textId="7A4692CE" w:rsidR="003B79AE" w:rsidRPr="00EC2882" w:rsidRDefault="003B79AE" w:rsidP="00EC2882">
            <w:pPr>
              <w:pStyle w:val="Geenafstand"/>
              <w:rPr>
                <w:i/>
                <w:sz w:val="22"/>
              </w:rPr>
            </w:pPr>
            <w:r w:rsidRPr="00EC2882">
              <w:rPr>
                <w:i/>
                <w:sz w:val="22"/>
              </w:rPr>
              <w:t xml:space="preserve">€ 0,44 </w:t>
            </w:r>
          </w:p>
        </w:tc>
      </w:tr>
      <w:tr w:rsidR="003B79AE" w:rsidRPr="00EC2882" w14:paraId="23D026D3" w14:textId="77777777" w:rsidTr="003B79AE">
        <w:trPr>
          <w:trHeight w:val="187"/>
        </w:trPr>
        <w:tc>
          <w:tcPr>
            <w:tcW w:w="1733" w:type="dxa"/>
          </w:tcPr>
          <w:p w14:paraId="6A0DD09A" w14:textId="77777777" w:rsidR="003B79AE" w:rsidRPr="00EC2882" w:rsidRDefault="003B79AE" w:rsidP="00EC2882">
            <w:pPr>
              <w:pStyle w:val="Geenafstand"/>
              <w:rPr>
                <w:i/>
                <w:sz w:val="22"/>
              </w:rPr>
            </w:pPr>
            <w:r w:rsidRPr="00EC2882">
              <w:rPr>
                <w:i/>
                <w:sz w:val="22"/>
              </w:rPr>
              <w:t xml:space="preserve">€ 39.881 </w:t>
            </w:r>
          </w:p>
        </w:tc>
        <w:tc>
          <w:tcPr>
            <w:tcW w:w="1734" w:type="dxa"/>
          </w:tcPr>
          <w:p w14:paraId="2F08A38D" w14:textId="77777777" w:rsidR="003B79AE" w:rsidRPr="00EC2882" w:rsidRDefault="003B79AE" w:rsidP="00EC2882">
            <w:pPr>
              <w:pStyle w:val="Geenafstand"/>
              <w:rPr>
                <w:i/>
                <w:sz w:val="22"/>
              </w:rPr>
            </w:pPr>
            <w:r w:rsidRPr="00EC2882">
              <w:rPr>
                <w:i/>
                <w:sz w:val="22"/>
              </w:rPr>
              <w:t xml:space="preserve">€ 54.242 </w:t>
            </w:r>
          </w:p>
        </w:tc>
        <w:tc>
          <w:tcPr>
            <w:tcW w:w="1733" w:type="dxa"/>
          </w:tcPr>
          <w:p w14:paraId="68F42D95" w14:textId="0459ACD5" w:rsidR="003B79AE" w:rsidRPr="00EC2882" w:rsidRDefault="003B79AE" w:rsidP="00EC2882">
            <w:pPr>
              <w:pStyle w:val="Geenafstand"/>
              <w:rPr>
                <w:i/>
                <w:sz w:val="22"/>
              </w:rPr>
            </w:pPr>
            <w:r w:rsidRPr="00EC2882">
              <w:rPr>
                <w:i/>
                <w:sz w:val="22"/>
              </w:rPr>
              <w:t xml:space="preserve">€ 1,48 </w:t>
            </w:r>
          </w:p>
        </w:tc>
        <w:tc>
          <w:tcPr>
            <w:tcW w:w="1734" w:type="dxa"/>
          </w:tcPr>
          <w:p w14:paraId="7329C0A3" w14:textId="0BDC4500" w:rsidR="003B79AE" w:rsidRPr="00EC2882" w:rsidRDefault="003B79AE" w:rsidP="00EC2882">
            <w:pPr>
              <w:pStyle w:val="Geenafstand"/>
              <w:rPr>
                <w:i/>
                <w:sz w:val="22"/>
              </w:rPr>
            </w:pPr>
            <w:r w:rsidRPr="00EC2882">
              <w:rPr>
                <w:i/>
                <w:sz w:val="22"/>
              </w:rPr>
              <w:t xml:space="preserve">€ 0,45 </w:t>
            </w:r>
          </w:p>
        </w:tc>
      </w:tr>
      <w:tr w:rsidR="003B79AE" w:rsidRPr="00EC2882" w14:paraId="0E393B1C" w14:textId="77777777" w:rsidTr="003B79AE">
        <w:trPr>
          <w:trHeight w:val="187"/>
        </w:trPr>
        <w:tc>
          <w:tcPr>
            <w:tcW w:w="1733" w:type="dxa"/>
          </w:tcPr>
          <w:p w14:paraId="036E3F01" w14:textId="77777777" w:rsidR="003B79AE" w:rsidRPr="00EC2882" w:rsidRDefault="003B79AE" w:rsidP="00EC2882">
            <w:pPr>
              <w:pStyle w:val="Geenafstand"/>
              <w:rPr>
                <w:i/>
                <w:sz w:val="22"/>
              </w:rPr>
            </w:pPr>
            <w:r w:rsidRPr="00EC2882">
              <w:rPr>
                <w:i/>
                <w:sz w:val="22"/>
              </w:rPr>
              <w:t xml:space="preserve">€ 54.243 </w:t>
            </w:r>
          </w:p>
        </w:tc>
        <w:tc>
          <w:tcPr>
            <w:tcW w:w="1734" w:type="dxa"/>
          </w:tcPr>
          <w:p w14:paraId="3773AE61" w14:textId="77777777" w:rsidR="003B79AE" w:rsidRPr="00EC2882" w:rsidRDefault="003B79AE" w:rsidP="00EC2882">
            <w:pPr>
              <w:pStyle w:val="Geenafstand"/>
              <w:rPr>
                <w:i/>
                <w:sz w:val="22"/>
              </w:rPr>
            </w:pPr>
            <w:r w:rsidRPr="00EC2882">
              <w:rPr>
                <w:i/>
                <w:sz w:val="22"/>
              </w:rPr>
              <w:t xml:space="preserve">€ 77.970 </w:t>
            </w:r>
          </w:p>
        </w:tc>
        <w:tc>
          <w:tcPr>
            <w:tcW w:w="1733" w:type="dxa"/>
          </w:tcPr>
          <w:p w14:paraId="4671B7C9" w14:textId="3993609E" w:rsidR="003B79AE" w:rsidRPr="00EC2882" w:rsidRDefault="003B79AE" w:rsidP="00EC2882">
            <w:pPr>
              <w:pStyle w:val="Geenafstand"/>
              <w:rPr>
                <w:i/>
                <w:sz w:val="22"/>
              </w:rPr>
            </w:pPr>
            <w:r w:rsidRPr="00EC2882">
              <w:rPr>
                <w:i/>
                <w:sz w:val="22"/>
              </w:rPr>
              <w:t xml:space="preserve">€ 2,57 </w:t>
            </w:r>
          </w:p>
        </w:tc>
        <w:tc>
          <w:tcPr>
            <w:tcW w:w="1734" w:type="dxa"/>
          </w:tcPr>
          <w:p w14:paraId="25E99D03" w14:textId="02DC44CA" w:rsidR="003B79AE" w:rsidRPr="00EC2882" w:rsidRDefault="003B79AE" w:rsidP="00EC2882">
            <w:pPr>
              <w:pStyle w:val="Geenafstand"/>
              <w:rPr>
                <w:i/>
                <w:sz w:val="22"/>
              </w:rPr>
            </w:pPr>
            <w:r w:rsidRPr="00EC2882">
              <w:rPr>
                <w:i/>
                <w:sz w:val="22"/>
              </w:rPr>
              <w:t xml:space="preserve">€ 0,67 </w:t>
            </w:r>
          </w:p>
        </w:tc>
      </w:tr>
      <w:tr w:rsidR="003B79AE" w:rsidRPr="00EC2882" w14:paraId="533CD975" w14:textId="77777777" w:rsidTr="003B79AE">
        <w:trPr>
          <w:trHeight w:val="187"/>
        </w:trPr>
        <w:tc>
          <w:tcPr>
            <w:tcW w:w="1733" w:type="dxa"/>
          </w:tcPr>
          <w:p w14:paraId="449D4B6E" w14:textId="77777777" w:rsidR="003B79AE" w:rsidRPr="00EC2882" w:rsidRDefault="003B79AE" w:rsidP="00EC2882">
            <w:pPr>
              <w:pStyle w:val="Geenafstand"/>
              <w:rPr>
                <w:i/>
                <w:sz w:val="22"/>
              </w:rPr>
            </w:pPr>
            <w:r w:rsidRPr="00EC2882">
              <w:rPr>
                <w:i/>
                <w:sz w:val="22"/>
              </w:rPr>
              <w:t xml:space="preserve">€ 77.971 </w:t>
            </w:r>
          </w:p>
        </w:tc>
        <w:tc>
          <w:tcPr>
            <w:tcW w:w="1734" w:type="dxa"/>
          </w:tcPr>
          <w:p w14:paraId="6163A5E2" w14:textId="77777777" w:rsidR="003B79AE" w:rsidRPr="00EC2882" w:rsidRDefault="003B79AE" w:rsidP="00EC2882">
            <w:pPr>
              <w:pStyle w:val="Geenafstand"/>
              <w:rPr>
                <w:i/>
                <w:sz w:val="22"/>
              </w:rPr>
            </w:pPr>
            <w:r w:rsidRPr="00EC2882">
              <w:rPr>
                <w:i/>
                <w:sz w:val="22"/>
              </w:rPr>
              <w:t xml:space="preserve">€ 108.044 </w:t>
            </w:r>
          </w:p>
        </w:tc>
        <w:tc>
          <w:tcPr>
            <w:tcW w:w="1733" w:type="dxa"/>
          </w:tcPr>
          <w:p w14:paraId="0E8909E8" w14:textId="72E4CF6C" w:rsidR="003B79AE" w:rsidRPr="00EC2882" w:rsidRDefault="003B79AE" w:rsidP="00EC2882">
            <w:pPr>
              <w:pStyle w:val="Geenafstand"/>
              <w:rPr>
                <w:i/>
                <w:sz w:val="22"/>
              </w:rPr>
            </w:pPr>
            <w:r w:rsidRPr="00EC2882">
              <w:rPr>
                <w:i/>
                <w:sz w:val="22"/>
              </w:rPr>
              <w:t xml:space="preserve">€ 4,34 </w:t>
            </w:r>
          </w:p>
        </w:tc>
        <w:tc>
          <w:tcPr>
            <w:tcW w:w="1734" w:type="dxa"/>
          </w:tcPr>
          <w:p w14:paraId="52DF1531" w14:textId="5BBE24C8" w:rsidR="003B79AE" w:rsidRPr="00EC2882" w:rsidRDefault="003B79AE" w:rsidP="00EC2882">
            <w:pPr>
              <w:pStyle w:val="Geenafstand"/>
              <w:rPr>
                <w:i/>
                <w:sz w:val="22"/>
              </w:rPr>
            </w:pPr>
            <w:r w:rsidRPr="00EC2882">
              <w:rPr>
                <w:i/>
                <w:sz w:val="22"/>
              </w:rPr>
              <w:t xml:space="preserve">€ 1,05 </w:t>
            </w:r>
          </w:p>
        </w:tc>
      </w:tr>
      <w:tr w:rsidR="003B79AE" w:rsidRPr="00EC2882" w14:paraId="14103C84" w14:textId="77777777" w:rsidTr="003B79AE">
        <w:trPr>
          <w:trHeight w:val="187"/>
        </w:trPr>
        <w:tc>
          <w:tcPr>
            <w:tcW w:w="1733" w:type="dxa"/>
          </w:tcPr>
          <w:p w14:paraId="606F437B" w14:textId="77777777" w:rsidR="003B79AE" w:rsidRPr="00EC2882" w:rsidRDefault="003B79AE" w:rsidP="00EC2882">
            <w:pPr>
              <w:pStyle w:val="Geenafstand"/>
              <w:rPr>
                <w:i/>
                <w:sz w:val="22"/>
              </w:rPr>
            </w:pPr>
            <w:r w:rsidRPr="00EC2882">
              <w:rPr>
                <w:i/>
                <w:sz w:val="22"/>
              </w:rPr>
              <w:t xml:space="preserve">€ 108.045 </w:t>
            </w:r>
          </w:p>
        </w:tc>
        <w:tc>
          <w:tcPr>
            <w:tcW w:w="1734" w:type="dxa"/>
          </w:tcPr>
          <w:p w14:paraId="277CA7B1" w14:textId="77777777" w:rsidR="003B79AE" w:rsidRPr="00EC2882" w:rsidRDefault="003B79AE" w:rsidP="00EC2882">
            <w:pPr>
              <w:pStyle w:val="Geenafstand"/>
              <w:rPr>
                <w:i/>
                <w:sz w:val="22"/>
              </w:rPr>
            </w:pPr>
            <w:r w:rsidRPr="00EC2882">
              <w:rPr>
                <w:i/>
                <w:sz w:val="22"/>
              </w:rPr>
              <w:t xml:space="preserve">en hoger </w:t>
            </w:r>
          </w:p>
        </w:tc>
        <w:tc>
          <w:tcPr>
            <w:tcW w:w="1733" w:type="dxa"/>
          </w:tcPr>
          <w:p w14:paraId="6F68D12A" w14:textId="1D58DE0A" w:rsidR="003B79AE" w:rsidRPr="00EC2882" w:rsidRDefault="003B79AE" w:rsidP="00EC2882">
            <w:pPr>
              <w:pStyle w:val="Geenafstand"/>
              <w:rPr>
                <w:i/>
                <w:sz w:val="22"/>
              </w:rPr>
            </w:pPr>
            <w:r w:rsidRPr="00EC2882">
              <w:rPr>
                <w:i/>
                <w:sz w:val="22"/>
              </w:rPr>
              <w:t xml:space="preserve">€ 4,97 </w:t>
            </w:r>
          </w:p>
        </w:tc>
        <w:tc>
          <w:tcPr>
            <w:tcW w:w="1734" w:type="dxa"/>
          </w:tcPr>
          <w:p w14:paraId="1782E823" w14:textId="55242593" w:rsidR="003B79AE" w:rsidRPr="00EC2882" w:rsidRDefault="003B79AE" w:rsidP="00EC2882">
            <w:pPr>
              <w:pStyle w:val="Geenafstand"/>
              <w:rPr>
                <w:i/>
                <w:sz w:val="22"/>
              </w:rPr>
            </w:pPr>
            <w:r w:rsidRPr="00EC2882">
              <w:rPr>
                <w:i/>
                <w:sz w:val="22"/>
              </w:rPr>
              <w:t xml:space="preserve">€ 1,95 </w:t>
            </w:r>
          </w:p>
        </w:tc>
      </w:tr>
    </w:tbl>
    <w:p w14:paraId="117E234B" w14:textId="7E354A83" w:rsidR="003B79AE" w:rsidRPr="00EF4B15" w:rsidRDefault="003B79AE" w:rsidP="00EC2882">
      <w:pPr>
        <w:pStyle w:val="Geenafstand"/>
        <w:rPr>
          <w:sz w:val="22"/>
        </w:rPr>
      </w:pPr>
      <w:r w:rsidRPr="00EF4B15">
        <w:rPr>
          <w:sz w:val="22"/>
        </w:rPr>
        <w:t>]</w:t>
      </w:r>
    </w:p>
    <w:p w14:paraId="612F6F10" w14:textId="77777777" w:rsidR="003B79AE" w:rsidRDefault="003B79AE">
      <w:pPr>
        <w:rPr>
          <w:i/>
        </w:rPr>
      </w:pPr>
    </w:p>
    <w:p w14:paraId="73C4A71B" w14:textId="77777777" w:rsidR="003B79AE" w:rsidRDefault="003B79AE">
      <w:pPr>
        <w:rPr>
          <w:i/>
        </w:rPr>
      </w:pPr>
    </w:p>
    <w:p w14:paraId="5A4B9F08" w14:textId="77777777" w:rsidR="003B79AE" w:rsidRDefault="003B79AE">
      <w:pPr>
        <w:rPr>
          <w:i/>
        </w:rPr>
      </w:pPr>
    </w:p>
    <w:p w14:paraId="2220E939" w14:textId="77777777" w:rsidR="003B79AE" w:rsidRDefault="003B79AE">
      <w:pPr>
        <w:rPr>
          <w:i/>
        </w:rPr>
      </w:pPr>
    </w:p>
    <w:p w14:paraId="639FF816" w14:textId="77777777" w:rsidR="003B79AE" w:rsidRDefault="003B79AE">
      <w:pPr>
        <w:rPr>
          <w:i/>
        </w:rPr>
      </w:pPr>
    </w:p>
    <w:p w14:paraId="0AFD4FAB" w14:textId="77777777" w:rsidR="003B79AE" w:rsidRDefault="003B79AE">
      <w:pPr>
        <w:rPr>
          <w:i/>
        </w:rPr>
      </w:pPr>
    </w:p>
    <w:p w14:paraId="32E60746" w14:textId="77777777" w:rsidR="003B79AE" w:rsidRDefault="003B79AE">
      <w:pPr>
        <w:rPr>
          <w:i/>
        </w:rPr>
      </w:pPr>
    </w:p>
    <w:p w14:paraId="3DB1CC17" w14:textId="77777777" w:rsidR="003B79AE" w:rsidRDefault="003B79AE">
      <w:pPr>
        <w:rPr>
          <w:i/>
        </w:rPr>
      </w:pPr>
    </w:p>
    <w:p w14:paraId="68EF6904" w14:textId="77777777" w:rsidR="003B79AE" w:rsidRDefault="003B79AE">
      <w:pPr>
        <w:rPr>
          <w:i/>
        </w:rPr>
      </w:pPr>
    </w:p>
    <w:p w14:paraId="439CB66A" w14:textId="77777777" w:rsidR="003B79AE" w:rsidRDefault="003B79AE">
      <w:pPr>
        <w:rPr>
          <w:i/>
        </w:rPr>
      </w:pPr>
    </w:p>
    <w:p w14:paraId="6E0ED2ED" w14:textId="77777777" w:rsidR="003B79AE" w:rsidRDefault="003B79AE">
      <w:pPr>
        <w:rPr>
          <w:i/>
        </w:rPr>
      </w:pPr>
    </w:p>
    <w:p w14:paraId="49BEC6CF" w14:textId="77777777" w:rsidR="003B79AE" w:rsidRDefault="003B79AE">
      <w:pPr>
        <w:rPr>
          <w:i/>
        </w:rPr>
      </w:pPr>
    </w:p>
    <w:p w14:paraId="36DDBEA7" w14:textId="77777777" w:rsidR="003B79AE" w:rsidRDefault="003B79AE">
      <w:pPr>
        <w:rPr>
          <w:i/>
        </w:rPr>
      </w:pPr>
    </w:p>
    <w:p w14:paraId="73E7E322" w14:textId="77777777" w:rsidR="003B79AE" w:rsidRDefault="003B79AE">
      <w:pPr>
        <w:rPr>
          <w:i/>
        </w:rPr>
      </w:pPr>
    </w:p>
    <w:p w14:paraId="220180B8" w14:textId="77777777" w:rsidR="003B79AE" w:rsidRDefault="003B79AE">
      <w:pPr>
        <w:rPr>
          <w:i/>
        </w:rPr>
      </w:pPr>
    </w:p>
    <w:p w14:paraId="2EB3E5F1" w14:textId="77777777" w:rsidR="003B79AE" w:rsidRDefault="003B79AE">
      <w:pPr>
        <w:rPr>
          <w:i/>
        </w:rPr>
      </w:pPr>
    </w:p>
    <w:p w14:paraId="468912E3" w14:textId="77777777" w:rsidR="003B79AE" w:rsidRDefault="003B79AE">
      <w:pPr>
        <w:rPr>
          <w:i/>
        </w:rPr>
      </w:pPr>
    </w:p>
    <w:p w14:paraId="13A65B1F" w14:textId="77777777" w:rsidR="003B79AE" w:rsidRDefault="003B79AE">
      <w:pPr>
        <w:rPr>
          <w:i/>
        </w:rPr>
      </w:pPr>
    </w:p>
    <w:p w14:paraId="700260C4" w14:textId="77777777" w:rsidR="003B79AE" w:rsidRDefault="003B79AE">
      <w:pPr>
        <w:rPr>
          <w:i/>
        </w:rPr>
      </w:pPr>
    </w:p>
    <w:p w14:paraId="26473B5C" w14:textId="77777777" w:rsidR="003B79AE" w:rsidRDefault="003B79AE">
      <w:pPr>
        <w:rPr>
          <w:i/>
        </w:rPr>
      </w:pPr>
    </w:p>
    <w:p w14:paraId="15BD1184" w14:textId="77777777" w:rsidR="003B79AE" w:rsidRDefault="003B79AE">
      <w:pPr>
        <w:rPr>
          <w:i/>
        </w:rPr>
      </w:pPr>
    </w:p>
    <w:p w14:paraId="1155A74F" w14:textId="77777777" w:rsidR="003B79AE" w:rsidRDefault="003B79AE">
      <w:pPr>
        <w:rPr>
          <w:i/>
        </w:rPr>
      </w:pPr>
    </w:p>
    <w:p w14:paraId="1E003793" w14:textId="77777777" w:rsidR="003B79AE" w:rsidRDefault="003B79AE">
      <w:pPr>
        <w:rPr>
          <w:i/>
        </w:rPr>
      </w:pPr>
    </w:p>
    <w:p w14:paraId="0960CCE2" w14:textId="77777777" w:rsidR="003B79AE" w:rsidRDefault="003B79AE">
      <w:pPr>
        <w:rPr>
          <w:i/>
        </w:rPr>
      </w:pPr>
    </w:p>
    <w:p w14:paraId="3B30FAAF" w14:textId="77777777" w:rsidR="00EC2882" w:rsidRDefault="00EC2882">
      <w:pPr>
        <w:rPr>
          <w:i/>
        </w:rPr>
      </w:pPr>
    </w:p>
    <w:p w14:paraId="610DDCDF" w14:textId="77777777" w:rsidR="00EC2882" w:rsidRDefault="00EC2882">
      <w:pPr>
        <w:rPr>
          <w:i/>
        </w:rPr>
      </w:pPr>
    </w:p>
    <w:p w14:paraId="6BDF33EC" w14:textId="77777777" w:rsidR="00EC2882" w:rsidRDefault="00EC2882">
      <w:pPr>
        <w:rPr>
          <w:i/>
        </w:rPr>
      </w:pPr>
    </w:p>
    <w:p w14:paraId="6CD7C790" w14:textId="77777777" w:rsidR="00EC2882" w:rsidRDefault="00EC2882">
      <w:pPr>
        <w:rPr>
          <w:i/>
        </w:rPr>
      </w:pPr>
    </w:p>
    <w:p w14:paraId="0D990BFE" w14:textId="77777777" w:rsidR="005C3406" w:rsidRDefault="005C3406">
      <w:pPr>
        <w:rPr>
          <w:i/>
        </w:rPr>
      </w:pPr>
    </w:p>
    <w:p w14:paraId="436DD87A" w14:textId="77777777" w:rsidR="005C3406" w:rsidRDefault="005C3406">
      <w:pPr>
        <w:rPr>
          <w:i/>
        </w:rPr>
      </w:pPr>
    </w:p>
    <w:p w14:paraId="402EC18D" w14:textId="5CC4234D" w:rsidR="003B79AE" w:rsidRPr="00F21923" w:rsidRDefault="003B79AE" w:rsidP="00F21923">
      <w:pPr>
        <w:pStyle w:val="Geenafstand"/>
        <w:rPr>
          <w:rFonts w:asciiTheme="minorHAnsi" w:hAnsiTheme="minorHAnsi"/>
          <w:sz w:val="22"/>
        </w:rPr>
      </w:pPr>
      <w:r w:rsidRPr="00F21923">
        <w:rPr>
          <w:rFonts w:asciiTheme="minorHAnsi" w:hAnsiTheme="minorHAnsi"/>
          <w:b/>
          <w:sz w:val="24"/>
          <w:szCs w:val="24"/>
        </w:rPr>
        <w:lastRenderedPageBreak/>
        <w:t>Toelichting</w:t>
      </w:r>
    </w:p>
    <w:p w14:paraId="6B8B1C15" w14:textId="77777777" w:rsidR="003B79AE" w:rsidRPr="00F21923" w:rsidRDefault="003B79AE" w:rsidP="00F21923">
      <w:pPr>
        <w:pStyle w:val="Geenafstand"/>
        <w:rPr>
          <w:rFonts w:asciiTheme="minorHAnsi" w:hAnsiTheme="minorHAnsi"/>
          <w:sz w:val="22"/>
        </w:rPr>
      </w:pPr>
    </w:p>
    <w:p w14:paraId="52C14D09" w14:textId="282AE427" w:rsidR="003B79AE" w:rsidRPr="00F21923" w:rsidRDefault="004A1343" w:rsidP="00F21923">
      <w:pPr>
        <w:pStyle w:val="Geenafstand"/>
        <w:rPr>
          <w:rFonts w:asciiTheme="minorHAnsi" w:hAnsiTheme="minorHAnsi"/>
          <w:i/>
          <w:sz w:val="22"/>
        </w:rPr>
      </w:pPr>
      <w:r w:rsidRPr="00F21923">
        <w:rPr>
          <w:rFonts w:asciiTheme="minorHAnsi" w:hAnsiTheme="minorHAnsi"/>
          <w:i/>
          <w:sz w:val="22"/>
        </w:rPr>
        <w:t>NB</w:t>
      </w:r>
      <w:r w:rsidR="00DA4234" w:rsidRPr="00F21923">
        <w:rPr>
          <w:rFonts w:asciiTheme="minorHAnsi" w:hAnsiTheme="minorHAnsi"/>
          <w:i/>
          <w:sz w:val="22"/>
        </w:rPr>
        <w:t>:</w:t>
      </w:r>
      <w:r w:rsidRPr="00F21923">
        <w:rPr>
          <w:rFonts w:asciiTheme="minorHAnsi" w:hAnsiTheme="minorHAnsi"/>
          <w:i/>
          <w:sz w:val="22"/>
        </w:rPr>
        <w:t xml:space="preserve"> Deze toelichting is geschreven </w:t>
      </w:r>
      <w:r w:rsidR="00DA4234" w:rsidRPr="00F21923">
        <w:rPr>
          <w:rFonts w:asciiTheme="minorHAnsi" w:hAnsiTheme="minorHAnsi"/>
          <w:i/>
          <w:sz w:val="22"/>
        </w:rPr>
        <w:t>indachtig</w:t>
      </w:r>
      <w:r w:rsidRPr="00F21923">
        <w:rPr>
          <w:rFonts w:asciiTheme="minorHAnsi" w:hAnsiTheme="minorHAnsi"/>
          <w:i/>
          <w:sz w:val="22"/>
        </w:rPr>
        <w:t xml:space="preserve"> de (mogelijke) keuzes die in </w:t>
      </w:r>
      <w:r w:rsidR="005E42A8">
        <w:rPr>
          <w:rFonts w:asciiTheme="minorHAnsi" w:hAnsiTheme="minorHAnsi"/>
          <w:i/>
          <w:sz w:val="22"/>
        </w:rPr>
        <w:t>de</w:t>
      </w:r>
      <w:r w:rsidR="005E42A8" w:rsidRPr="00F21923">
        <w:rPr>
          <w:rFonts w:asciiTheme="minorHAnsi" w:hAnsiTheme="minorHAnsi"/>
          <w:i/>
          <w:sz w:val="22"/>
        </w:rPr>
        <w:t xml:space="preserve"> </w:t>
      </w:r>
      <w:r w:rsidRPr="00F21923">
        <w:rPr>
          <w:rFonts w:asciiTheme="minorHAnsi" w:hAnsiTheme="minorHAnsi"/>
          <w:i/>
          <w:sz w:val="22"/>
        </w:rPr>
        <w:t>VNG</w:t>
      </w:r>
      <w:r w:rsidR="00F21923">
        <w:rPr>
          <w:rFonts w:asciiTheme="minorHAnsi" w:hAnsiTheme="minorHAnsi"/>
          <w:i/>
          <w:sz w:val="22"/>
        </w:rPr>
        <w:t xml:space="preserve"> </w:t>
      </w:r>
      <w:r w:rsidR="00375090">
        <w:rPr>
          <w:rFonts w:asciiTheme="minorHAnsi" w:hAnsiTheme="minorHAnsi"/>
          <w:i/>
          <w:sz w:val="22"/>
        </w:rPr>
        <w:t>M</w:t>
      </w:r>
      <w:r w:rsidRPr="00F21923">
        <w:rPr>
          <w:rFonts w:asciiTheme="minorHAnsi" w:hAnsiTheme="minorHAnsi"/>
          <w:i/>
          <w:sz w:val="22"/>
        </w:rPr>
        <w:t>odel</w:t>
      </w:r>
      <w:r w:rsidR="00375090">
        <w:rPr>
          <w:rFonts w:asciiTheme="minorHAnsi" w:hAnsiTheme="minorHAnsi"/>
          <w:i/>
          <w:sz w:val="22"/>
        </w:rPr>
        <w:t xml:space="preserve"> </w:t>
      </w:r>
      <w:r w:rsidRPr="00F21923">
        <w:rPr>
          <w:rFonts w:asciiTheme="minorHAnsi" w:hAnsiTheme="minorHAnsi"/>
          <w:i/>
          <w:sz w:val="22"/>
        </w:rPr>
        <w:t>A</w:t>
      </w:r>
      <w:r w:rsidR="00375090">
        <w:rPr>
          <w:rFonts w:asciiTheme="minorHAnsi" w:hAnsiTheme="minorHAnsi"/>
          <w:i/>
          <w:sz w:val="22"/>
        </w:rPr>
        <w:t xml:space="preserve">lgemene subsidieverordening </w:t>
      </w:r>
      <w:r w:rsidRPr="00F21923">
        <w:rPr>
          <w:rFonts w:asciiTheme="minorHAnsi" w:hAnsiTheme="minorHAnsi"/>
          <w:i/>
          <w:sz w:val="22"/>
        </w:rPr>
        <w:t xml:space="preserve">2013 </w:t>
      </w:r>
      <w:r w:rsidR="00375090">
        <w:rPr>
          <w:rFonts w:asciiTheme="minorHAnsi" w:hAnsiTheme="minorHAnsi"/>
          <w:i/>
          <w:sz w:val="22"/>
        </w:rPr>
        <w:t xml:space="preserve">(hierna: model-ASV 2013) </w:t>
      </w:r>
      <w:r w:rsidRPr="00F21923">
        <w:rPr>
          <w:rFonts w:asciiTheme="minorHAnsi" w:hAnsiTheme="minorHAnsi"/>
          <w:i/>
          <w:sz w:val="22"/>
        </w:rPr>
        <w:t>gemaakt zijn</w:t>
      </w:r>
      <w:r w:rsidR="00DA4234" w:rsidRPr="00F21923">
        <w:rPr>
          <w:rFonts w:asciiTheme="minorHAnsi" w:hAnsiTheme="minorHAnsi"/>
          <w:i/>
          <w:sz w:val="22"/>
        </w:rPr>
        <w:t xml:space="preserve"> en die in onderhavige </w:t>
      </w:r>
      <w:r w:rsidR="005E42A8">
        <w:rPr>
          <w:rFonts w:asciiTheme="minorHAnsi" w:hAnsiTheme="minorHAnsi"/>
          <w:i/>
          <w:sz w:val="22"/>
        </w:rPr>
        <w:t>model</w:t>
      </w:r>
      <w:r w:rsidR="00DA4234" w:rsidRPr="00F21923">
        <w:rPr>
          <w:rFonts w:asciiTheme="minorHAnsi" w:hAnsiTheme="minorHAnsi"/>
          <w:i/>
          <w:sz w:val="22"/>
        </w:rPr>
        <w:t>regeling gemaakt kunnen worden</w:t>
      </w:r>
      <w:r w:rsidRPr="00F21923">
        <w:rPr>
          <w:rFonts w:asciiTheme="minorHAnsi" w:hAnsiTheme="minorHAnsi"/>
          <w:i/>
          <w:sz w:val="22"/>
        </w:rPr>
        <w:t>. Als een individuele gemeente andere keuzes (heeft ge)maakt sluit deze toelichting mogelijk niet aan. Wel kan deze uiteraard als basis dienen voor een door de gemeente zelf op te stellen toelichting. Voor een goed beeld dient deze modelregeling in samenhang met de hierbij behorende ledenbrief en implementatiehandleiding</w:t>
      </w:r>
      <w:r w:rsidR="00375090">
        <w:rPr>
          <w:rFonts w:asciiTheme="minorHAnsi" w:hAnsiTheme="minorHAnsi"/>
          <w:i/>
          <w:sz w:val="22"/>
        </w:rPr>
        <w:t xml:space="preserve"> gelezen te worden</w:t>
      </w:r>
      <w:r w:rsidRPr="00F21923">
        <w:rPr>
          <w:rFonts w:asciiTheme="minorHAnsi" w:hAnsiTheme="minorHAnsi"/>
          <w:i/>
          <w:sz w:val="22"/>
        </w:rPr>
        <w:t xml:space="preserve">. </w:t>
      </w:r>
    </w:p>
    <w:p w14:paraId="79E5FB4D" w14:textId="77777777" w:rsidR="004A1343" w:rsidRPr="00F21923" w:rsidRDefault="004A1343" w:rsidP="00F21923">
      <w:pPr>
        <w:pStyle w:val="Geenafstand"/>
        <w:rPr>
          <w:rFonts w:asciiTheme="minorHAnsi" w:hAnsiTheme="minorHAnsi"/>
          <w:sz w:val="22"/>
        </w:rPr>
      </w:pPr>
    </w:p>
    <w:p w14:paraId="06E6BAE7" w14:textId="5C9CE232" w:rsidR="004A1343" w:rsidRPr="00F21923" w:rsidRDefault="004A1343" w:rsidP="00F21923">
      <w:pPr>
        <w:pStyle w:val="Geenafstand"/>
        <w:rPr>
          <w:rFonts w:asciiTheme="minorHAnsi" w:hAnsiTheme="minorHAnsi"/>
          <w:sz w:val="22"/>
        </w:rPr>
      </w:pPr>
      <w:r w:rsidRPr="00F21923">
        <w:rPr>
          <w:rFonts w:asciiTheme="minorHAnsi" w:hAnsiTheme="minorHAnsi"/>
          <w:b/>
          <w:sz w:val="22"/>
        </w:rPr>
        <w:t>Algemeen</w:t>
      </w:r>
    </w:p>
    <w:p w14:paraId="099E6D70" w14:textId="77777777" w:rsidR="004A1343" w:rsidRPr="00F21923" w:rsidRDefault="004A1343" w:rsidP="00F21923">
      <w:pPr>
        <w:pStyle w:val="Geenafstand"/>
        <w:rPr>
          <w:rFonts w:asciiTheme="minorHAnsi" w:hAnsiTheme="minorHAnsi"/>
          <w:sz w:val="22"/>
        </w:rPr>
      </w:pPr>
    </w:p>
    <w:p w14:paraId="67AAA18E" w14:textId="4DCA6836" w:rsidR="00A25D9E" w:rsidRPr="00F21923" w:rsidRDefault="00000BAC" w:rsidP="00F21923">
      <w:pPr>
        <w:pStyle w:val="Geenafstand"/>
        <w:rPr>
          <w:rFonts w:asciiTheme="minorHAnsi" w:hAnsiTheme="minorHAnsi"/>
          <w:sz w:val="22"/>
        </w:rPr>
      </w:pPr>
      <w:r w:rsidRPr="00F21923">
        <w:rPr>
          <w:rFonts w:asciiTheme="minorHAnsi" w:hAnsiTheme="minorHAnsi"/>
          <w:sz w:val="22"/>
        </w:rPr>
        <w:t>Met de inwerkingtreding van de Wet harmonisatie kinderopvang en peuterspeelzaalwerk (</w:t>
      </w:r>
      <w:r w:rsidRPr="009F6CE9">
        <w:rPr>
          <w:rFonts w:asciiTheme="minorHAnsi" w:hAnsiTheme="minorHAnsi"/>
          <w:sz w:val="22"/>
        </w:rPr>
        <w:t>Stb.</w:t>
      </w:r>
      <w:r w:rsidRPr="00F21923">
        <w:rPr>
          <w:rFonts w:asciiTheme="minorHAnsi" w:hAnsiTheme="minorHAnsi"/>
          <w:sz w:val="22"/>
        </w:rPr>
        <w:t xml:space="preserve"> 2017, 309) </w:t>
      </w:r>
      <w:r w:rsidR="00982D14" w:rsidRPr="00F21923">
        <w:rPr>
          <w:rFonts w:asciiTheme="minorHAnsi" w:hAnsiTheme="minorHAnsi"/>
          <w:sz w:val="22"/>
        </w:rPr>
        <w:t>is h</w:t>
      </w:r>
      <w:r w:rsidRPr="00F21923">
        <w:rPr>
          <w:rFonts w:asciiTheme="minorHAnsi" w:hAnsiTheme="minorHAnsi"/>
          <w:sz w:val="22"/>
        </w:rPr>
        <w:t>et voormalige peuterspeelzaalwerk</w:t>
      </w:r>
      <w:r w:rsidR="00982D14" w:rsidRPr="00F21923">
        <w:rPr>
          <w:rFonts w:asciiTheme="minorHAnsi" w:hAnsiTheme="minorHAnsi"/>
          <w:sz w:val="22"/>
        </w:rPr>
        <w:t xml:space="preserve"> </w:t>
      </w:r>
      <w:r w:rsidRPr="00F21923">
        <w:rPr>
          <w:rFonts w:asciiTheme="minorHAnsi" w:hAnsiTheme="minorHAnsi"/>
          <w:sz w:val="22"/>
        </w:rPr>
        <w:t>onder de defi</w:t>
      </w:r>
      <w:r w:rsidR="00982D14" w:rsidRPr="00F21923">
        <w:rPr>
          <w:rFonts w:asciiTheme="minorHAnsi" w:hAnsiTheme="minorHAnsi"/>
          <w:sz w:val="22"/>
        </w:rPr>
        <w:t xml:space="preserve">nitie van kinderopvang gebracht. Het gevolg hiervan is dat </w:t>
      </w:r>
      <w:r w:rsidRPr="00F21923">
        <w:rPr>
          <w:rFonts w:asciiTheme="minorHAnsi" w:hAnsiTheme="minorHAnsi"/>
          <w:sz w:val="22"/>
        </w:rPr>
        <w:t>de kwaliteitseisen voor kinderopvang ook op het peuterspeelzaalwerk van toepassing worden en de financiering voor ouders die in aanmerking komen voor kinderopvangtoeslag via het Rijk gelijkgeschakeld worden.</w:t>
      </w:r>
      <w:r w:rsidR="00982D14" w:rsidRPr="00F21923">
        <w:rPr>
          <w:rFonts w:asciiTheme="minorHAnsi" w:hAnsiTheme="minorHAnsi"/>
          <w:sz w:val="22"/>
        </w:rPr>
        <w:t xml:space="preserve"> Het Rijk is per 1 januari 2018 belast met de financiering van kinderopvang voor kinderen van ouders die in aanmerking komen voor kinderopvangtoeslag in alle voorschoolse voorzieningen.</w:t>
      </w:r>
      <w:r w:rsidRPr="00F21923">
        <w:rPr>
          <w:rFonts w:asciiTheme="minorHAnsi" w:hAnsiTheme="minorHAnsi"/>
          <w:sz w:val="22"/>
        </w:rPr>
        <w:t xml:space="preserve"> </w:t>
      </w:r>
      <w:r w:rsidR="00982D14" w:rsidRPr="00F21923">
        <w:rPr>
          <w:rFonts w:asciiTheme="minorHAnsi" w:hAnsiTheme="minorHAnsi"/>
          <w:sz w:val="22"/>
        </w:rPr>
        <w:t xml:space="preserve">Daardoor kunnen ouders </w:t>
      </w:r>
      <w:r w:rsidRPr="00F21923">
        <w:rPr>
          <w:rFonts w:asciiTheme="minorHAnsi" w:hAnsiTheme="minorHAnsi"/>
          <w:sz w:val="22"/>
        </w:rPr>
        <w:t>voortaan ook aanspraak maken op kinderopvangtoesla</w:t>
      </w:r>
      <w:r w:rsidR="00982D14" w:rsidRPr="00F21923">
        <w:rPr>
          <w:rFonts w:asciiTheme="minorHAnsi" w:hAnsiTheme="minorHAnsi"/>
          <w:sz w:val="22"/>
        </w:rPr>
        <w:t xml:space="preserve">g als zij gebruik maken van wat voor de harmonisatie behoorde tot het </w:t>
      </w:r>
      <w:r w:rsidRPr="00F21923">
        <w:rPr>
          <w:rFonts w:asciiTheme="minorHAnsi" w:hAnsiTheme="minorHAnsi"/>
          <w:sz w:val="22"/>
        </w:rPr>
        <w:t>peuterspeelzaalwerk.</w:t>
      </w:r>
      <w:r w:rsidR="00982D14" w:rsidRPr="00F21923">
        <w:rPr>
          <w:rFonts w:asciiTheme="minorHAnsi" w:hAnsiTheme="minorHAnsi"/>
          <w:sz w:val="22"/>
        </w:rPr>
        <w:t xml:space="preserve"> Het aanbod voor kinderen van ouders die niet in aanmerking komen voor kinderopvangtoeslag via het Rijk wordt (evenals de </w:t>
      </w:r>
      <w:r w:rsidRPr="00F21923">
        <w:rPr>
          <w:rFonts w:asciiTheme="minorHAnsi" w:hAnsiTheme="minorHAnsi"/>
          <w:sz w:val="22"/>
        </w:rPr>
        <w:t>vroeg- en voorschoolse educatie als bedoeld in artikel 166 van de Wet op het primair onderwijs)</w:t>
      </w:r>
      <w:r w:rsidR="00982D14" w:rsidRPr="00F21923">
        <w:rPr>
          <w:rFonts w:asciiTheme="minorHAnsi" w:hAnsiTheme="minorHAnsi"/>
          <w:sz w:val="22"/>
        </w:rPr>
        <w:t xml:space="preserve"> gefinancierd door gemeenten</w:t>
      </w:r>
      <w:r w:rsidRPr="00F21923">
        <w:rPr>
          <w:rFonts w:asciiTheme="minorHAnsi" w:hAnsiTheme="minorHAnsi"/>
          <w:sz w:val="22"/>
        </w:rPr>
        <w:t>.</w:t>
      </w:r>
      <w:r w:rsidR="00982D14" w:rsidRPr="00F21923">
        <w:rPr>
          <w:rFonts w:asciiTheme="minorHAnsi" w:hAnsiTheme="minorHAnsi"/>
          <w:sz w:val="22"/>
        </w:rPr>
        <w:t xml:space="preserve"> Tegen deze achtergrond is </w:t>
      </w:r>
      <w:r w:rsidR="00A25D9E" w:rsidRPr="00F21923">
        <w:rPr>
          <w:rFonts w:asciiTheme="minorHAnsi" w:hAnsiTheme="minorHAnsi"/>
          <w:sz w:val="22"/>
        </w:rPr>
        <w:t>deze subsidieregeling opgesteld.</w:t>
      </w:r>
      <w:r w:rsidR="00982D14" w:rsidRPr="00F21923">
        <w:rPr>
          <w:rFonts w:asciiTheme="minorHAnsi" w:hAnsiTheme="minorHAnsi"/>
          <w:sz w:val="22"/>
        </w:rPr>
        <w:t xml:space="preserve"> </w:t>
      </w:r>
      <w:r w:rsidR="00A25D9E" w:rsidRPr="00F21923">
        <w:rPr>
          <w:rFonts w:asciiTheme="minorHAnsi" w:hAnsiTheme="minorHAnsi"/>
          <w:sz w:val="22"/>
        </w:rPr>
        <w:t xml:space="preserve">Deze heeft tot doel het aanbod van kinderopvang voor kinderen van ouders die niet in aanmerking komen voor financiering door het Rijk door middel van kinderopvangtoeslag </w:t>
      </w:r>
      <w:r w:rsidR="00900619" w:rsidRPr="00F21923">
        <w:rPr>
          <w:rFonts w:asciiTheme="minorHAnsi" w:hAnsiTheme="minorHAnsi"/>
          <w:sz w:val="22"/>
        </w:rPr>
        <w:t xml:space="preserve">adequaat en financieel </w:t>
      </w:r>
      <w:r w:rsidR="00A25D9E" w:rsidRPr="00F21923">
        <w:rPr>
          <w:rFonts w:asciiTheme="minorHAnsi" w:hAnsiTheme="minorHAnsi"/>
          <w:sz w:val="22"/>
        </w:rPr>
        <w:t>toegankelijk te houden.</w:t>
      </w:r>
    </w:p>
    <w:p w14:paraId="0B803100" w14:textId="77777777" w:rsidR="004A1343" w:rsidRPr="00F21923" w:rsidRDefault="004A1343" w:rsidP="00F21923">
      <w:pPr>
        <w:pStyle w:val="Geenafstand"/>
        <w:rPr>
          <w:rFonts w:asciiTheme="minorHAnsi" w:hAnsiTheme="minorHAnsi"/>
          <w:sz w:val="22"/>
        </w:rPr>
      </w:pPr>
      <w:bookmarkStart w:id="1" w:name="_GoBack"/>
      <w:bookmarkEnd w:id="1"/>
    </w:p>
    <w:p w14:paraId="4FE4820C" w14:textId="2FFA8FD7" w:rsidR="004A1343" w:rsidRPr="00F21923" w:rsidRDefault="004A1343" w:rsidP="00F21923">
      <w:pPr>
        <w:pStyle w:val="Geenafstand"/>
        <w:rPr>
          <w:rFonts w:asciiTheme="minorHAnsi" w:hAnsiTheme="minorHAnsi"/>
          <w:b/>
          <w:sz w:val="22"/>
        </w:rPr>
      </w:pPr>
      <w:r w:rsidRPr="00F21923">
        <w:rPr>
          <w:rFonts w:asciiTheme="minorHAnsi" w:hAnsiTheme="minorHAnsi"/>
          <w:b/>
          <w:sz w:val="22"/>
        </w:rPr>
        <w:t>Artikelsgewij</w:t>
      </w:r>
      <w:r w:rsidR="003D3DC8">
        <w:rPr>
          <w:rFonts w:asciiTheme="minorHAnsi" w:hAnsiTheme="minorHAnsi"/>
          <w:b/>
          <w:sz w:val="22"/>
        </w:rPr>
        <w:t>s</w:t>
      </w:r>
    </w:p>
    <w:p w14:paraId="0BE42E5F" w14:textId="77777777" w:rsidR="004A1343" w:rsidRPr="00F21923" w:rsidRDefault="004A1343" w:rsidP="00F21923">
      <w:pPr>
        <w:pStyle w:val="Geenafstand"/>
        <w:rPr>
          <w:rFonts w:asciiTheme="minorHAnsi" w:hAnsiTheme="minorHAnsi"/>
          <w:sz w:val="22"/>
        </w:rPr>
      </w:pPr>
    </w:p>
    <w:p w14:paraId="4BD3A23E" w14:textId="4C4C0ADC" w:rsidR="004A1343" w:rsidRPr="003D3DC8" w:rsidRDefault="004A1343" w:rsidP="00F21923">
      <w:pPr>
        <w:pStyle w:val="Geenafstand"/>
        <w:rPr>
          <w:rFonts w:asciiTheme="minorHAnsi" w:hAnsiTheme="minorHAnsi"/>
          <w:b/>
          <w:sz w:val="22"/>
        </w:rPr>
      </w:pPr>
      <w:r w:rsidRPr="003D3DC8">
        <w:rPr>
          <w:rFonts w:asciiTheme="minorHAnsi" w:hAnsiTheme="minorHAnsi"/>
          <w:b/>
          <w:sz w:val="22"/>
        </w:rPr>
        <w:t>Artikel 1. B</w:t>
      </w:r>
      <w:r w:rsidR="007C38CA" w:rsidRPr="003D3DC8">
        <w:rPr>
          <w:rFonts w:asciiTheme="minorHAnsi" w:hAnsiTheme="minorHAnsi"/>
          <w:b/>
          <w:sz w:val="22"/>
        </w:rPr>
        <w:t>egripsbepalingen</w:t>
      </w:r>
    </w:p>
    <w:p w14:paraId="362801CB" w14:textId="71EB960A" w:rsidR="007C38CA" w:rsidRPr="00F21923" w:rsidRDefault="007C38CA" w:rsidP="00F21923">
      <w:pPr>
        <w:pStyle w:val="Geenafstand"/>
        <w:rPr>
          <w:rFonts w:asciiTheme="minorHAnsi" w:hAnsiTheme="minorHAnsi"/>
          <w:sz w:val="22"/>
        </w:rPr>
      </w:pPr>
      <w:r w:rsidRPr="00F21923">
        <w:rPr>
          <w:rFonts w:asciiTheme="minorHAnsi" w:hAnsiTheme="minorHAnsi"/>
          <w:sz w:val="22"/>
        </w:rPr>
        <w:t>In dit artikel zijn een aantal in deze regeling voorkomende definities opgenomen. Voor de begrippen genoemd in het eerste lid is aangesloten bij de betekenis die daaraan wordt gegeven in de Wet kinderopvang</w:t>
      </w:r>
      <w:r w:rsidR="003D3DC8">
        <w:rPr>
          <w:rFonts w:asciiTheme="minorHAnsi" w:hAnsiTheme="minorHAnsi"/>
          <w:sz w:val="22"/>
        </w:rPr>
        <w:t xml:space="preserve"> (hierna: wet)</w:t>
      </w:r>
      <w:r w:rsidRPr="00F21923">
        <w:rPr>
          <w:rFonts w:asciiTheme="minorHAnsi" w:hAnsiTheme="minorHAnsi"/>
          <w:sz w:val="22"/>
        </w:rPr>
        <w:t>. In het tweede lid worden de begrippen ‘kinderopvang’ en ‘ouderbijdrage’ afzonderlijk gedefinieerd. D</w:t>
      </w:r>
      <w:r w:rsidR="007C6FB7" w:rsidRPr="00F21923">
        <w:rPr>
          <w:rFonts w:asciiTheme="minorHAnsi" w:hAnsiTheme="minorHAnsi"/>
          <w:sz w:val="22"/>
        </w:rPr>
        <w:t>eze definitie</w:t>
      </w:r>
      <w:r w:rsidRPr="00F21923">
        <w:rPr>
          <w:rFonts w:asciiTheme="minorHAnsi" w:hAnsiTheme="minorHAnsi"/>
          <w:sz w:val="22"/>
        </w:rPr>
        <w:t xml:space="preserve"> komt overeen met </w:t>
      </w:r>
      <w:r w:rsidR="007C6FB7" w:rsidRPr="00F21923">
        <w:rPr>
          <w:rFonts w:asciiTheme="minorHAnsi" w:hAnsiTheme="minorHAnsi"/>
          <w:sz w:val="22"/>
        </w:rPr>
        <w:t>die</w:t>
      </w:r>
      <w:r w:rsidRPr="00F21923">
        <w:rPr>
          <w:rFonts w:asciiTheme="minorHAnsi" w:hAnsiTheme="minorHAnsi"/>
          <w:sz w:val="22"/>
        </w:rPr>
        <w:t xml:space="preserve"> van ‘peuteropvang’ uit artikel 2:1, eerste lid, van de </w:t>
      </w:r>
      <w:r w:rsidR="003D3DC8">
        <w:rPr>
          <w:rFonts w:asciiTheme="minorHAnsi" w:hAnsiTheme="minorHAnsi"/>
          <w:sz w:val="22"/>
        </w:rPr>
        <w:t>wet</w:t>
      </w:r>
      <w:r w:rsidRPr="00F21923">
        <w:rPr>
          <w:rFonts w:asciiTheme="minorHAnsi" w:hAnsiTheme="minorHAnsi"/>
          <w:sz w:val="22"/>
        </w:rPr>
        <w:t xml:space="preserve"> voor de harmonisatie. </w:t>
      </w:r>
      <w:r w:rsidR="005D7043" w:rsidRPr="00F21923">
        <w:rPr>
          <w:rFonts w:asciiTheme="minorHAnsi" w:hAnsiTheme="minorHAnsi"/>
          <w:sz w:val="22"/>
        </w:rPr>
        <w:t xml:space="preserve">Na de harmonisatie verloopt de financiering van kinderopvang voor kinderen waarvan de ouders in aanmerking komen voor kinderopvangtoeslag in alle voorschoolse voorzieningen immers via het Rijk. Gemeenten financieren (naast vroeg- en voorschoolse educatie als bedoeld in artikel 166 van de Wet op het primair onderwijs) enkel nog het aanbod van peuters van ouders die niet in aanmerking komen voor kinderopvangtoeslag. </w:t>
      </w:r>
      <w:r w:rsidR="007C6FB7" w:rsidRPr="00F21923">
        <w:rPr>
          <w:rFonts w:asciiTheme="minorHAnsi" w:hAnsiTheme="minorHAnsi"/>
          <w:sz w:val="22"/>
        </w:rPr>
        <w:t>Waar in deze regeling gesproken wordt van ‘kinderopvang’, wordt daarom slechts bedoeld de opvang van kinderen in de leeftijd van 2 jaar tot het moment waarop zij kunnen deelnemen aan het basisonderwijs.</w:t>
      </w:r>
    </w:p>
    <w:p w14:paraId="63CC7817" w14:textId="77777777" w:rsidR="007C38CA" w:rsidRPr="00F21923" w:rsidRDefault="007C38CA" w:rsidP="00F21923">
      <w:pPr>
        <w:pStyle w:val="Geenafstand"/>
        <w:rPr>
          <w:rFonts w:asciiTheme="minorHAnsi" w:hAnsiTheme="minorHAnsi"/>
          <w:sz w:val="22"/>
        </w:rPr>
      </w:pPr>
    </w:p>
    <w:p w14:paraId="319C7768" w14:textId="17D1C121" w:rsidR="004A1343" w:rsidRPr="003D3DC8" w:rsidRDefault="004A1343" w:rsidP="00F21923">
      <w:pPr>
        <w:pStyle w:val="Geenafstand"/>
        <w:rPr>
          <w:rFonts w:asciiTheme="minorHAnsi" w:hAnsiTheme="minorHAnsi"/>
          <w:b/>
          <w:sz w:val="22"/>
        </w:rPr>
      </w:pPr>
      <w:r w:rsidRPr="003D3DC8">
        <w:rPr>
          <w:rFonts w:asciiTheme="minorHAnsi" w:hAnsiTheme="minorHAnsi"/>
          <w:b/>
          <w:sz w:val="22"/>
        </w:rPr>
        <w:t>Artikel 2.</w:t>
      </w:r>
      <w:r w:rsidR="00DA4234" w:rsidRPr="003D3DC8">
        <w:rPr>
          <w:rFonts w:asciiTheme="minorHAnsi" w:hAnsiTheme="minorHAnsi"/>
          <w:b/>
          <w:sz w:val="22"/>
        </w:rPr>
        <w:t xml:space="preserve"> Subsidiabele activiteiten</w:t>
      </w:r>
    </w:p>
    <w:p w14:paraId="25D787E7" w14:textId="45208455" w:rsidR="005D7043" w:rsidRPr="00F21923" w:rsidRDefault="005D7043" w:rsidP="00F21923">
      <w:pPr>
        <w:pStyle w:val="Geenafstand"/>
        <w:rPr>
          <w:rFonts w:asciiTheme="minorHAnsi" w:hAnsiTheme="minorHAnsi"/>
          <w:sz w:val="22"/>
        </w:rPr>
      </w:pPr>
      <w:r w:rsidRPr="00F21923">
        <w:rPr>
          <w:rFonts w:asciiTheme="minorHAnsi" w:hAnsiTheme="minorHAnsi"/>
          <w:sz w:val="22"/>
        </w:rPr>
        <w:t>In dit artikel wordt beschreven voor welke activiteiten subsidie verstrekt wordt. De subsidie wordt verstrekt voor de opvang van kinderen in de leeftijd van twee jaar tot het tijdstip waarop die kinderen kunnen dee</w:t>
      </w:r>
      <w:r w:rsidR="008A0E54" w:rsidRPr="00F21923">
        <w:rPr>
          <w:rFonts w:asciiTheme="minorHAnsi" w:hAnsiTheme="minorHAnsi"/>
          <w:sz w:val="22"/>
        </w:rPr>
        <w:t>lnemen aan het basisonderwijs,</w:t>
      </w:r>
      <w:r w:rsidRPr="00F21923">
        <w:rPr>
          <w:rFonts w:asciiTheme="minorHAnsi" w:hAnsiTheme="minorHAnsi"/>
          <w:sz w:val="22"/>
        </w:rPr>
        <w:t xml:space="preserve"> waarvan de ouders geen recht hebben op financiering door het Rijk in de vorm van kinderopvangtoeslag. De opvang moet plaatsvinden in een </w:t>
      </w:r>
      <w:r w:rsidR="00DA4234" w:rsidRPr="00F21923">
        <w:rPr>
          <w:rFonts w:asciiTheme="minorHAnsi" w:hAnsiTheme="minorHAnsi"/>
          <w:sz w:val="22"/>
        </w:rPr>
        <w:t xml:space="preserve">in het register, bedoeld in artikel 1.47b, eerste lid, van de </w:t>
      </w:r>
      <w:r w:rsidR="003D3DC8">
        <w:rPr>
          <w:rFonts w:asciiTheme="minorHAnsi" w:hAnsiTheme="minorHAnsi"/>
          <w:sz w:val="22"/>
        </w:rPr>
        <w:t>wet</w:t>
      </w:r>
      <w:r w:rsidR="00DA4234" w:rsidRPr="00F21923">
        <w:rPr>
          <w:rFonts w:asciiTheme="minorHAnsi" w:hAnsiTheme="minorHAnsi"/>
          <w:sz w:val="22"/>
        </w:rPr>
        <w:t xml:space="preserve"> ingeschreven</w:t>
      </w:r>
      <w:r w:rsidRPr="00F21923">
        <w:rPr>
          <w:rFonts w:asciiTheme="minorHAnsi" w:hAnsiTheme="minorHAnsi"/>
          <w:sz w:val="22"/>
        </w:rPr>
        <w:t xml:space="preserve"> kindercentrum</w:t>
      </w:r>
      <w:r w:rsidR="00DA4234" w:rsidRPr="00F21923">
        <w:rPr>
          <w:rFonts w:asciiTheme="minorHAnsi" w:hAnsiTheme="minorHAnsi"/>
          <w:sz w:val="22"/>
        </w:rPr>
        <w:t>.</w:t>
      </w:r>
      <w:r w:rsidRPr="00F21923">
        <w:rPr>
          <w:rFonts w:asciiTheme="minorHAnsi" w:hAnsiTheme="minorHAnsi"/>
          <w:sz w:val="22"/>
        </w:rPr>
        <w:t xml:space="preserve"> </w:t>
      </w:r>
      <w:r w:rsidR="00DA4234" w:rsidRPr="00F21923">
        <w:rPr>
          <w:rFonts w:asciiTheme="minorHAnsi" w:hAnsiTheme="minorHAnsi"/>
          <w:sz w:val="22"/>
        </w:rPr>
        <w:t>[</w:t>
      </w:r>
      <w:r w:rsidR="00DA4234" w:rsidRPr="00F21923">
        <w:rPr>
          <w:rFonts w:asciiTheme="minorHAnsi" w:hAnsiTheme="minorHAnsi"/>
          <w:i/>
          <w:sz w:val="22"/>
        </w:rPr>
        <w:t>Om te garanderen dat alleen die ouders subsidie ontvangen die structureel gebruik maken van kinderopvang, moet de opvang moet gedurende</w:t>
      </w:r>
      <w:r w:rsidR="00DA4234" w:rsidRPr="00F21923">
        <w:rPr>
          <w:rFonts w:asciiTheme="minorHAnsi" w:hAnsiTheme="minorHAnsi"/>
          <w:sz w:val="22"/>
        </w:rPr>
        <w:t xml:space="preserve"> </w:t>
      </w:r>
      <w:r w:rsidR="00DA4234" w:rsidRPr="00F21923">
        <w:rPr>
          <w:rFonts w:asciiTheme="minorHAnsi" w:hAnsiTheme="minorHAnsi"/>
          <w:i/>
          <w:sz w:val="22"/>
        </w:rPr>
        <w:t>ten mins</w:t>
      </w:r>
      <w:r w:rsidR="00DA4234" w:rsidRPr="009F6CE9">
        <w:rPr>
          <w:rFonts w:asciiTheme="minorHAnsi" w:hAnsiTheme="minorHAnsi"/>
          <w:i/>
          <w:sz w:val="22"/>
        </w:rPr>
        <w:t>te [</w:t>
      </w:r>
      <w:r w:rsidR="00DA4234" w:rsidRPr="009F6CE9">
        <w:rPr>
          <w:rFonts w:asciiTheme="minorHAnsi" w:hAnsiTheme="minorHAnsi"/>
          <w:b/>
          <w:i/>
          <w:sz w:val="22"/>
        </w:rPr>
        <w:t>aantal (bijvoorbeeld 40)</w:t>
      </w:r>
      <w:r w:rsidR="00DA4234" w:rsidRPr="009F6CE9">
        <w:rPr>
          <w:rFonts w:asciiTheme="minorHAnsi" w:hAnsiTheme="minorHAnsi"/>
          <w:i/>
          <w:sz w:val="22"/>
        </w:rPr>
        <w:t>] weken per jaar, voor ten minste [</w:t>
      </w:r>
      <w:r w:rsidR="00DA4234" w:rsidRPr="009F6CE9">
        <w:rPr>
          <w:rFonts w:asciiTheme="minorHAnsi" w:hAnsiTheme="minorHAnsi"/>
          <w:b/>
          <w:i/>
          <w:sz w:val="22"/>
        </w:rPr>
        <w:t>aantal (bijvoorbeeld zes)</w:t>
      </w:r>
      <w:r w:rsidR="00DA4234" w:rsidRPr="009F6CE9">
        <w:rPr>
          <w:rFonts w:asciiTheme="minorHAnsi" w:hAnsiTheme="minorHAnsi"/>
          <w:i/>
          <w:sz w:val="22"/>
        </w:rPr>
        <w:t>] uur per week [verdeeld over [</w:t>
      </w:r>
      <w:r w:rsidR="00DA4234" w:rsidRPr="009F6CE9">
        <w:rPr>
          <w:rFonts w:asciiTheme="minorHAnsi" w:hAnsiTheme="minorHAnsi"/>
          <w:b/>
          <w:i/>
          <w:sz w:val="22"/>
        </w:rPr>
        <w:t>aantal (bijvoorbeeld twee)</w:t>
      </w:r>
      <w:r w:rsidR="00DA4234" w:rsidRPr="009F6CE9">
        <w:rPr>
          <w:rFonts w:asciiTheme="minorHAnsi" w:hAnsiTheme="minorHAnsi"/>
          <w:i/>
          <w:sz w:val="22"/>
        </w:rPr>
        <w:t xml:space="preserve">] </w:t>
      </w:r>
      <w:r w:rsidR="00DA4234" w:rsidRPr="00F21923">
        <w:rPr>
          <w:rFonts w:asciiTheme="minorHAnsi" w:hAnsiTheme="minorHAnsi"/>
          <w:i/>
          <w:sz w:val="22"/>
        </w:rPr>
        <w:t>dagdelen</w:t>
      </w:r>
      <w:r w:rsidR="00DA4234" w:rsidRPr="00F21923">
        <w:rPr>
          <w:rFonts w:asciiTheme="minorHAnsi" w:hAnsiTheme="minorHAnsi"/>
          <w:sz w:val="22"/>
        </w:rPr>
        <w:t>].</w:t>
      </w:r>
      <w:r w:rsidR="00375090">
        <w:rPr>
          <w:rFonts w:asciiTheme="minorHAnsi" w:hAnsiTheme="minorHAnsi"/>
          <w:sz w:val="22"/>
        </w:rPr>
        <w:t>]</w:t>
      </w:r>
    </w:p>
    <w:p w14:paraId="5A9D8CCC" w14:textId="77777777" w:rsidR="004A1343" w:rsidRPr="00F21923" w:rsidRDefault="004A1343" w:rsidP="00F21923">
      <w:pPr>
        <w:pStyle w:val="Geenafstand"/>
        <w:rPr>
          <w:rFonts w:asciiTheme="minorHAnsi" w:hAnsiTheme="minorHAnsi"/>
          <w:sz w:val="22"/>
        </w:rPr>
      </w:pPr>
    </w:p>
    <w:p w14:paraId="58BF463B" w14:textId="5D99A342" w:rsidR="004A1343" w:rsidRPr="003D3DC8" w:rsidRDefault="004A1343" w:rsidP="00F21923">
      <w:pPr>
        <w:pStyle w:val="Geenafstand"/>
        <w:rPr>
          <w:rFonts w:asciiTheme="minorHAnsi" w:hAnsiTheme="minorHAnsi"/>
          <w:b/>
          <w:sz w:val="22"/>
        </w:rPr>
      </w:pPr>
      <w:r w:rsidRPr="003D3DC8">
        <w:rPr>
          <w:rFonts w:asciiTheme="minorHAnsi" w:hAnsiTheme="minorHAnsi"/>
          <w:b/>
          <w:sz w:val="22"/>
        </w:rPr>
        <w:t>Artikel 3.</w:t>
      </w:r>
      <w:r w:rsidR="007533EE" w:rsidRPr="003D3DC8">
        <w:rPr>
          <w:rFonts w:asciiTheme="minorHAnsi" w:hAnsiTheme="minorHAnsi"/>
          <w:b/>
          <w:sz w:val="22"/>
        </w:rPr>
        <w:t xml:space="preserve"> Doelgroep</w:t>
      </w:r>
    </w:p>
    <w:p w14:paraId="35C5F51E" w14:textId="69F819D4" w:rsidR="00DA4234" w:rsidRPr="00F21923" w:rsidRDefault="00DA4234" w:rsidP="00F21923">
      <w:pPr>
        <w:pStyle w:val="Geenafstand"/>
        <w:rPr>
          <w:rFonts w:asciiTheme="minorHAnsi" w:hAnsiTheme="minorHAnsi"/>
          <w:sz w:val="22"/>
        </w:rPr>
      </w:pPr>
      <w:r w:rsidRPr="00F21923">
        <w:rPr>
          <w:rFonts w:asciiTheme="minorHAnsi" w:hAnsiTheme="minorHAnsi"/>
          <w:sz w:val="22"/>
        </w:rPr>
        <w:t xml:space="preserve">In dit artikel wordt de doelgroep van de subsidie beschreven. De subsidieontvanger is [het in de gemeente gevestigde, geregistreerde kindercentrum waarbinnen een kindplaats bezet wordt </w:t>
      </w:r>
      <w:r w:rsidRPr="003D3DC8">
        <w:rPr>
          <w:rFonts w:asciiTheme="minorHAnsi" w:hAnsiTheme="minorHAnsi"/>
          <w:b/>
          <w:sz w:val="22"/>
        </w:rPr>
        <w:t>OF</w:t>
      </w:r>
      <w:r w:rsidRPr="00F21923">
        <w:rPr>
          <w:rFonts w:asciiTheme="minorHAnsi" w:hAnsiTheme="minorHAnsi"/>
          <w:sz w:val="22"/>
        </w:rPr>
        <w:t xml:space="preserve"> de ouder van een kind dat een kindplaats bezet op een geregistreerd kindercentrum dat gevestigd is in de gemeente]. </w:t>
      </w:r>
    </w:p>
    <w:p w14:paraId="5B8BE6AE" w14:textId="77777777" w:rsidR="00DA4234" w:rsidRPr="003D3DC8" w:rsidRDefault="00DA4234" w:rsidP="00F21923">
      <w:pPr>
        <w:pStyle w:val="Geenafstand"/>
        <w:rPr>
          <w:rFonts w:asciiTheme="minorHAnsi" w:hAnsiTheme="minorHAnsi"/>
          <w:b/>
          <w:sz w:val="22"/>
        </w:rPr>
      </w:pPr>
    </w:p>
    <w:p w14:paraId="52B5A971" w14:textId="42F8618D" w:rsidR="004A1343" w:rsidRPr="003D3DC8" w:rsidRDefault="004A1343" w:rsidP="00F21923">
      <w:pPr>
        <w:pStyle w:val="Geenafstand"/>
        <w:rPr>
          <w:rFonts w:asciiTheme="minorHAnsi" w:hAnsiTheme="minorHAnsi"/>
          <w:b/>
          <w:sz w:val="22"/>
        </w:rPr>
      </w:pPr>
      <w:r w:rsidRPr="003D3DC8">
        <w:rPr>
          <w:rFonts w:asciiTheme="minorHAnsi" w:hAnsiTheme="minorHAnsi"/>
          <w:b/>
          <w:sz w:val="22"/>
        </w:rPr>
        <w:t>Artikel 4.</w:t>
      </w:r>
      <w:r w:rsidR="007C6FB7" w:rsidRPr="003D3DC8">
        <w:rPr>
          <w:rFonts w:asciiTheme="minorHAnsi" w:hAnsiTheme="minorHAnsi"/>
          <w:b/>
          <w:sz w:val="22"/>
        </w:rPr>
        <w:t xml:space="preserve"> Omvang</w:t>
      </w:r>
      <w:r w:rsidR="001D0511" w:rsidRPr="003D3DC8">
        <w:rPr>
          <w:rFonts w:asciiTheme="minorHAnsi" w:hAnsiTheme="minorHAnsi"/>
          <w:b/>
          <w:sz w:val="22"/>
        </w:rPr>
        <w:t xml:space="preserve"> en looptijd</w:t>
      </w:r>
      <w:r w:rsidR="007C6FB7" w:rsidRPr="003D3DC8">
        <w:rPr>
          <w:rFonts w:asciiTheme="minorHAnsi" w:hAnsiTheme="minorHAnsi"/>
          <w:b/>
          <w:sz w:val="22"/>
        </w:rPr>
        <w:t xml:space="preserve"> subsidie</w:t>
      </w:r>
    </w:p>
    <w:p w14:paraId="1A5DD691" w14:textId="50C3DA40" w:rsidR="005F1D21" w:rsidRPr="00F21923" w:rsidRDefault="008A0E54" w:rsidP="00F21923">
      <w:pPr>
        <w:pStyle w:val="Geenafstand"/>
        <w:rPr>
          <w:rFonts w:asciiTheme="minorHAnsi" w:hAnsiTheme="minorHAnsi"/>
          <w:sz w:val="22"/>
        </w:rPr>
      </w:pPr>
      <w:r w:rsidRPr="00F21923">
        <w:rPr>
          <w:rFonts w:asciiTheme="minorHAnsi" w:hAnsiTheme="minorHAnsi"/>
          <w:sz w:val="22"/>
        </w:rPr>
        <w:t xml:space="preserve">In dit artikel worden de kosten die voor subsidie in aanmerking komen en de subsidiehoogte geregeld. De subsidie ziet uitsluitend op de kosten van kinderopvang die resteren na aftrek van de inkomensafhankelijke ouderbijdrage. De hoogte van deze bijdrage [is neergelegd in de bijlage bij deze regeling </w:t>
      </w:r>
      <w:r w:rsidRPr="003D3DC8">
        <w:rPr>
          <w:rFonts w:asciiTheme="minorHAnsi" w:hAnsiTheme="minorHAnsi"/>
          <w:b/>
          <w:sz w:val="22"/>
        </w:rPr>
        <w:t>OF</w:t>
      </w:r>
      <w:r w:rsidRPr="00F21923">
        <w:rPr>
          <w:rFonts w:asciiTheme="minorHAnsi" w:hAnsiTheme="minorHAnsi"/>
          <w:sz w:val="22"/>
        </w:rPr>
        <w:t xml:space="preserve"> wordt jaarlijks vastgesteld door burgemeester en wethouders] </w:t>
      </w:r>
      <w:r w:rsidRPr="009F6CE9">
        <w:rPr>
          <w:rFonts w:asciiTheme="minorHAnsi" w:hAnsiTheme="minorHAnsi"/>
          <w:sz w:val="22"/>
        </w:rPr>
        <w:t>[</w:t>
      </w:r>
      <w:r w:rsidRPr="00F21923">
        <w:rPr>
          <w:rFonts w:asciiTheme="minorHAnsi" w:hAnsiTheme="minorHAnsi"/>
          <w:i/>
          <w:sz w:val="22"/>
        </w:rPr>
        <w:t>en sluit aan bij de VNG</w:t>
      </w:r>
      <w:r w:rsidR="00AC1D9C">
        <w:rPr>
          <w:rFonts w:asciiTheme="minorHAnsi" w:hAnsiTheme="minorHAnsi"/>
          <w:i/>
          <w:sz w:val="22"/>
        </w:rPr>
        <w:t xml:space="preserve"> A</w:t>
      </w:r>
      <w:r w:rsidRPr="00F21923">
        <w:rPr>
          <w:rFonts w:asciiTheme="minorHAnsi" w:hAnsiTheme="minorHAnsi"/>
          <w:i/>
          <w:sz w:val="22"/>
        </w:rPr>
        <w:t>dviestabel ouderbijdrage peuteropvang</w:t>
      </w:r>
      <w:r w:rsidRPr="009F6CE9">
        <w:rPr>
          <w:rFonts w:asciiTheme="minorHAnsi" w:hAnsiTheme="minorHAnsi"/>
          <w:sz w:val="22"/>
        </w:rPr>
        <w:t>]</w:t>
      </w:r>
      <w:r w:rsidRPr="003B30BF">
        <w:rPr>
          <w:rFonts w:asciiTheme="minorHAnsi" w:hAnsiTheme="minorHAnsi"/>
          <w:sz w:val="22"/>
        </w:rPr>
        <w:t>.</w:t>
      </w:r>
      <w:r w:rsidRPr="00F21923">
        <w:rPr>
          <w:rFonts w:asciiTheme="minorHAnsi" w:hAnsiTheme="minorHAnsi"/>
          <w:sz w:val="22"/>
        </w:rPr>
        <w:t xml:space="preserve"> </w:t>
      </w:r>
      <w:r w:rsidR="009E4924">
        <w:rPr>
          <w:rFonts w:asciiTheme="minorHAnsi" w:hAnsiTheme="minorHAnsi"/>
          <w:sz w:val="22"/>
        </w:rPr>
        <w:t>De subsidie wordt verleend voor het tijdvak van een jaar.</w:t>
      </w:r>
    </w:p>
    <w:p w14:paraId="1DC57646" w14:textId="77777777" w:rsidR="005F1D21" w:rsidRPr="00F21923" w:rsidRDefault="005F1D21" w:rsidP="00F21923">
      <w:pPr>
        <w:pStyle w:val="Geenafstand"/>
        <w:rPr>
          <w:rFonts w:asciiTheme="minorHAnsi" w:hAnsiTheme="minorHAnsi"/>
          <w:i/>
          <w:sz w:val="22"/>
        </w:rPr>
      </w:pPr>
    </w:p>
    <w:p w14:paraId="382EDEDB" w14:textId="01E6425B" w:rsidR="005F1D21" w:rsidRPr="00F21923" w:rsidRDefault="005F1D21" w:rsidP="00F21923">
      <w:pPr>
        <w:pStyle w:val="Geenafstand"/>
        <w:rPr>
          <w:rFonts w:asciiTheme="minorHAnsi" w:hAnsiTheme="minorHAnsi"/>
          <w:i/>
          <w:sz w:val="22"/>
        </w:rPr>
      </w:pPr>
      <w:r w:rsidRPr="00F21923">
        <w:rPr>
          <w:rFonts w:asciiTheme="minorHAnsi" w:hAnsiTheme="minorHAnsi"/>
          <w:i/>
          <w:sz w:val="22"/>
        </w:rPr>
        <w:t>Variant 1</w:t>
      </w:r>
      <w:r w:rsidR="00AB0648" w:rsidRPr="00F21923">
        <w:rPr>
          <w:rFonts w:asciiTheme="minorHAnsi" w:hAnsiTheme="minorHAnsi"/>
          <w:i/>
          <w:sz w:val="22"/>
        </w:rPr>
        <w:t xml:space="preserve"> (als gekozen wordt voor een bedrag)</w:t>
      </w:r>
      <w:r w:rsidR="00D47ADE">
        <w:rPr>
          <w:rFonts w:asciiTheme="minorHAnsi" w:hAnsiTheme="minorHAnsi"/>
          <w:i/>
          <w:sz w:val="22"/>
        </w:rPr>
        <w:t>:</w:t>
      </w:r>
    </w:p>
    <w:p w14:paraId="5424BCDD" w14:textId="73A1F0CF" w:rsidR="005F1D21" w:rsidRPr="00F21923" w:rsidRDefault="008A0E54" w:rsidP="00F21923">
      <w:pPr>
        <w:pStyle w:val="Geenafstand"/>
        <w:rPr>
          <w:rFonts w:asciiTheme="minorHAnsi" w:hAnsiTheme="minorHAnsi"/>
          <w:sz w:val="22"/>
        </w:rPr>
      </w:pPr>
      <w:r w:rsidRPr="00F21923">
        <w:rPr>
          <w:rFonts w:asciiTheme="minorHAnsi" w:hAnsiTheme="minorHAnsi"/>
          <w:sz w:val="22"/>
        </w:rPr>
        <w:t>De subsidie bedraagt ten hoogste</w:t>
      </w:r>
      <w:r w:rsidR="00AC1D9C">
        <w:rPr>
          <w:rFonts w:asciiTheme="minorHAnsi" w:hAnsiTheme="minorHAnsi"/>
          <w:sz w:val="22"/>
        </w:rPr>
        <w:t xml:space="preserve"> €</w:t>
      </w:r>
      <w:r w:rsidRPr="00F21923">
        <w:rPr>
          <w:rFonts w:asciiTheme="minorHAnsi" w:hAnsiTheme="minorHAnsi"/>
          <w:sz w:val="22"/>
        </w:rPr>
        <w:t xml:space="preserve"> </w:t>
      </w:r>
      <w:r w:rsidRPr="009F6CE9">
        <w:rPr>
          <w:rFonts w:asciiTheme="minorHAnsi" w:hAnsiTheme="minorHAnsi"/>
          <w:sz w:val="22"/>
        </w:rPr>
        <w:t>[</w:t>
      </w:r>
      <w:r w:rsidRPr="003D3DC8">
        <w:rPr>
          <w:rFonts w:asciiTheme="minorHAnsi" w:hAnsiTheme="minorHAnsi"/>
          <w:b/>
          <w:sz w:val="22"/>
        </w:rPr>
        <w:t>bedrag</w:t>
      </w:r>
      <w:r w:rsidRPr="00F21923">
        <w:rPr>
          <w:rFonts w:asciiTheme="minorHAnsi" w:hAnsiTheme="minorHAnsi"/>
          <w:sz w:val="22"/>
        </w:rPr>
        <w:t>]</w:t>
      </w:r>
      <w:r w:rsidR="009E4924">
        <w:rPr>
          <w:rFonts w:asciiTheme="minorHAnsi" w:hAnsiTheme="minorHAnsi"/>
          <w:sz w:val="22"/>
        </w:rPr>
        <w:t xml:space="preserve"> (eerste lid)</w:t>
      </w:r>
      <w:r w:rsidR="005F1D21" w:rsidRPr="00F21923">
        <w:rPr>
          <w:rFonts w:asciiTheme="minorHAnsi" w:hAnsiTheme="minorHAnsi"/>
          <w:sz w:val="22"/>
        </w:rPr>
        <w:t>. [</w:t>
      </w:r>
      <w:r w:rsidR="00AC1D9C">
        <w:rPr>
          <w:rFonts w:asciiTheme="minorHAnsi" w:hAnsiTheme="minorHAnsi"/>
          <w:b/>
          <w:sz w:val="22"/>
        </w:rPr>
        <w:t>Beschrijving berekeningswijze</w:t>
      </w:r>
      <w:r w:rsidR="00AC1D9C" w:rsidRPr="003D3DC8">
        <w:rPr>
          <w:rFonts w:asciiTheme="minorHAnsi" w:hAnsiTheme="minorHAnsi"/>
          <w:b/>
          <w:sz w:val="22"/>
        </w:rPr>
        <w:t xml:space="preserve"> </w:t>
      </w:r>
      <w:r w:rsidR="005F1D21" w:rsidRPr="00AC1D9C">
        <w:rPr>
          <w:rFonts w:asciiTheme="minorHAnsi" w:hAnsiTheme="minorHAnsi"/>
          <w:b/>
          <w:sz w:val="22"/>
        </w:rPr>
        <w:t xml:space="preserve">(bijvoorbeeld: </w:t>
      </w:r>
      <w:r w:rsidR="005F1D21" w:rsidRPr="009F6CE9">
        <w:rPr>
          <w:rFonts w:asciiTheme="minorHAnsi" w:hAnsiTheme="minorHAnsi"/>
          <w:b/>
          <w:sz w:val="22"/>
        </w:rPr>
        <w:t>[</w:t>
      </w:r>
      <w:r w:rsidR="00AC1D9C" w:rsidRPr="009F6CE9">
        <w:rPr>
          <w:rFonts w:asciiTheme="minorHAnsi" w:hAnsiTheme="minorHAnsi"/>
          <w:b/>
          <w:sz w:val="22"/>
        </w:rPr>
        <w:t>D</w:t>
      </w:r>
      <w:r w:rsidR="005F1D21" w:rsidRPr="009F6CE9">
        <w:rPr>
          <w:rFonts w:asciiTheme="minorHAnsi" w:hAnsiTheme="minorHAnsi"/>
          <w:b/>
          <w:sz w:val="22"/>
        </w:rPr>
        <w:t xml:space="preserve">it bedrag is gebaseerd op een maximaal aantal uren af te nemen kinderopvang van [aantal] uur per tijdvak van een jaar, vermenigvuldigd met een maximaal uurtarief van </w:t>
      </w:r>
      <w:r w:rsidR="00AC1D9C" w:rsidRPr="009F6CE9">
        <w:rPr>
          <w:rFonts w:asciiTheme="minorHAnsi" w:hAnsiTheme="minorHAnsi"/>
          <w:b/>
          <w:sz w:val="22"/>
        </w:rPr>
        <w:t xml:space="preserve">€ </w:t>
      </w:r>
      <w:r w:rsidR="005F1D21" w:rsidRPr="009F6CE9">
        <w:rPr>
          <w:rFonts w:asciiTheme="minorHAnsi" w:hAnsiTheme="minorHAnsi"/>
          <w:b/>
          <w:sz w:val="22"/>
        </w:rPr>
        <w:t>[bedrag]</w:t>
      </w:r>
      <w:r w:rsidR="005F1D21" w:rsidRPr="009F6CE9">
        <w:rPr>
          <w:rFonts w:asciiTheme="minorHAnsi" w:hAnsiTheme="minorHAnsi"/>
          <w:b/>
          <w:i/>
          <w:sz w:val="22"/>
        </w:rPr>
        <w:t xml:space="preserve"> </w:t>
      </w:r>
      <w:r w:rsidR="005F1D21" w:rsidRPr="009F6CE9">
        <w:rPr>
          <w:rFonts w:asciiTheme="minorHAnsi" w:hAnsiTheme="minorHAnsi"/>
          <w:b/>
          <w:sz w:val="22"/>
        </w:rPr>
        <w:t>voor kinderopvang, na aftrek van de ouderbijdrage.</w:t>
      </w:r>
      <w:r w:rsidR="00AC1D9C" w:rsidRPr="009F6CE9">
        <w:rPr>
          <w:rFonts w:asciiTheme="minorHAnsi" w:hAnsiTheme="minorHAnsi"/>
          <w:b/>
          <w:sz w:val="22"/>
        </w:rPr>
        <w:t>]</w:t>
      </w:r>
      <w:r w:rsidR="00EC155A" w:rsidRPr="009F6CE9">
        <w:rPr>
          <w:rFonts w:asciiTheme="minorHAnsi" w:hAnsiTheme="minorHAnsi"/>
          <w:b/>
          <w:sz w:val="22"/>
        </w:rPr>
        <w:t>)</w:t>
      </w:r>
      <w:r w:rsidR="00EC155A" w:rsidRPr="009F6CE9">
        <w:rPr>
          <w:rFonts w:asciiTheme="minorHAnsi" w:hAnsiTheme="minorHAnsi"/>
          <w:sz w:val="22"/>
        </w:rPr>
        <w:t>].</w:t>
      </w:r>
      <w:r w:rsidR="005F1D21" w:rsidRPr="00F21923">
        <w:rPr>
          <w:rFonts w:asciiTheme="minorHAnsi" w:hAnsiTheme="minorHAnsi"/>
          <w:i/>
          <w:sz w:val="22"/>
        </w:rPr>
        <w:t xml:space="preserve"> </w:t>
      </w:r>
      <w:r w:rsidR="005F1D21" w:rsidRPr="00F21923">
        <w:rPr>
          <w:rFonts w:asciiTheme="minorHAnsi" w:hAnsiTheme="minorHAnsi"/>
          <w:sz w:val="22"/>
        </w:rPr>
        <w:t>In de beschikking tot subsidieverlening wordt dit bedrag aangepast naar rato van het aantal uren kinderopvang waarvoor subsidie wordt aangevraagd.</w:t>
      </w:r>
    </w:p>
    <w:p w14:paraId="3B571D98" w14:textId="77777777" w:rsidR="005F1D21" w:rsidRPr="00F21923" w:rsidRDefault="005F1D21" w:rsidP="00F21923">
      <w:pPr>
        <w:pStyle w:val="Geenafstand"/>
        <w:rPr>
          <w:rFonts w:asciiTheme="minorHAnsi" w:hAnsiTheme="minorHAnsi"/>
          <w:sz w:val="22"/>
        </w:rPr>
      </w:pPr>
    </w:p>
    <w:p w14:paraId="3FC861DA" w14:textId="798C5E05" w:rsidR="005F1D21" w:rsidRPr="00F21923" w:rsidRDefault="00AB0648" w:rsidP="00F21923">
      <w:pPr>
        <w:pStyle w:val="Geenafstand"/>
        <w:rPr>
          <w:rFonts w:asciiTheme="minorHAnsi" w:hAnsiTheme="minorHAnsi"/>
          <w:i/>
          <w:sz w:val="22"/>
        </w:rPr>
      </w:pPr>
      <w:r w:rsidRPr="00F21923">
        <w:rPr>
          <w:rFonts w:asciiTheme="minorHAnsi" w:hAnsiTheme="minorHAnsi"/>
          <w:i/>
          <w:sz w:val="22"/>
        </w:rPr>
        <w:t>Variant 2 (als gekozen wordt voor een berekeningswijze)</w:t>
      </w:r>
      <w:r w:rsidR="00D47ADE">
        <w:rPr>
          <w:rFonts w:asciiTheme="minorHAnsi" w:hAnsiTheme="minorHAnsi"/>
          <w:i/>
          <w:sz w:val="22"/>
        </w:rPr>
        <w:t>:</w:t>
      </w:r>
    </w:p>
    <w:p w14:paraId="076F0278" w14:textId="3EFFE7F1" w:rsidR="007C6FB7" w:rsidRPr="00F21923" w:rsidRDefault="009E4924" w:rsidP="00F21923">
      <w:pPr>
        <w:pStyle w:val="Geenafstand"/>
        <w:rPr>
          <w:rFonts w:asciiTheme="minorHAnsi" w:hAnsiTheme="minorHAnsi"/>
          <w:sz w:val="22"/>
        </w:rPr>
      </w:pPr>
      <w:r>
        <w:rPr>
          <w:rFonts w:asciiTheme="minorHAnsi" w:hAnsiTheme="minorHAnsi"/>
          <w:sz w:val="22"/>
        </w:rPr>
        <w:t>Volgens het eerste lid bedraagt d</w:t>
      </w:r>
      <w:r w:rsidR="005F1D21" w:rsidRPr="00F21923">
        <w:rPr>
          <w:rFonts w:asciiTheme="minorHAnsi" w:hAnsiTheme="minorHAnsi"/>
          <w:sz w:val="22"/>
        </w:rPr>
        <w:t>e subsi</w:t>
      </w:r>
      <w:r w:rsidR="00BA0B8E" w:rsidRPr="00F21923">
        <w:rPr>
          <w:rFonts w:asciiTheme="minorHAnsi" w:hAnsiTheme="minorHAnsi"/>
          <w:sz w:val="22"/>
        </w:rPr>
        <w:t>d</w:t>
      </w:r>
      <w:r w:rsidR="005F1D21" w:rsidRPr="00F21923">
        <w:rPr>
          <w:rFonts w:asciiTheme="minorHAnsi" w:hAnsiTheme="minorHAnsi"/>
          <w:sz w:val="22"/>
        </w:rPr>
        <w:t xml:space="preserve">ie </w:t>
      </w:r>
      <w:r>
        <w:rPr>
          <w:rFonts w:asciiTheme="minorHAnsi" w:hAnsiTheme="minorHAnsi"/>
          <w:sz w:val="22"/>
        </w:rPr>
        <w:t>per kindplaats</w:t>
      </w:r>
      <w:r w:rsidR="009F6CE9">
        <w:rPr>
          <w:rFonts w:asciiTheme="minorHAnsi" w:hAnsiTheme="minorHAnsi"/>
          <w:sz w:val="22"/>
        </w:rPr>
        <w:t xml:space="preserve"> ten hoogste</w:t>
      </w:r>
      <w:r w:rsidR="00BA0B8E" w:rsidRPr="00F21923">
        <w:rPr>
          <w:rFonts w:asciiTheme="minorHAnsi" w:hAnsiTheme="minorHAnsi"/>
          <w:sz w:val="22"/>
        </w:rPr>
        <w:t xml:space="preserve"> </w:t>
      </w:r>
      <w:r w:rsidR="008A0E54" w:rsidRPr="00F21923">
        <w:rPr>
          <w:rFonts w:asciiTheme="minorHAnsi" w:hAnsiTheme="minorHAnsi"/>
          <w:sz w:val="22"/>
        </w:rPr>
        <w:t>[</w:t>
      </w:r>
      <w:r w:rsidR="008A0E54" w:rsidRPr="003D3DC8">
        <w:rPr>
          <w:rFonts w:asciiTheme="minorHAnsi" w:hAnsiTheme="minorHAnsi"/>
          <w:b/>
          <w:sz w:val="22"/>
        </w:rPr>
        <w:t>beschrijving bereken</w:t>
      </w:r>
      <w:r w:rsidR="00AB0648" w:rsidRPr="003D3DC8">
        <w:rPr>
          <w:rFonts w:asciiTheme="minorHAnsi" w:hAnsiTheme="minorHAnsi"/>
          <w:b/>
          <w:sz w:val="22"/>
        </w:rPr>
        <w:t>ings</w:t>
      </w:r>
      <w:r w:rsidR="008A0E54" w:rsidRPr="003D3DC8">
        <w:rPr>
          <w:rFonts w:asciiTheme="minorHAnsi" w:hAnsiTheme="minorHAnsi"/>
          <w:b/>
          <w:sz w:val="22"/>
        </w:rPr>
        <w:t xml:space="preserve">wijze </w:t>
      </w:r>
      <w:r w:rsidR="00AC1D9C">
        <w:rPr>
          <w:rFonts w:asciiTheme="minorHAnsi" w:hAnsiTheme="minorHAnsi"/>
          <w:b/>
          <w:sz w:val="22"/>
        </w:rPr>
        <w:t>(</w:t>
      </w:r>
      <w:r w:rsidR="008A0E54" w:rsidRPr="003D3DC8">
        <w:rPr>
          <w:rFonts w:asciiTheme="minorHAnsi" w:hAnsiTheme="minorHAnsi"/>
          <w:b/>
          <w:sz w:val="22"/>
        </w:rPr>
        <w:t>bijvoorbeeld:</w:t>
      </w:r>
      <w:r w:rsidR="008A0E54" w:rsidRPr="003D3DC8">
        <w:rPr>
          <w:rFonts w:asciiTheme="minorHAnsi" w:hAnsiTheme="minorHAnsi"/>
          <w:b/>
          <w:i/>
          <w:sz w:val="22"/>
        </w:rPr>
        <w:t xml:space="preserve"> </w:t>
      </w:r>
      <w:r w:rsidR="008A0E54" w:rsidRPr="009F6CE9">
        <w:rPr>
          <w:rFonts w:asciiTheme="minorHAnsi" w:hAnsiTheme="minorHAnsi"/>
          <w:b/>
          <w:sz w:val="22"/>
        </w:rPr>
        <w:t>[het aantal af</w:t>
      </w:r>
      <w:r w:rsidR="00BA0B8E" w:rsidRPr="009F6CE9">
        <w:rPr>
          <w:rFonts w:asciiTheme="minorHAnsi" w:hAnsiTheme="minorHAnsi"/>
          <w:b/>
          <w:sz w:val="22"/>
        </w:rPr>
        <w:t xml:space="preserve"> te nemen uren </w:t>
      </w:r>
      <w:r w:rsidR="008A0E54" w:rsidRPr="009F6CE9">
        <w:rPr>
          <w:rFonts w:asciiTheme="minorHAnsi" w:hAnsiTheme="minorHAnsi"/>
          <w:b/>
          <w:sz w:val="22"/>
        </w:rPr>
        <w:t>kinderopvang</w:t>
      </w:r>
      <w:r w:rsidR="00BA0B8E" w:rsidRPr="009F6CE9">
        <w:rPr>
          <w:rFonts w:asciiTheme="minorHAnsi" w:hAnsiTheme="minorHAnsi"/>
          <w:b/>
          <w:sz w:val="22"/>
        </w:rPr>
        <w:t>,</w:t>
      </w:r>
      <w:r w:rsidR="008A0E54" w:rsidRPr="009F6CE9">
        <w:rPr>
          <w:rFonts w:asciiTheme="minorHAnsi" w:hAnsiTheme="minorHAnsi"/>
          <w:b/>
          <w:sz w:val="22"/>
        </w:rPr>
        <w:t xml:space="preserve"> vermenigvuldigd met de maximum uu</w:t>
      </w:r>
      <w:r w:rsidR="00BA0B8E" w:rsidRPr="009F6CE9">
        <w:rPr>
          <w:rFonts w:asciiTheme="minorHAnsi" w:hAnsiTheme="minorHAnsi"/>
          <w:b/>
          <w:sz w:val="22"/>
        </w:rPr>
        <w:t>rtarief voor kinderopvang.</w:t>
      </w:r>
      <w:r w:rsidR="00EC155A" w:rsidRPr="009F6CE9">
        <w:rPr>
          <w:rFonts w:asciiTheme="minorHAnsi" w:hAnsiTheme="minorHAnsi"/>
          <w:b/>
          <w:sz w:val="22"/>
        </w:rPr>
        <w:t>])</w:t>
      </w:r>
      <w:r w:rsidR="00EC155A" w:rsidRPr="00F21923">
        <w:rPr>
          <w:rFonts w:asciiTheme="minorHAnsi" w:hAnsiTheme="minorHAnsi"/>
          <w:sz w:val="22"/>
        </w:rPr>
        <w:t>].</w:t>
      </w:r>
      <w:r w:rsidR="00EC155A" w:rsidRPr="00F21923">
        <w:rPr>
          <w:rFonts w:asciiTheme="minorHAnsi" w:hAnsiTheme="minorHAnsi"/>
          <w:i/>
          <w:sz w:val="22"/>
        </w:rPr>
        <w:t xml:space="preserve"> </w:t>
      </w:r>
      <w:r w:rsidR="00EC155A" w:rsidRPr="00F21923">
        <w:rPr>
          <w:rFonts w:asciiTheme="minorHAnsi" w:hAnsiTheme="minorHAnsi"/>
          <w:sz w:val="22"/>
        </w:rPr>
        <w:t>In de beschikking tot subsidieverlening wordt dit bedrag aangepast naar rato van het aantal uren kinderopvang waarvoor subsidie wordt aangevraagd.</w:t>
      </w:r>
      <w:r w:rsidR="008A0E54" w:rsidRPr="00F21923">
        <w:rPr>
          <w:rFonts w:asciiTheme="minorHAnsi" w:hAnsiTheme="minorHAnsi"/>
          <w:i/>
          <w:sz w:val="22"/>
        </w:rPr>
        <w:t xml:space="preserve"> </w:t>
      </w:r>
      <w:r w:rsidR="008A0E54" w:rsidRPr="009F6CE9">
        <w:rPr>
          <w:rFonts w:asciiTheme="minorHAnsi" w:hAnsiTheme="minorHAnsi"/>
          <w:sz w:val="22"/>
        </w:rPr>
        <w:t>[</w:t>
      </w:r>
      <w:r w:rsidR="00BA0B8E" w:rsidRPr="009F6CE9">
        <w:rPr>
          <w:rFonts w:asciiTheme="minorHAnsi" w:hAnsiTheme="minorHAnsi"/>
          <w:sz w:val="22"/>
        </w:rPr>
        <w:t xml:space="preserve">Voor het maximum uurtarief wordt in deze regeling aangesloten bij de tarieven die als maximum </w:t>
      </w:r>
      <w:proofErr w:type="spellStart"/>
      <w:r w:rsidR="00BA0B8E" w:rsidRPr="009F6CE9">
        <w:rPr>
          <w:rFonts w:asciiTheme="minorHAnsi" w:hAnsiTheme="minorHAnsi"/>
          <w:sz w:val="22"/>
        </w:rPr>
        <w:t>uurprijs</w:t>
      </w:r>
      <w:proofErr w:type="spellEnd"/>
      <w:r w:rsidR="00BA0B8E" w:rsidRPr="009F6CE9">
        <w:rPr>
          <w:rFonts w:asciiTheme="minorHAnsi" w:hAnsiTheme="minorHAnsi"/>
          <w:sz w:val="22"/>
        </w:rPr>
        <w:t xml:space="preserve"> voor dagopvang gehanteerd worden voor het berekenen van kinderopvangtoeslag en die zijn neergelegd in </w:t>
      </w:r>
      <w:r w:rsidR="008A0E54" w:rsidRPr="009F6CE9">
        <w:rPr>
          <w:rFonts w:asciiTheme="minorHAnsi" w:hAnsiTheme="minorHAnsi"/>
          <w:sz w:val="22"/>
        </w:rPr>
        <w:t>artikel 4, eerste lid, onder a</w:t>
      </w:r>
      <w:r w:rsidR="00AC1D9C">
        <w:rPr>
          <w:rFonts w:asciiTheme="minorHAnsi" w:hAnsiTheme="minorHAnsi"/>
          <w:sz w:val="22"/>
        </w:rPr>
        <w:t>,</w:t>
      </w:r>
      <w:r w:rsidR="008A0E54" w:rsidRPr="009F6CE9">
        <w:rPr>
          <w:rFonts w:asciiTheme="minorHAnsi" w:hAnsiTheme="minorHAnsi"/>
          <w:sz w:val="22"/>
        </w:rPr>
        <w:t xml:space="preserve"> van het Besluit kinderopvangtoeslag</w:t>
      </w:r>
      <w:r w:rsidR="00BA0B8E" w:rsidRPr="009F6CE9">
        <w:rPr>
          <w:rFonts w:asciiTheme="minorHAnsi" w:hAnsiTheme="minorHAnsi"/>
          <w:sz w:val="22"/>
        </w:rPr>
        <w:t>.</w:t>
      </w:r>
      <w:r w:rsidR="008A0E54" w:rsidRPr="009F6CE9">
        <w:rPr>
          <w:rFonts w:asciiTheme="minorHAnsi" w:hAnsiTheme="minorHAnsi"/>
          <w:sz w:val="22"/>
        </w:rPr>
        <w:t xml:space="preserve"> </w:t>
      </w:r>
      <w:r w:rsidR="008A0E54" w:rsidRPr="009F6CE9">
        <w:rPr>
          <w:rFonts w:asciiTheme="minorHAnsi" w:hAnsiTheme="minorHAnsi"/>
          <w:b/>
          <w:sz w:val="22"/>
        </w:rPr>
        <w:t>OF</w:t>
      </w:r>
      <w:r w:rsidR="008A0E54" w:rsidRPr="009F6CE9">
        <w:rPr>
          <w:rFonts w:asciiTheme="minorHAnsi" w:hAnsiTheme="minorHAnsi"/>
          <w:sz w:val="22"/>
        </w:rPr>
        <w:t xml:space="preserve"> </w:t>
      </w:r>
      <w:r w:rsidR="00EC155A" w:rsidRPr="009F6CE9">
        <w:rPr>
          <w:rFonts w:asciiTheme="minorHAnsi" w:hAnsiTheme="minorHAnsi"/>
          <w:sz w:val="22"/>
        </w:rPr>
        <w:t>Het</w:t>
      </w:r>
      <w:r w:rsidR="00BA0B8E" w:rsidRPr="009F6CE9">
        <w:rPr>
          <w:rFonts w:asciiTheme="minorHAnsi" w:hAnsiTheme="minorHAnsi"/>
          <w:sz w:val="22"/>
        </w:rPr>
        <w:t xml:space="preserve"> maximum uurtarief wordt jaarlijks </w:t>
      </w:r>
      <w:r w:rsidR="008A0E54" w:rsidRPr="009F6CE9">
        <w:rPr>
          <w:rFonts w:asciiTheme="minorHAnsi" w:hAnsiTheme="minorHAnsi"/>
          <w:sz w:val="22"/>
        </w:rPr>
        <w:t>vastgesteld door burgemeester en wethouders</w:t>
      </w:r>
      <w:r>
        <w:rPr>
          <w:rFonts w:asciiTheme="minorHAnsi" w:hAnsiTheme="minorHAnsi"/>
          <w:sz w:val="22"/>
        </w:rPr>
        <w:t>.]</w:t>
      </w:r>
      <w:r w:rsidR="00BA0B8E" w:rsidRPr="009F6CE9">
        <w:rPr>
          <w:rFonts w:asciiTheme="minorHAnsi" w:hAnsiTheme="minorHAnsi"/>
          <w:sz w:val="22"/>
        </w:rPr>
        <w:t xml:space="preserve"> [</w:t>
      </w:r>
      <w:r w:rsidR="00BA0B8E" w:rsidRPr="00F21923">
        <w:rPr>
          <w:rFonts w:asciiTheme="minorHAnsi" w:hAnsiTheme="minorHAnsi"/>
          <w:i/>
          <w:sz w:val="22"/>
        </w:rPr>
        <w:t xml:space="preserve">en sluit aan bij de tarieven die ingevolge artikel 4, eerste lid, van het Besluit kinderopvangtoeslag als maximum </w:t>
      </w:r>
      <w:proofErr w:type="spellStart"/>
      <w:r w:rsidR="00BA0B8E" w:rsidRPr="00F21923">
        <w:rPr>
          <w:rFonts w:asciiTheme="minorHAnsi" w:hAnsiTheme="minorHAnsi"/>
          <w:i/>
          <w:sz w:val="22"/>
        </w:rPr>
        <w:t>uurprijs</w:t>
      </w:r>
      <w:proofErr w:type="spellEnd"/>
      <w:r w:rsidR="00BA0B8E" w:rsidRPr="00F21923">
        <w:rPr>
          <w:rFonts w:asciiTheme="minorHAnsi" w:hAnsiTheme="minorHAnsi"/>
          <w:i/>
          <w:sz w:val="22"/>
        </w:rPr>
        <w:t xml:space="preserve"> voor dagopvang gehanteerd worden voor het berekenen van kinderopvangtoeslag</w:t>
      </w:r>
      <w:r w:rsidR="00BA0B8E" w:rsidRPr="00F21923">
        <w:rPr>
          <w:rFonts w:asciiTheme="minorHAnsi" w:hAnsiTheme="minorHAnsi"/>
          <w:sz w:val="22"/>
        </w:rPr>
        <w:t>.</w:t>
      </w:r>
      <w:r w:rsidR="008A0E54" w:rsidRPr="00F21923">
        <w:rPr>
          <w:rFonts w:asciiTheme="minorHAnsi" w:hAnsiTheme="minorHAnsi"/>
          <w:sz w:val="22"/>
        </w:rPr>
        <w:t>]</w:t>
      </w:r>
      <w:r w:rsidR="00BA0B8E" w:rsidRPr="00F21923">
        <w:rPr>
          <w:rFonts w:asciiTheme="minorHAnsi" w:hAnsiTheme="minorHAnsi"/>
          <w:sz w:val="22"/>
        </w:rPr>
        <w:t>]</w:t>
      </w:r>
    </w:p>
    <w:p w14:paraId="1E32244D" w14:textId="77777777" w:rsidR="004A1343" w:rsidRPr="00F21923" w:rsidRDefault="004A1343" w:rsidP="00F21923">
      <w:pPr>
        <w:pStyle w:val="Geenafstand"/>
        <w:rPr>
          <w:rFonts w:asciiTheme="minorHAnsi" w:hAnsiTheme="minorHAnsi"/>
          <w:sz w:val="22"/>
        </w:rPr>
      </w:pPr>
    </w:p>
    <w:p w14:paraId="2D640489" w14:textId="2A723333" w:rsidR="00EC155A" w:rsidRPr="00F21923" w:rsidRDefault="00EC155A" w:rsidP="00F21923">
      <w:pPr>
        <w:pStyle w:val="Geenafstand"/>
        <w:rPr>
          <w:rFonts w:asciiTheme="minorHAnsi" w:hAnsiTheme="minorHAnsi"/>
          <w:i/>
          <w:sz w:val="22"/>
        </w:rPr>
      </w:pPr>
      <w:r w:rsidRPr="009F6CE9">
        <w:rPr>
          <w:rFonts w:asciiTheme="minorHAnsi" w:hAnsiTheme="minorHAnsi"/>
          <w:sz w:val="22"/>
        </w:rPr>
        <w:t>[</w:t>
      </w:r>
      <w:r w:rsidRPr="003D3DC8">
        <w:rPr>
          <w:rFonts w:asciiTheme="minorHAnsi" w:hAnsiTheme="minorHAnsi"/>
          <w:b/>
          <w:i/>
          <w:sz w:val="22"/>
        </w:rPr>
        <w:t>Artikel 5. Subsidieplafond en verdeling</w:t>
      </w:r>
    </w:p>
    <w:p w14:paraId="3E6A6F77" w14:textId="1E739259" w:rsidR="00C1382D" w:rsidRPr="00F21923" w:rsidRDefault="00EC155A" w:rsidP="00F21923">
      <w:pPr>
        <w:pStyle w:val="Geenafstand"/>
        <w:rPr>
          <w:rFonts w:asciiTheme="minorHAnsi" w:hAnsiTheme="minorHAnsi"/>
          <w:i/>
          <w:sz w:val="22"/>
        </w:rPr>
      </w:pPr>
      <w:r w:rsidRPr="00F21923">
        <w:rPr>
          <w:rFonts w:asciiTheme="minorHAnsi" w:hAnsiTheme="minorHAnsi"/>
          <w:i/>
          <w:sz w:val="22"/>
        </w:rPr>
        <w:t xml:space="preserve">In dit artikel wordt geregeld dat [burgemeester en wethouders </w:t>
      </w:r>
      <w:r w:rsidRPr="003D3DC8">
        <w:rPr>
          <w:rFonts w:asciiTheme="minorHAnsi" w:hAnsiTheme="minorHAnsi"/>
          <w:b/>
          <w:i/>
          <w:sz w:val="22"/>
        </w:rPr>
        <w:t>OF</w:t>
      </w:r>
      <w:r w:rsidRPr="00F21923">
        <w:rPr>
          <w:rFonts w:asciiTheme="minorHAnsi" w:hAnsiTheme="minorHAnsi"/>
          <w:i/>
          <w:sz w:val="22"/>
        </w:rPr>
        <w:t xml:space="preserve"> de raad] jaarlijks het subsidieplafond voor de subsidiabele activiteiten vaststellen</w:t>
      </w:r>
      <w:r w:rsidR="009E4924">
        <w:rPr>
          <w:rFonts w:asciiTheme="minorHAnsi" w:hAnsiTheme="minorHAnsi"/>
          <w:i/>
          <w:sz w:val="22"/>
        </w:rPr>
        <w:t xml:space="preserve"> (eerste lid)</w:t>
      </w:r>
      <w:r w:rsidR="00E80504" w:rsidRPr="00F21923">
        <w:rPr>
          <w:rFonts w:asciiTheme="minorHAnsi" w:hAnsiTheme="minorHAnsi"/>
          <w:i/>
          <w:sz w:val="22"/>
        </w:rPr>
        <w:t>. Het subsidieplafond wordt vastgesteld</w:t>
      </w:r>
      <w:r w:rsidR="00C1382D" w:rsidRPr="00F21923">
        <w:rPr>
          <w:rFonts w:asciiTheme="minorHAnsi" w:hAnsiTheme="minorHAnsi"/>
          <w:i/>
          <w:sz w:val="22"/>
        </w:rPr>
        <w:t xml:space="preserve"> binnen de financiële kaders die door de raad in de begroting worden vastgesteld</w:t>
      </w:r>
      <w:r w:rsidRPr="00F21923">
        <w:rPr>
          <w:rFonts w:asciiTheme="minorHAnsi" w:hAnsiTheme="minorHAnsi"/>
          <w:i/>
          <w:sz w:val="22"/>
        </w:rPr>
        <w:t xml:space="preserve">. Als het subsidieplafond niet toereikend is om alle aanvragen volledig te kunnen honoreren, </w:t>
      </w:r>
      <w:r w:rsidR="00C1382D" w:rsidRPr="00F21923">
        <w:rPr>
          <w:rFonts w:asciiTheme="minorHAnsi" w:hAnsiTheme="minorHAnsi"/>
          <w:i/>
          <w:sz w:val="22"/>
        </w:rPr>
        <w:t>wordt het beschikbare bedrag verdeeld [op volgorde van binnenkomst van de aanvragen</w:t>
      </w:r>
      <w:r w:rsidR="00E80504" w:rsidRPr="00F21923">
        <w:rPr>
          <w:rFonts w:asciiTheme="minorHAnsi" w:hAnsiTheme="minorHAnsi"/>
          <w:i/>
          <w:sz w:val="22"/>
        </w:rPr>
        <w:t xml:space="preserve">, waarbij de dag waarop de aanvraag volledig is </w:t>
      </w:r>
      <w:r w:rsidR="00FD41C9" w:rsidRPr="00F21923">
        <w:rPr>
          <w:rFonts w:asciiTheme="minorHAnsi" w:hAnsiTheme="minorHAnsi"/>
          <w:i/>
          <w:sz w:val="22"/>
        </w:rPr>
        <w:t xml:space="preserve">als dag van indiening geldt </w:t>
      </w:r>
      <w:r w:rsidR="00E80504" w:rsidRPr="003D3DC8">
        <w:rPr>
          <w:rFonts w:asciiTheme="minorHAnsi" w:hAnsiTheme="minorHAnsi"/>
          <w:b/>
          <w:i/>
          <w:sz w:val="22"/>
        </w:rPr>
        <w:t>OF</w:t>
      </w:r>
      <w:r w:rsidR="00E80504" w:rsidRPr="00F21923">
        <w:rPr>
          <w:rFonts w:asciiTheme="minorHAnsi" w:hAnsiTheme="minorHAnsi"/>
          <w:i/>
          <w:sz w:val="22"/>
        </w:rPr>
        <w:t xml:space="preserve"> door rangschikking op basis </w:t>
      </w:r>
      <w:r w:rsidR="00E80504" w:rsidRPr="003D3DC8">
        <w:rPr>
          <w:rFonts w:asciiTheme="minorHAnsi" w:hAnsiTheme="minorHAnsi"/>
          <w:i/>
          <w:sz w:val="22"/>
        </w:rPr>
        <w:t>van [</w:t>
      </w:r>
      <w:r w:rsidR="00E80504" w:rsidRPr="003D3DC8">
        <w:rPr>
          <w:rFonts w:asciiTheme="minorHAnsi" w:hAnsiTheme="minorHAnsi"/>
          <w:b/>
          <w:i/>
          <w:sz w:val="22"/>
        </w:rPr>
        <w:t>criteria</w:t>
      </w:r>
      <w:r w:rsidR="00E80504" w:rsidRPr="00F21923">
        <w:rPr>
          <w:rFonts w:asciiTheme="minorHAnsi" w:hAnsiTheme="minorHAnsi"/>
          <w:i/>
          <w:sz w:val="22"/>
        </w:rPr>
        <w:t xml:space="preserve">] </w:t>
      </w:r>
      <w:r w:rsidR="00E80504" w:rsidRPr="003D3DC8">
        <w:rPr>
          <w:rFonts w:asciiTheme="minorHAnsi" w:hAnsiTheme="minorHAnsi"/>
          <w:b/>
          <w:i/>
          <w:sz w:val="22"/>
        </w:rPr>
        <w:t>OF</w:t>
      </w:r>
      <w:r w:rsidR="00E80504" w:rsidRPr="00F21923">
        <w:rPr>
          <w:rFonts w:asciiTheme="minorHAnsi" w:hAnsiTheme="minorHAnsi"/>
          <w:i/>
          <w:sz w:val="22"/>
        </w:rPr>
        <w:t xml:space="preserve"> door loting </w:t>
      </w:r>
      <w:r w:rsidR="00E80504" w:rsidRPr="003D3DC8">
        <w:rPr>
          <w:rFonts w:asciiTheme="minorHAnsi" w:hAnsiTheme="minorHAnsi"/>
          <w:b/>
          <w:i/>
          <w:sz w:val="22"/>
        </w:rPr>
        <w:t>OF</w:t>
      </w:r>
      <w:r w:rsidR="00FD41C9" w:rsidRPr="00F21923">
        <w:rPr>
          <w:rFonts w:asciiTheme="minorHAnsi" w:hAnsiTheme="minorHAnsi"/>
          <w:i/>
          <w:sz w:val="22"/>
        </w:rPr>
        <w:t xml:space="preserve"> evenredig over het aantal ingediende aanvragen</w:t>
      </w:r>
      <w:r w:rsidR="009E4924">
        <w:rPr>
          <w:rFonts w:asciiTheme="minorHAnsi" w:hAnsiTheme="minorHAnsi"/>
          <w:i/>
          <w:sz w:val="22"/>
        </w:rPr>
        <w:t>] (tweede lid)</w:t>
      </w:r>
      <w:r w:rsidR="00C1382D" w:rsidRPr="00F21923">
        <w:rPr>
          <w:rFonts w:asciiTheme="minorHAnsi" w:hAnsiTheme="minorHAnsi"/>
          <w:i/>
          <w:sz w:val="22"/>
        </w:rPr>
        <w:t>.</w:t>
      </w:r>
    </w:p>
    <w:p w14:paraId="715CB273" w14:textId="77777777" w:rsidR="00AB0648" w:rsidRPr="00F21923" w:rsidRDefault="00AB0648" w:rsidP="00F21923">
      <w:pPr>
        <w:pStyle w:val="Geenafstand"/>
        <w:rPr>
          <w:rFonts w:asciiTheme="minorHAnsi" w:hAnsiTheme="minorHAnsi"/>
          <w:i/>
          <w:sz w:val="22"/>
        </w:rPr>
      </w:pPr>
    </w:p>
    <w:p w14:paraId="24855F46" w14:textId="74B9FEDE" w:rsidR="00AB0648" w:rsidRPr="00F21923" w:rsidRDefault="00AB0648" w:rsidP="00F21923">
      <w:pPr>
        <w:pStyle w:val="Geenafstand"/>
        <w:rPr>
          <w:rFonts w:asciiTheme="minorHAnsi" w:hAnsiTheme="minorHAnsi"/>
          <w:i/>
          <w:sz w:val="22"/>
        </w:rPr>
      </w:pPr>
      <w:r w:rsidRPr="00F21923">
        <w:rPr>
          <w:rFonts w:asciiTheme="minorHAnsi" w:hAnsiTheme="minorHAnsi"/>
          <w:i/>
          <w:sz w:val="22"/>
        </w:rPr>
        <w:t>Variant 1 (als gekozen wordt voor verdeling op volgorde van ontvangst)</w:t>
      </w:r>
    </w:p>
    <w:p w14:paraId="4072BF06" w14:textId="28306297" w:rsidR="005340AC" w:rsidRPr="00F21923" w:rsidRDefault="00AB0648" w:rsidP="00F21923">
      <w:pPr>
        <w:pStyle w:val="Geenafstand"/>
        <w:rPr>
          <w:rFonts w:asciiTheme="minorHAnsi" w:hAnsiTheme="minorHAnsi"/>
          <w:i/>
          <w:sz w:val="22"/>
        </w:rPr>
      </w:pPr>
      <w:r w:rsidRPr="00F21923">
        <w:rPr>
          <w:rFonts w:asciiTheme="minorHAnsi" w:hAnsiTheme="minorHAnsi"/>
          <w:i/>
          <w:sz w:val="22"/>
        </w:rPr>
        <w:t xml:space="preserve">Als datum van ontvangst geldt de dag waarop de volledige aanvraag is ontvangen. Hiermee wordt voorkomen dat er ‘pro forma’-aanvragen worden ingediend die later aangevuld kunnen worden om meer kans te maken op </w:t>
      </w:r>
      <w:r w:rsidR="005340AC" w:rsidRPr="00F21923">
        <w:rPr>
          <w:rFonts w:asciiTheme="minorHAnsi" w:hAnsiTheme="minorHAnsi"/>
          <w:i/>
          <w:sz w:val="22"/>
        </w:rPr>
        <w:t>een subsidie. Als op dezelfde dag meerdere volledige aanvragen worden ontvangen en daardoor het subsidieplafond wordt overschreden, wordt tussen die aanvragen geloot. Omwille van de transparantie vindt deze loting in het openbaar plaats en wordt deze schriftelijk vastgelegd [en ondertekend door de notaris].</w:t>
      </w:r>
      <w:r w:rsidR="00974312" w:rsidRPr="00F21923">
        <w:rPr>
          <w:rFonts w:asciiTheme="minorHAnsi" w:hAnsiTheme="minorHAnsi"/>
          <w:i/>
          <w:sz w:val="22"/>
        </w:rPr>
        <w:t xml:space="preserve"> Dit stelt aanvragers in de gelegenheid de loting bij te wonen of zich op de hoogte te stellen van de uitkomst daarvan.</w:t>
      </w:r>
      <w:r w:rsidR="005340AC" w:rsidRPr="00F21923">
        <w:rPr>
          <w:rFonts w:asciiTheme="minorHAnsi" w:hAnsiTheme="minorHAnsi"/>
          <w:i/>
          <w:sz w:val="22"/>
        </w:rPr>
        <w:t xml:space="preserve"> [Naast de notaris zijn</w:t>
      </w:r>
      <w:r w:rsidR="00974312" w:rsidRPr="00F21923">
        <w:rPr>
          <w:rFonts w:asciiTheme="minorHAnsi" w:hAnsiTheme="minorHAnsi"/>
          <w:i/>
          <w:sz w:val="22"/>
        </w:rPr>
        <w:t xml:space="preserve"> bij de loting </w:t>
      </w:r>
      <w:r w:rsidR="00974312" w:rsidRPr="003D3DC8">
        <w:rPr>
          <w:rFonts w:asciiTheme="minorHAnsi" w:hAnsiTheme="minorHAnsi"/>
          <w:b/>
          <w:i/>
          <w:sz w:val="22"/>
        </w:rPr>
        <w:t>OF</w:t>
      </w:r>
      <w:r w:rsidR="005340AC" w:rsidRPr="00F21923">
        <w:rPr>
          <w:rFonts w:asciiTheme="minorHAnsi" w:hAnsiTheme="minorHAnsi"/>
          <w:i/>
          <w:sz w:val="22"/>
        </w:rPr>
        <w:t xml:space="preserve"> </w:t>
      </w:r>
      <w:r w:rsidR="005340AC" w:rsidRPr="00F21923">
        <w:rPr>
          <w:rFonts w:asciiTheme="minorHAnsi" w:hAnsiTheme="minorHAnsi"/>
          <w:i/>
          <w:sz w:val="22"/>
        </w:rPr>
        <w:lastRenderedPageBreak/>
        <w:t>Bij de loting</w:t>
      </w:r>
      <w:r w:rsidR="00974312" w:rsidRPr="00F21923">
        <w:rPr>
          <w:rFonts w:asciiTheme="minorHAnsi" w:hAnsiTheme="minorHAnsi"/>
          <w:i/>
          <w:sz w:val="22"/>
        </w:rPr>
        <w:t xml:space="preserve"> zijn]</w:t>
      </w:r>
      <w:r w:rsidR="005340AC" w:rsidRPr="00F21923">
        <w:rPr>
          <w:rFonts w:asciiTheme="minorHAnsi" w:hAnsiTheme="minorHAnsi"/>
          <w:i/>
          <w:sz w:val="22"/>
        </w:rPr>
        <w:t xml:space="preserve"> ten minste [</w:t>
      </w:r>
      <w:r w:rsidR="005340AC" w:rsidRPr="003D3DC8">
        <w:rPr>
          <w:rFonts w:asciiTheme="minorHAnsi" w:hAnsiTheme="minorHAnsi"/>
          <w:b/>
          <w:i/>
          <w:sz w:val="22"/>
        </w:rPr>
        <w:t>aantal (bijvoorbeeld 3</w:t>
      </w:r>
      <w:r w:rsidR="009E4924">
        <w:rPr>
          <w:rFonts w:asciiTheme="minorHAnsi" w:hAnsiTheme="minorHAnsi"/>
          <w:b/>
          <w:i/>
          <w:sz w:val="22"/>
        </w:rPr>
        <w:t>)</w:t>
      </w:r>
      <w:r w:rsidR="005340AC" w:rsidRPr="00F21923">
        <w:rPr>
          <w:rFonts w:asciiTheme="minorHAnsi" w:hAnsiTheme="minorHAnsi"/>
          <w:i/>
          <w:sz w:val="22"/>
        </w:rPr>
        <w:t>] waarnemers aanwezig. De aanvragen die getrokken worden tot het subsidieplafond is bereikt, komen voor subsidie in aanmerking.</w:t>
      </w:r>
    </w:p>
    <w:p w14:paraId="2D8E2C0F" w14:textId="77777777" w:rsidR="00AB0648" w:rsidRPr="00F21923" w:rsidRDefault="00AB0648" w:rsidP="00F21923">
      <w:pPr>
        <w:pStyle w:val="Geenafstand"/>
        <w:rPr>
          <w:rFonts w:asciiTheme="minorHAnsi" w:hAnsiTheme="minorHAnsi"/>
          <w:i/>
          <w:sz w:val="22"/>
        </w:rPr>
      </w:pPr>
    </w:p>
    <w:p w14:paraId="423D11FE" w14:textId="52C21202" w:rsidR="00AB0648" w:rsidRPr="00F21923" w:rsidRDefault="00AB0648" w:rsidP="00F21923">
      <w:pPr>
        <w:pStyle w:val="Geenafstand"/>
        <w:rPr>
          <w:rFonts w:asciiTheme="minorHAnsi" w:hAnsiTheme="minorHAnsi"/>
          <w:i/>
          <w:sz w:val="22"/>
        </w:rPr>
      </w:pPr>
      <w:r w:rsidRPr="00F21923">
        <w:rPr>
          <w:rFonts w:asciiTheme="minorHAnsi" w:hAnsiTheme="minorHAnsi"/>
          <w:i/>
          <w:sz w:val="22"/>
        </w:rPr>
        <w:t>Variant 2 (als gekozen wordt voor verdeling door rangschikking)</w:t>
      </w:r>
    </w:p>
    <w:p w14:paraId="4CE0AD20" w14:textId="5598A01B" w:rsidR="00AB0648" w:rsidRPr="00F21923" w:rsidRDefault="005340AC" w:rsidP="00F21923">
      <w:pPr>
        <w:pStyle w:val="Geenafstand"/>
        <w:rPr>
          <w:rFonts w:asciiTheme="minorHAnsi" w:hAnsiTheme="minorHAnsi"/>
          <w:i/>
          <w:sz w:val="22"/>
        </w:rPr>
      </w:pPr>
      <w:r w:rsidRPr="00F21923">
        <w:rPr>
          <w:rFonts w:asciiTheme="minorHAnsi" w:hAnsiTheme="minorHAnsi"/>
          <w:i/>
          <w:sz w:val="22"/>
        </w:rPr>
        <w:t>Bij de rangschikking worden de aanvragen beoordeeld op een aantal criteria en worden voor deze criteria door burgemeester en wethouders punten toegekend. De criteria waarop de aanvragen beoordeeld worden zijn als volgt: [</w:t>
      </w:r>
      <w:r w:rsidRPr="003D3DC8">
        <w:rPr>
          <w:rFonts w:asciiTheme="minorHAnsi" w:hAnsiTheme="minorHAnsi"/>
          <w:b/>
          <w:i/>
          <w:sz w:val="22"/>
        </w:rPr>
        <w:t>… (bijvoorbeeld de mate waarin tegemoet wordt gekomen aan bepaalde beleidsdoelen)</w:t>
      </w:r>
      <w:r w:rsidRPr="00F21923">
        <w:rPr>
          <w:rFonts w:asciiTheme="minorHAnsi" w:hAnsiTheme="minorHAnsi"/>
          <w:i/>
          <w:sz w:val="22"/>
        </w:rPr>
        <w:t xml:space="preserve">]. De puntentoekenning weerspiegelt de mate waarin aan de criteria tegemoet wordt gekomen. </w:t>
      </w:r>
    </w:p>
    <w:p w14:paraId="625E71E0" w14:textId="77777777" w:rsidR="00AB0648" w:rsidRPr="00F21923" w:rsidRDefault="00AB0648" w:rsidP="00F21923">
      <w:pPr>
        <w:pStyle w:val="Geenafstand"/>
        <w:rPr>
          <w:rFonts w:asciiTheme="minorHAnsi" w:hAnsiTheme="minorHAnsi"/>
          <w:i/>
          <w:sz w:val="22"/>
        </w:rPr>
      </w:pPr>
    </w:p>
    <w:p w14:paraId="5C4382A1" w14:textId="77777777" w:rsidR="00AB0648" w:rsidRPr="00F21923" w:rsidRDefault="00AB0648" w:rsidP="00F21923">
      <w:pPr>
        <w:pStyle w:val="Geenafstand"/>
        <w:rPr>
          <w:rFonts w:asciiTheme="minorHAnsi" w:hAnsiTheme="minorHAnsi"/>
          <w:i/>
          <w:sz w:val="22"/>
        </w:rPr>
      </w:pPr>
      <w:r w:rsidRPr="00F21923">
        <w:rPr>
          <w:rFonts w:asciiTheme="minorHAnsi" w:hAnsiTheme="minorHAnsi"/>
          <w:i/>
          <w:sz w:val="22"/>
        </w:rPr>
        <w:t>Variant 3 (als gekozen wordt voor loting)</w:t>
      </w:r>
    </w:p>
    <w:p w14:paraId="0C36E529" w14:textId="4BEECE47" w:rsidR="00AB0648" w:rsidRPr="00F21923" w:rsidRDefault="005340AC" w:rsidP="00F21923">
      <w:pPr>
        <w:pStyle w:val="Geenafstand"/>
        <w:rPr>
          <w:rFonts w:asciiTheme="minorHAnsi" w:hAnsiTheme="minorHAnsi"/>
          <w:i/>
          <w:sz w:val="22"/>
        </w:rPr>
      </w:pPr>
      <w:r w:rsidRPr="00F21923">
        <w:rPr>
          <w:rFonts w:asciiTheme="minorHAnsi" w:hAnsiTheme="minorHAnsi"/>
          <w:i/>
          <w:sz w:val="22"/>
        </w:rPr>
        <w:t>Omwille van de transparantie vindt de loting in het openbaar plaats en wordt deze schriftelijk vastgelegd [en ondertekend door de notaris].</w:t>
      </w:r>
      <w:r w:rsidR="00974312" w:rsidRPr="00F21923">
        <w:rPr>
          <w:rFonts w:asciiTheme="minorHAnsi" w:hAnsiTheme="minorHAnsi"/>
          <w:i/>
          <w:sz w:val="22"/>
        </w:rPr>
        <w:t xml:space="preserve"> Dit stelt aanvragers in de gelegenheid de loting bij te wonen of zich op de hoogte te stellen van de uitkomst daarvan.</w:t>
      </w:r>
      <w:r w:rsidRPr="00F21923">
        <w:rPr>
          <w:rFonts w:asciiTheme="minorHAnsi" w:hAnsiTheme="minorHAnsi"/>
          <w:i/>
          <w:sz w:val="22"/>
        </w:rPr>
        <w:t xml:space="preserve"> Bij de loting zijn [een notaris en] ten minste [</w:t>
      </w:r>
      <w:r w:rsidRPr="005E12D6">
        <w:rPr>
          <w:rFonts w:asciiTheme="minorHAnsi" w:hAnsiTheme="minorHAnsi"/>
          <w:b/>
          <w:i/>
          <w:sz w:val="22"/>
        </w:rPr>
        <w:t>aantal (bijvoorbeeld 3</w:t>
      </w:r>
      <w:r w:rsidR="005E12D6">
        <w:rPr>
          <w:rFonts w:asciiTheme="minorHAnsi" w:hAnsiTheme="minorHAnsi"/>
          <w:b/>
          <w:i/>
          <w:sz w:val="22"/>
        </w:rPr>
        <w:t>)</w:t>
      </w:r>
      <w:r w:rsidRPr="00F21923">
        <w:rPr>
          <w:rFonts w:asciiTheme="minorHAnsi" w:hAnsiTheme="minorHAnsi"/>
          <w:i/>
          <w:sz w:val="22"/>
        </w:rPr>
        <w:t xml:space="preserve">] waarnemers aanwezig. De aanvragen die getrokken worden tot het subsidieplafond is bereikt, komen voor subsidie in aanmerking. </w:t>
      </w:r>
    </w:p>
    <w:p w14:paraId="34F7E127" w14:textId="77777777" w:rsidR="00AB0648" w:rsidRPr="00F21923" w:rsidRDefault="00AB0648" w:rsidP="00F21923">
      <w:pPr>
        <w:pStyle w:val="Geenafstand"/>
        <w:rPr>
          <w:rFonts w:asciiTheme="minorHAnsi" w:hAnsiTheme="minorHAnsi"/>
          <w:i/>
          <w:sz w:val="22"/>
        </w:rPr>
      </w:pPr>
    </w:p>
    <w:p w14:paraId="7DC62719" w14:textId="209A9F64" w:rsidR="004A1343" w:rsidRPr="00F21923" w:rsidRDefault="00C1382D" w:rsidP="00F21923">
      <w:pPr>
        <w:pStyle w:val="Geenafstand"/>
        <w:rPr>
          <w:rFonts w:asciiTheme="minorHAnsi" w:hAnsiTheme="minorHAnsi"/>
          <w:sz w:val="22"/>
        </w:rPr>
      </w:pPr>
      <w:r w:rsidRPr="00F21923">
        <w:rPr>
          <w:rFonts w:asciiTheme="minorHAnsi" w:hAnsiTheme="minorHAnsi"/>
          <w:i/>
          <w:sz w:val="22"/>
        </w:rPr>
        <w:t>Ingevolge artikel [</w:t>
      </w:r>
      <w:r w:rsidRPr="005E12D6">
        <w:rPr>
          <w:rFonts w:asciiTheme="minorHAnsi" w:hAnsiTheme="minorHAnsi"/>
          <w:b/>
          <w:i/>
          <w:sz w:val="22"/>
        </w:rPr>
        <w:t>… (het betreft artikel 5, [tweede,] derde[, OF en]</w:t>
      </w:r>
      <w:r w:rsidR="00EC155A" w:rsidRPr="005E12D6">
        <w:rPr>
          <w:rFonts w:asciiTheme="minorHAnsi" w:hAnsiTheme="minorHAnsi"/>
          <w:b/>
          <w:i/>
          <w:sz w:val="22"/>
        </w:rPr>
        <w:t xml:space="preserve"> </w:t>
      </w:r>
      <w:r w:rsidRPr="005E12D6">
        <w:rPr>
          <w:rFonts w:asciiTheme="minorHAnsi" w:hAnsiTheme="minorHAnsi"/>
          <w:b/>
          <w:i/>
          <w:sz w:val="22"/>
        </w:rPr>
        <w:t xml:space="preserve">vierde [en vijfde] lid van </w:t>
      </w:r>
      <w:r w:rsidR="005E42A8">
        <w:rPr>
          <w:rFonts w:asciiTheme="minorHAnsi" w:hAnsiTheme="minorHAnsi"/>
          <w:b/>
          <w:i/>
          <w:sz w:val="22"/>
        </w:rPr>
        <w:t>de</w:t>
      </w:r>
      <w:r w:rsidR="005E42A8" w:rsidRPr="005E12D6">
        <w:rPr>
          <w:rFonts w:asciiTheme="minorHAnsi" w:hAnsiTheme="minorHAnsi"/>
          <w:b/>
          <w:i/>
          <w:sz w:val="22"/>
        </w:rPr>
        <w:t xml:space="preserve"> </w:t>
      </w:r>
      <w:r w:rsidRPr="005E12D6">
        <w:rPr>
          <w:rFonts w:asciiTheme="minorHAnsi" w:hAnsiTheme="minorHAnsi"/>
          <w:b/>
          <w:i/>
          <w:sz w:val="22"/>
        </w:rPr>
        <w:t>VNG</w:t>
      </w:r>
      <w:r w:rsidR="005E12D6">
        <w:rPr>
          <w:rFonts w:asciiTheme="minorHAnsi" w:hAnsiTheme="minorHAnsi"/>
          <w:b/>
          <w:i/>
          <w:sz w:val="22"/>
        </w:rPr>
        <w:t xml:space="preserve"> </w:t>
      </w:r>
      <w:r w:rsidRPr="005E12D6">
        <w:rPr>
          <w:rFonts w:asciiTheme="minorHAnsi" w:hAnsiTheme="minorHAnsi"/>
          <w:b/>
          <w:i/>
          <w:sz w:val="22"/>
        </w:rPr>
        <w:t>model</w:t>
      </w:r>
      <w:r w:rsidR="005E12D6">
        <w:rPr>
          <w:rFonts w:asciiTheme="minorHAnsi" w:hAnsiTheme="minorHAnsi"/>
          <w:b/>
          <w:i/>
          <w:sz w:val="22"/>
        </w:rPr>
        <w:t>-</w:t>
      </w:r>
      <w:r w:rsidRPr="005E12D6">
        <w:rPr>
          <w:rFonts w:asciiTheme="minorHAnsi" w:hAnsiTheme="minorHAnsi"/>
          <w:b/>
          <w:i/>
          <w:sz w:val="22"/>
        </w:rPr>
        <w:t>ASV 2013)</w:t>
      </w:r>
      <w:r w:rsidRPr="00F21923">
        <w:rPr>
          <w:rFonts w:asciiTheme="minorHAnsi" w:hAnsiTheme="minorHAnsi"/>
          <w:i/>
          <w:sz w:val="22"/>
        </w:rPr>
        <w:t xml:space="preserve">] </w:t>
      </w:r>
      <w:r w:rsidR="00C03706">
        <w:rPr>
          <w:rFonts w:asciiTheme="minorHAnsi" w:hAnsiTheme="minorHAnsi"/>
          <w:i/>
          <w:sz w:val="22"/>
        </w:rPr>
        <w:t>van de [</w:t>
      </w:r>
      <w:r w:rsidR="00C03706">
        <w:rPr>
          <w:rFonts w:asciiTheme="minorHAnsi" w:hAnsiTheme="minorHAnsi"/>
          <w:b/>
          <w:i/>
          <w:sz w:val="22"/>
        </w:rPr>
        <w:t xml:space="preserve">citeertitel </w:t>
      </w:r>
      <w:r w:rsidR="00375090">
        <w:rPr>
          <w:rFonts w:asciiTheme="minorHAnsi" w:hAnsiTheme="minorHAnsi"/>
          <w:b/>
          <w:i/>
          <w:sz w:val="22"/>
        </w:rPr>
        <w:t xml:space="preserve">Algemene subsidieverordening (hierna: </w:t>
      </w:r>
      <w:r w:rsidR="00C03706">
        <w:rPr>
          <w:rFonts w:asciiTheme="minorHAnsi" w:hAnsiTheme="minorHAnsi"/>
          <w:b/>
          <w:i/>
          <w:sz w:val="22"/>
        </w:rPr>
        <w:t>ASV</w:t>
      </w:r>
      <w:r w:rsidR="00375090">
        <w:rPr>
          <w:rFonts w:asciiTheme="minorHAnsi" w:hAnsiTheme="minorHAnsi"/>
          <w:b/>
          <w:i/>
          <w:sz w:val="22"/>
        </w:rPr>
        <w:t>)</w:t>
      </w:r>
      <w:r w:rsidR="00C03706">
        <w:rPr>
          <w:rFonts w:asciiTheme="minorHAnsi" w:hAnsiTheme="minorHAnsi"/>
          <w:i/>
          <w:sz w:val="22"/>
        </w:rPr>
        <w:t xml:space="preserve">] </w:t>
      </w:r>
      <w:r w:rsidRPr="00F21923">
        <w:rPr>
          <w:rFonts w:asciiTheme="minorHAnsi" w:hAnsiTheme="minorHAnsi"/>
          <w:i/>
          <w:sz w:val="22"/>
        </w:rPr>
        <w:t>kan het subsidieplafond verlaagd worden. Bij de bekendmaking van een subsidieplafond dat kan worden verlaagd moet worden gewezen op de mogelijkheid daarvan en de gevolgen daarvoor voor reeds ingediende aanvragen. Bij de subsidieverlening is het mogelijk ee</w:t>
      </w:r>
      <w:r w:rsidR="00E80504" w:rsidRPr="00F21923">
        <w:rPr>
          <w:rFonts w:asciiTheme="minorHAnsi" w:hAnsiTheme="minorHAnsi"/>
          <w:i/>
          <w:sz w:val="22"/>
        </w:rPr>
        <w:t>n begrotingsvoorbehoud te maken als de subsidie ten laste komt van een begroting die nog niet is vastgesteld of goedgekeurd. In de beschikking tot subsidieverlening moet daarop worden gewezen.</w:t>
      </w:r>
      <w:r w:rsidR="00E80504" w:rsidRPr="009F6CE9">
        <w:rPr>
          <w:rFonts w:asciiTheme="minorHAnsi" w:hAnsiTheme="minorHAnsi"/>
          <w:sz w:val="22"/>
        </w:rPr>
        <w:t>]</w:t>
      </w:r>
      <w:r w:rsidRPr="00F21923">
        <w:rPr>
          <w:rFonts w:asciiTheme="minorHAnsi" w:hAnsiTheme="minorHAnsi"/>
          <w:i/>
          <w:sz w:val="22"/>
        </w:rPr>
        <w:t xml:space="preserve"> </w:t>
      </w:r>
    </w:p>
    <w:p w14:paraId="7C18DA60" w14:textId="77777777" w:rsidR="00974312" w:rsidRPr="00F21923" w:rsidRDefault="00974312" w:rsidP="00F21923">
      <w:pPr>
        <w:pStyle w:val="Geenafstand"/>
        <w:rPr>
          <w:rFonts w:asciiTheme="minorHAnsi" w:hAnsiTheme="minorHAnsi"/>
          <w:sz w:val="22"/>
        </w:rPr>
      </w:pPr>
    </w:p>
    <w:p w14:paraId="725DDB1E" w14:textId="77777777" w:rsidR="00974312" w:rsidRPr="005E12D6" w:rsidRDefault="00974312" w:rsidP="00F21923">
      <w:pPr>
        <w:pStyle w:val="Geenafstand"/>
        <w:rPr>
          <w:rFonts w:asciiTheme="minorHAnsi" w:hAnsiTheme="minorHAnsi"/>
          <w:b/>
          <w:sz w:val="22"/>
        </w:rPr>
      </w:pPr>
      <w:r w:rsidRPr="005E12D6">
        <w:rPr>
          <w:rFonts w:asciiTheme="minorHAnsi" w:hAnsiTheme="minorHAnsi"/>
          <w:b/>
          <w:sz w:val="22"/>
        </w:rPr>
        <w:t>Artikel 6. Aanvraag</w:t>
      </w:r>
    </w:p>
    <w:p w14:paraId="51F412FF" w14:textId="408FCDB3" w:rsidR="00BE372C" w:rsidRPr="00F21923" w:rsidRDefault="00A25D9E" w:rsidP="00F21923">
      <w:pPr>
        <w:pStyle w:val="Geenafstand"/>
        <w:rPr>
          <w:rFonts w:asciiTheme="minorHAnsi" w:hAnsiTheme="minorHAnsi"/>
          <w:i/>
          <w:sz w:val="22"/>
        </w:rPr>
      </w:pPr>
      <w:r w:rsidRPr="009F6CE9">
        <w:rPr>
          <w:rFonts w:asciiTheme="minorHAnsi" w:hAnsiTheme="minorHAnsi"/>
          <w:sz w:val="22"/>
        </w:rPr>
        <w:t>[</w:t>
      </w:r>
      <w:r w:rsidRPr="00F21923">
        <w:rPr>
          <w:rFonts w:asciiTheme="minorHAnsi" w:hAnsiTheme="minorHAnsi"/>
          <w:i/>
          <w:sz w:val="22"/>
        </w:rPr>
        <w:t xml:space="preserve">In </w:t>
      </w:r>
      <w:r w:rsidR="005E12D6">
        <w:rPr>
          <w:rFonts w:asciiTheme="minorHAnsi" w:hAnsiTheme="minorHAnsi"/>
          <w:i/>
          <w:sz w:val="22"/>
        </w:rPr>
        <w:t xml:space="preserve">het eerste lid van </w:t>
      </w:r>
      <w:r w:rsidRPr="00F21923">
        <w:rPr>
          <w:rFonts w:asciiTheme="minorHAnsi" w:hAnsiTheme="minorHAnsi"/>
          <w:i/>
          <w:sz w:val="22"/>
        </w:rPr>
        <w:t>dit artikel wordt geregeld dat d</w:t>
      </w:r>
      <w:r w:rsidR="00974312" w:rsidRPr="00F21923">
        <w:rPr>
          <w:rFonts w:asciiTheme="minorHAnsi" w:hAnsiTheme="minorHAnsi"/>
          <w:i/>
          <w:sz w:val="22"/>
        </w:rPr>
        <w:t xml:space="preserve">e aanvraag wordt ingediend door de houder van het geregistreerde kindercentrum </w:t>
      </w:r>
      <w:r w:rsidR="007533EE" w:rsidRPr="00F21923">
        <w:rPr>
          <w:rFonts w:asciiTheme="minorHAnsi" w:hAnsiTheme="minorHAnsi"/>
          <w:i/>
          <w:sz w:val="22"/>
        </w:rPr>
        <w:t>waarbinnen voor een kindplaats subsidie wordt aangevraagd[</w:t>
      </w:r>
      <w:r w:rsidR="00057BE7" w:rsidRPr="00F21923">
        <w:rPr>
          <w:rFonts w:asciiTheme="minorHAnsi" w:hAnsiTheme="minorHAnsi"/>
          <w:i/>
          <w:sz w:val="22"/>
        </w:rPr>
        <w:t>,</w:t>
      </w:r>
      <w:r w:rsidR="007533EE" w:rsidRPr="00F21923">
        <w:rPr>
          <w:rFonts w:asciiTheme="minorHAnsi" w:hAnsiTheme="minorHAnsi"/>
          <w:i/>
          <w:sz w:val="22"/>
        </w:rPr>
        <w:t>ten behoeve van de ouders van het kind dat die kindplaats bezet</w:t>
      </w:r>
      <w:r w:rsidR="005E12D6">
        <w:rPr>
          <w:rFonts w:asciiTheme="minorHAnsi" w:hAnsiTheme="minorHAnsi"/>
          <w:sz w:val="22"/>
        </w:rPr>
        <w:t>]</w:t>
      </w:r>
      <w:r w:rsidR="00057BE7" w:rsidRPr="00F21923">
        <w:rPr>
          <w:rFonts w:asciiTheme="minorHAnsi" w:hAnsiTheme="minorHAnsi"/>
          <w:i/>
          <w:sz w:val="22"/>
        </w:rPr>
        <w:t xml:space="preserve">. </w:t>
      </w:r>
      <w:r w:rsidR="005E12D6">
        <w:rPr>
          <w:rFonts w:asciiTheme="minorHAnsi" w:hAnsiTheme="minorHAnsi"/>
          <w:sz w:val="22"/>
        </w:rPr>
        <w:t>[</w:t>
      </w:r>
      <w:r w:rsidR="005E12D6" w:rsidRPr="009F6CE9">
        <w:rPr>
          <w:rFonts w:asciiTheme="minorHAnsi" w:hAnsiTheme="minorHAnsi"/>
          <w:i/>
          <w:sz w:val="22"/>
        </w:rPr>
        <w:t xml:space="preserve">Volgens het tweede lid wordt </w:t>
      </w:r>
      <w:r w:rsidR="005E12D6" w:rsidRPr="00072677">
        <w:rPr>
          <w:rFonts w:asciiTheme="minorHAnsi" w:hAnsiTheme="minorHAnsi"/>
          <w:i/>
          <w:sz w:val="22"/>
        </w:rPr>
        <w:t>d</w:t>
      </w:r>
      <w:r w:rsidR="00057BE7" w:rsidRPr="00072677">
        <w:rPr>
          <w:rFonts w:asciiTheme="minorHAnsi" w:hAnsiTheme="minorHAnsi"/>
          <w:i/>
          <w:sz w:val="22"/>
        </w:rPr>
        <w:t>e</w:t>
      </w:r>
      <w:r w:rsidR="00057BE7" w:rsidRPr="00F21923">
        <w:rPr>
          <w:rFonts w:asciiTheme="minorHAnsi" w:hAnsiTheme="minorHAnsi"/>
          <w:i/>
          <w:sz w:val="22"/>
        </w:rPr>
        <w:t xml:space="preserve"> aanvraag, in afwijking van </w:t>
      </w:r>
      <w:r w:rsidR="00C03706">
        <w:rPr>
          <w:rFonts w:asciiTheme="minorHAnsi" w:hAnsiTheme="minorHAnsi"/>
          <w:i/>
          <w:sz w:val="22"/>
        </w:rPr>
        <w:t xml:space="preserve">artikel </w:t>
      </w:r>
      <w:r w:rsidR="00057BE7" w:rsidRPr="00F21923">
        <w:rPr>
          <w:rFonts w:asciiTheme="minorHAnsi" w:hAnsiTheme="minorHAnsi"/>
          <w:i/>
          <w:sz w:val="22"/>
        </w:rPr>
        <w:t>[</w:t>
      </w:r>
      <w:r w:rsidR="00057BE7" w:rsidRPr="005E12D6">
        <w:rPr>
          <w:rFonts w:asciiTheme="minorHAnsi" w:hAnsiTheme="minorHAnsi"/>
          <w:b/>
          <w:i/>
          <w:sz w:val="22"/>
        </w:rPr>
        <w:t>…</w:t>
      </w:r>
      <w:r w:rsidR="00057BE7" w:rsidRPr="00F21923">
        <w:rPr>
          <w:rFonts w:asciiTheme="minorHAnsi" w:hAnsiTheme="minorHAnsi"/>
          <w:i/>
          <w:sz w:val="22"/>
        </w:rPr>
        <w:t xml:space="preserve"> </w:t>
      </w:r>
      <w:r w:rsidR="00057BE7" w:rsidRPr="005E12D6">
        <w:rPr>
          <w:rFonts w:asciiTheme="minorHAnsi" w:hAnsiTheme="minorHAnsi"/>
          <w:b/>
          <w:i/>
          <w:sz w:val="22"/>
        </w:rPr>
        <w:t xml:space="preserve">(het betreft artikel 7, eerste lid, van </w:t>
      </w:r>
      <w:r w:rsidR="00072677">
        <w:rPr>
          <w:rFonts w:asciiTheme="minorHAnsi" w:hAnsiTheme="minorHAnsi"/>
          <w:b/>
          <w:i/>
          <w:sz w:val="22"/>
        </w:rPr>
        <w:t>de</w:t>
      </w:r>
      <w:r w:rsidR="00072677" w:rsidRPr="005E12D6">
        <w:rPr>
          <w:rFonts w:asciiTheme="minorHAnsi" w:hAnsiTheme="minorHAnsi"/>
          <w:b/>
          <w:i/>
          <w:sz w:val="22"/>
        </w:rPr>
        <w:t xml:space="preserve"> </w:t>
      </w:r>
      <w:r w:rsidR="00057BE7" w:rsidRPr="005E12D6">
        <w:rPr>
          <w:rFonts w:asciiTheme="minorHAnsi" w:hAnsiTheme="minorHAnsi"/>
          <w:b/>
          <w:i/>
          <w:sz w:val="22"/>
        </w:rPr>
        <w:t>VNG model</w:t>
      </w:r>
      <w:r w:rsidR="005E12D6">
        <w:rPr>
          <w:rFonts w:asciiTheme="minorHAnsi" w:hAnsiTheme="minorHAnsi"/>
          <w:b/>
          <w:i/>
          <w:sz w:val="22"/>
        </w:rPr>
        <w:t>-</w:t>
      </w:r>
      <w:r w:rsidR="00057BE7" w:rsidRPr="005E12D6">
        <w:rPr>
          <w:rFonts w:asciiTheme="minorHAnsi" w:hAnsiTheme="minorHAnsi"/>
          <w:b/>
          <w:i/>
          <w:sz w:val="22"/>
        </w:rPr>
        <w:t>ASV 2013)</w:t>
      </w:r>
      <w:r w:rsidR="00057BE7" w:rsidRPr="00F21923">
        <w:rPr>
          <w:rFonts w:asciiTheme="minorHAnsi" w:hAnsiTheme="minorHAnsi"/>
          <w:i/>
          <w:sz w:val="22"/>
        </w:rPr>
        <w:t>]</w:t>
      </w:r>
      <w:r w:rsidR="007533EE" w:rsidRPr="00F21923">
        <w:rPr>
          <w:rFonts w:asciiTheme="minorHAnsi" w:hAnsiTheme="minorHAnsi"/>
          <w:i/>
          <w:sz w:val="22"/>
        </w:rPr>
        <w:t xml:space="preserve"> </w:t>
      </w:r>
      <w:r w:rsidR="00C03706">
        <w:rPr>
          <w:rFonts w:asciiTheme="minorHAnsi" w:hAnsiTheme="minorHAnsi"/>
          <w:i/>
          <w:sz w:val="22"/>
        </w:rPr>
        <w:t>van de [</w:t>
      </w:r>
      <w:r w:rsidR="00C03706">
        <w:rPr>
          <w:rFonts w:asciiTheme="minorHAnsi" w:hAnsiTheme="minorHAnsi"/>
          <w:b/>
          <w:i/>
          <w:sz w:val="22"/>
        </w:rPr>
        <w:t>citeertitel ASV</w:t>
      </w:r>
      <w:r w:rsidR="00C03706">
        <w:rPr>
          <w:rFonts w:asciiTheme="minorHAnsi" w:hAnsiTheme="minorHAnsi"/>
          <w:i/>
          <w:sz w:val="22"/>
        </w:rPr>
        <w:t xml:space="preserve">] </w:t>
      </w:r>
      <w:r w:rsidR="00057BE7" w:rsidRPr="00F21923">
        <w:rPr>
          <w:rFonts w:asciiTheme="minorHAnsi" w:hAnsiTheme="minorHAnsi"/>
          <w:i/>
          <w:sz w:val="22"/>
        </w:rPr>
        <w:t>[</w:t>
      </w:r>
      <w:r w:rsidR="007533EE" w:rsidRPr="00F21923">
        <w:rPr>
          <w:rFonts w:asciiTheme="minorHAnsi" w:hAnsiTheme="minorHAnsi"/>
          <w:i/>
          <w:sz w:val="22"/>
        </w:rPr>
        <w:t xml:space="preserve">uiterlijk </w:t>
      </w:r>
      <w:r w:rsidR="00057BE7" w:rsidRPr="00F21923">
        <w:rPr>
          <w:rFonts w:asciiTheme="minorHAnsi" w:hAnsiTheme="minorHAnsi"/>
          <w:i/>
          <w:sz w:val="22"/>
        </w:rPr>
        <w:t>op [</w:t>
      </w:r>
      <w:r w:rsidR="00057BE7" w:rsidRPr="005E12D6">
        <w:rPr>
          <w:rFonts w:asciiTheme="minorHAnsi" w:hAnsiTheme="minorHAnsi"/>
          <w:b/>
          <w:i/>
          <w:sz w:val="22"/>
        </w:rPr>
        <w:t>datum (bijvoorbeeld 1 oktober)</w:t>
      </w:r>
      <w:r w:rsidR="00057BE7" w:rsidRPr="00F21923">
        <w:rPr>
          <w:rFonts w:asciiTheme="minorHAnsi" w:hAnsiTheme="minorHAnsi"/>
          <w:i/>
          <w:sz w:val="22"/>
        </w:rPr>
        <w:t xml:space="preserve">] </w:t>
      </w:r>
      <w:r w:rsidR="00057BE7" w:rsidRPr="005E12D6">
        <w:rPr>
          <w:rFonts w:asciiTheme="minorHAnsi" w:hAnsiTheme="minorHAnsi"/>
          <w:b/>
          <w:i/>
          <w:sz w:val="22"/>
        </w:rPr>
        <w:t>OF</w:t>
      </w:r>
      <w:r w:rsidR="00057BE7" w:rsidRPr="00F21923">
        <w:rPr>
          <w:rFonts w:asciiTheme="minorHAnsi" w:hAnsiTheme="minorHAnsi"/>
          <w:i/>
          <w:sz w:val="22"/>
        </w:rPr>
        <w:t xml:space="preserve"> tussen [</w:t>
      </w:r>
      <w:r w:rsidR="00057BE7" w:rsidRPr="005E12D6">
        <w:rPr>
          <w:rFonts w:asciiTheme="minorHAnsi" w:hAnsiTheme="minorHAnsi"/>
          <w:b/>
          <w:i/>
          <w:sz w:val="22"/>
        </w:rPr>
        <w:t>datum</w:t>
      </w:r>
      <w:r w:rsidR="00057BE7" w:rsidRPr="00F21923">
        <w:rPr>
          <w:rFonts w:asciiTheme="minorHAnsi" w:hAnsiTheme="minorHAnsi"/>
          <w:i/>
          <w:sz w:val="22"/>
        </w:rPr>
        <w:t>] en [</w:t>
      </w:r>
      <w:r w:rsidR="00057BE7" w:rsidRPr="005E12D6">
        <w:rPr>
          <w:rFonts w:asciiTheme="minorHAnsi" w:hAnsiTheme="minorHAnsi"/>
          <w:b/>
          <w:i/>
          <w:sz w:val="22"/>
        </w:rPr>
        <w:t>datum</w:t>
      </w:r>
      <w:r w:rsidR="00057BE7" w:rsidRPr="00F21923">
        <w:rPr>
          <w:rFonts w:asciiTheme="minorHAnsi" w:hAnsiTheme="minorHAnsi"/>
          <w:i/>
          <w:sz w:val="22"/>
        </w:rPr>
        <w:t>]] ingediend</w:t>
      </w:r>
      <w:r w:rsidR="00072677">
        <w:rPr>
          <w:rFonts w:asciiTheme="minorHAnsi" w:hAnsiTheme="minorHAnsi"/>
          <w:i/>
          <w:sz w:val="22"/>
        </w:rPr>
        <w:t>]</w:t>
      </w:r>
      <w:r w:rsidR="00057BE7" w:rsidRPr="009F6CE9">
        <w:rPr>
          <w:rFonts w:asciiTheme="minorHAnsi" w:hAnsiTheme="minorHAnsi"/>
          <w:sz w:val="22"/>
        </w:rPr>
        <w:t>.</w:t>
      </w:r>
      <w:r w:rsidR="00BE372C" w:rsidRPr="009F6CE9">
        <w:rPr>
          <w:rFonts w:asciiTheme="minorHAnsi" w:hAnsiTheme="minorHAnsi"/>
          <w:sz w:val="22"/>
        </w:rPr>
        <w:t>]</w:t>
      </w:r>
      <w:r w:rsidR="00057BE7" w:rsidRPr="009F6CE9">
        <w:rPr>
          <w:rFonts w:asciiTheme="minorHAnsi" w:hAnsiTheme="minorHAnsi"/>
          <w:sz w:val="22"/>
        </w:rPr>
        <w:t xml:space="preserve"> </w:t>
      </w:r>
    </w:p>
    <w:p w14:paraId="082ED50C" w14:textId="253FAD13" w:rsidR="00BE372C" w:rsidRPr="00F21923" w:rsidRDefault="00BE372C" w:rsidP="00F21923">
      <w:pPr>
        <w:pStyle w:val="Geenafstand"/>
        <w:rPr>
          <w:rFonts w:asciiTheme="minorHAnsi" w:hAnsiTheme="minorHAnsi"/>
          <w:i/>
          <w:sz w:val="22"/>
        </w:rPr>
      </w:pPr>
      <w:r w:rsidRPr="00F21923">
        <w:rPr>
          <w:rFonts w:asciiTheme="minorHAnsi" w:hAnsiTheme="minorHAnsi"/>
          <w:sz w:val="22"/>
        </w:rPr>
        <w:t>Burgemeester en wethouders moeten over alle relevante gegevens beschikken om een besluit tot subsidieverlening te kunnen nemen</w:t>
      </w:r>
      <w:r w:rsidR="00072677">
        <w:rPr>
          <w:rFonts w:asciiTheme="minorHAnsi" w:hAnsiTheme="minorHAnsi"/>
          <w:sz w:val="22"/>
        </w:rPr>
        <w:t xml:space="preserve"> (derde lid)</w:t>
      </w:r>
      <w:r w:rsidRPr="00F21923">
        <w:rPr>
          <w:rFonts w:asciiTheme="minorHAnsi" w:hAnsiTheme="minorHAnsi"/>
          <w:sz w:val="22"/>
        </w:rPr>
        <w:t xml:space="preserve">. </w:t>
      </w:r>
      <w:r w:rsidR="002033F3" w:rsidRPr="00F21923">
        <w:rPr>
          <w:rFonts w:asciiTheme="minorHAnsi" w:hAnsiTheme="minorHAnsi"/>
          <w:sz w:val="22"/>
        </w:rPr>
        <w:t xml:space="preserve">[Naast </w:t>
      </w:r>
      <w:r w:rsidR="002033F3" w:rsidRPr="005E12D6">
        <w:rPr>
          <w:rFonts w:asciiTheme="minorHAnsi" w:hAnsiTheme="minorHAnsi"/>
          <w:b/>
          <w:sz w:val="22"/>
        </w:rPr>
        <w:t>OF</w:t>
      </w:r>
      <w:r w:rsidR="002033F3" w:rsidRPr="00F21923">
        <w:rPr>
          <w:rFonts w:asciiTheme="minorHAnsi" w:hAnsiTheme="minorHAnsi"/>
          <w:sz w:val="22"/>
        </w:rPr>
        <w:t xml:space="preserve"> In afwijking van] de gegevens die op grond van </w:t>
      </w:r>
      <w:r w:rsidR="00C03706">
        <w:rPr>
          <w:rFonts w:asciiTheme="minorHAnsi" w:hAnsiTheme="minorHAnsi"/>
          <w:sz w:val="22"/>
        </w:rPr>
        <w:t xml:space="preserve">artikel </w:t>
      </w:r>
      <w:r w:rsidR="002033F3" w:rsidRPr="00072677">
        <w:rPr>
          <w:rFonts w:asciiTheme="minorHAnsi" w:hAnsiTheme="minorHAnsi"/>
          <w:sz w:val="22"/>
        </w:rPr>
        <w:t>[</w:t>
      </w:r>
      <w:r w:rsidR="002033F3" w:rsidRPr="005E12D6">
        <w:rPr>
          <w:rFonts w:asciiTheme="minorHAnsi" w:hAnsiTheme="minorHAnsi"/>
          <w:b/>
          <w:sz w:val="22"/>
        </w:rPr>
        <w:t>… (het betreft artikel 6, twe</w:t>
      </w:r>
      <w:r w:rsidR="00072A04" w:rsidRPr="005E12D6">
        <w:rPr>
          <w:rFonts w:asciiTheme="minorHAnsi" w:hAnsiTheme="minorHAnsi"/>
          <w:b/>
          <w:sz w:val="22"/>
        </w:rPr>
        <w:t xml:space="preserve">ede </w:t>
      </w:r>
      <w:r w:rsidR="003E2B0A" w:rsidRPr="005E12D6">
        <w:rPr>
          <w:rFonts w:asciiTheme="minorHAnsi" w:hAnsiTheme="minorHAnsi"/>
          <w:b/>
          <w:sz w:val="22"/>
        </w:rPr>
        <w:t>lid, onder a [tot en met e]</w:t>
      </w:r>
      <w:r w:rsidR="00072A04" w:rsidRPr="005E12D6">
        <w:rPr>
          <w:rFonts w:asciiTheme="minorHAnsi" w:hAnsiTheme="minorHAnsi"/>
          <w:b/>
          <w:sz w:val="22"/>
        </w:rPr>
        <w:t xml:space="preserve"> [, en derde lid]</w:t>
      </w:r>
      <w:r w:rsidR="002033F3" w:rsidRPr="005E12D6">
        <w:rPr>
          <w:rFonts w:asciiTheme="minorHAnsi" w:hAnsiTheme="minorHAnsi"/>
          <w:b/>
          <w:sz w:val="22"/>
        </w:rPr>
        <w:t xml:space="preserve"> van </w:t>
      </w:r>
      <w:r w:rsidR="00072677">
        <w:rPr>
          <w:rFonts w:asciiTheme="minorHAnsi" w:hAnsiTheme="minorHAnsi"/>
          <w:b/>
          <w:sz w:val="22"/>
        </w:rPr>
        <w:t>de</w:t>
      </w:r>
      <w:r w:rsidR="00072677" w:rsidRPr="005E12D6">
        <w:rPr>
          <w:rFonts w:asciiTheme="minorHAnsi" w:hAnsiTheme="minorHAnsi"/>
          <w:b/>
          <w:sz w:val="22"/>
        </w:rPr>
        <w:t xml:space="preserve"> </w:t>
      </w:r>
      <w:r w:rsidR="002033F3" w:rsidRPr="005E12D6">
        <w:rPr>
          <w:rFonts w:asciiTheme="minorHAnsi" w:hAnsiTheme="minorHAnsi"/>
          <w:b/>
          <w:sz w:val="22"/>
        </w:rPr>
        <w:t>VNG</w:t>
      </w:r>
      <w:r w:rsidR="00072677">
        <w:rPr>
          <w:rFonts w:asciiTheme="minorHAnsi" w:hAnsiTheme="minorHAnsi"/>
          <w:b/>
          <w:sz w:val="22"/>
        </w:rPr>
        <w:t xml:space="preserve"> </w:t>
      </w:r>
      <w:r w:rsidR="002033F3" w:rsidRPr="005E12D6">
        <w:rPr>
          <w:rFonts w:asciiTheme="minorHAnsi" w:hAnsiTheme="minorHAnsi"/>
          <w:b/>
          <w:sz w:val="22"/>
        </w:rPr>
        <w:t>model</w:t>
      </w:r>
      <w:r w:rsidR="00072677">
        <w:rPr>
          <w:rFonts w:asciiTheme="minorHAnsi" w:hAnsiTheme="minorHAnsi"/>
          <w:b/>
          <w:sz w:val="22"/>
        </w:rPr>
        <w:t>-</w:t>
      </w:r>
      <w:r w:rsidR="002033F3" w:rsidRPr="005E12D6">
        <w:rPr>
          <w:rFonts w:asciiTheme="minorHAnsi" w:hAnsiTheme="minorHAnsi"/>
          <w:b/>
          <w:sz w:val="22"/>
        </w:rPr>
        <w:t>ASV 2013)</w:t>
      </w:r>
      <w:r w:rsidR="002033F3" w:rsidRPr="00F21923">
        <w:rPr>
          <w:rFonts w:asciiTheme="minorHAnsi" w:hAnsiTheme="minorHAnsi"/>
          <w:sz w:val="22"/>
        </w:rPr>
        <w:t xml:space="preserve">] </w:t>
      </w:r>
      <w:r w:rsidR="00C03706">
        <w:rPr>
          <w:rFonts w:asciiTheme="minorHAnsi" w:hAnsiTheme="minorHAnsi"/>
          <w:sz w:val="22"/>
        </w:rPr>
        <w:t>van de [</w:t>
      </w:r>
      <w:r w:rsidR="00C03706" w:rsidRPr="009F6CE9">
        <w:rPr>
          <w:rFonts w:asciiTheme="minorHAnsi" w:hAnsiTheme="minorHAnsi"/>
          <w:b/>
          <w:sz w:val="22"/>
        </w:rPr>
        <w:t>citeertitel ASV</w:t>
      </w:r>
      <w:r w:rsidR="00C03706">
        <w:rPr>
          <w:rFonts w:asciiTheme="minorHAnsi" w:hAnsiTheme="minorHAnsi"/>
          <w:sz w:val="22"/>
        </w:rPr>
        <w:t xml:space="preserve">] </w:t>
      </w:r>
      <w:r w:rsidR="00057BE7" w:rsidRPr="00F21923">
        <w:rPr>
          <w:rFonts w:asciiTheme="minorHAnsi" w:hAnsiTheme="minorHAnsi"/>
          <w:sz w:val="22"/>
        </w:rPr>
        <w:t>overlegd</w:t>
      </w:r>
      <w:r w:rsidR="002033F3" w:rsidRPr="00F21923">
        <w:rPr>
          <w:rFonts w:asciiTheme="minorHAnsi" w:hAnsiTheme="minorHAnsi"/>
          <w:sz w:val="22"/>
        </w:rPr>
        <w:t xml:space="preserve"> moeten worden, verstrekt de aanvrager</w:t>
      </w:r>
      <w:r w:rsidRPr="00F21923">
        <w:rPr>
          <w:rFonts w:asciiTheme="minorHAnsi" w:hAnsiTheme="minorHAnsi"/>
          <w:sz w:val="22"/>
        </w:rPr>
        <w:t xml:space="preserve"> daarom</w:t>
      </w:r>
      <w:r w:rsidR="002033F3" w:rsidRPr="00F21923">
        <w:rPr>
          <w:rFonts w:asciiTheme="minorHAnsi" w:hAnsiTheme="minorHAnsi"/>
          <w:i/>
          <w:sz w:val="22"/>
        </w:rPr>
        <w:t xml:space="preserve"> </w:t>
      </w:r>
      <w:r w:rsidR="00057BE7" w:rsidRPr="00F21923">
        <w:rPr>
          <w:rFonts w:asciiTheme="minorHAnsi" w:hAnsiTheme="minorHAnsi"/>
          <w:sz w:val="22"/>
        </w:rPr>
        <w:t>[</w:t>
      </w:r>
      <w:r w:rsidR="00057BE7" w:rsidRPr="005E12D6">
        <w:rPr>
          <w:rFonts w:asciiTheme="minorHAnsi" w:hAnsiTheme="minorHAnsi"/>
          <w:b/>
          <w:sz w:val="22"/>
        </w:rPr>
        <w:t xml:space="preserve">omschrijving van de gevraagde gegevens </w:t>
      </w:r>
      <w:r w:rsidR="00072677">
        <w:rPr>
          <w:rFonts w:asciiTheme="minorHAnsi" w:hAnsiTheme="minorHAnsi"/>
          <w:b/>
          <w:sz w:val="22"/>
        </w:rPr>
        <w:t>(</w:t>
      </w:r>
      <w:r w:rsidR="00057BE7" w:rsidRPr="005E12D6">
        <w:rPr>
          <w:rFonts w:asciiTheme="minorHAnsi" w:hAnsiTheme="minorHAnsi"/>
          <w:b/>
          <w:sz w:val="22"/>
        </w:rPr>
        <w:t>bijvoorbeeld</w:t>
      </w:r>
      <w:r w:rsidR="00057BE7" w:rsidRPr="00072677">
        <w:rPr>
          <w:rFonts w:asciiTheme="minorHAnsi" w:hAnsiTheme="minorHAnsi"/>
          <w:b/>
          <w:sz w:val="22"/>
        </w:rPr>
        <w:t>:</w:t>
      </w:r>
      <w:r w:rsidR="00057BE7" w:rsidRPr="009F6CE9">
        <w:rPr>
          <w:rFonts w:asciiTheme="minorHAnsi" w:hAnsiTheme="minorHAnsi"/>
          <w:b/>
          <w:i/>
          <w:sz w:val="22"/>
        </w:rPr>
        <w:t xml:space="preserve"> [</w:t>
      </w:r>
      <w:r w:rsidR="007109A2" w:rsidRPr="009F6CE9">
        <w:rPr>
          <w:rFonts w:asciiTheme="minorHAnsi" w:hAnsiTheme="minorHAnsi"/>
          <w:b/>
          <w:i/>
          <w:sz w:val="22"/>
        </w:rPr>
        <w:t>actuele inkomensgegevens van de ouders om te kunnen beoordelen of zij recht hebben of kinderopvangtoeslag en om de inkomensafhankelijke ouderbijdrage te kunnen bepalen]</w:t>
      </w:r>
      <w:r w:rsidR="00072677">
        <w:rPr>
          <w:rFonts w:asciiTheme="minorHAnsi" w:hAnsiTheme="minorHAnsi"/>
          <w:b/>
          <w:i/>
          <w:sz w:val="22"/>
        </w:rPr>
        <w:t>;</w:t>
      </w:r>
      <w:r w:rsidR="007109A2" w:rsidRPr="009F6CE9">
        <w:rPr>
          <w:rFonts w:asciiTheme="minorHAnsi" w:hAnsiTheme="minorHAnsi"/>
          <w:b/>
          <w:i/>
          <w:sz w:val="22"/>
        </w:rPr>
        <w:t xml:space="preserve"> </w:t>
      </w:r>
      <w:r w:rsidR="002033F3" w:rsidRPr="009F6CE9">
        <w:rPr>
          <w:rFonts w:asciiTheme="minorHAnsi" w:hAnsiTheme="minorHAnsi"/>
          <w:b/>
          <w:i/>
          <w:sz w:val="22"/>
        </w:rPr>
        <w:t>[het nummer waaronder het kindercentrum in het landelijk register kinderopvang geregistreerd staat]</w:t>
      </w:r>
      <w:r w:rsidR="00072677">
        <w:rPr>
          <w:rFonts w:asciiTheme="minorHAnsi" w:hAnsiTheme="minorHAnsi"/>
          <w:b/>
          <w:i/>
          <w:sz w:val="22"/>
        </w:rPr>
        <w:t>;</w:t>
      </w:r>
      <w:r w:rsidR="002033F3" w:rsidRPr="009F6CE9">
        <w:rPr>
          <w:rFonts w:asciiTheme="minorHAnsi" w:hAnsiTheme="minorHAnsi"/>
          <w:b/>
          <w:i/>
          <w:sz w:val="22"/>
        </w:rPr>
        <w:t xml:space="preserve"> </w:t>
      </w:r>
      <w:r w:rsidR="007109A2" w:rsidRPr="009F6CE9">
        <w:rPr>
          <w:rFonts w:asciiTheme="minorHAnsi" w:hAnsiTheme="minorHAnsi"/>
          <w:b/>
          <w:i/>
          <w:sz w:val="22"/>
        </w:rPr>
        <w:t>[</w:t>
      </w:r>
      <w:r w:rsidR="00057BE7" w:rsidRPr="009F6CE9">
        <w:rPr>
          <w:rFonts w:asciiTheme="minorHAnsi" w:hAnsiTheme="minorHAnsi"/>
          <w:b/>
          <w:i/>
          <w:sz w:val="22"/>
        </w:rPr>
        <w:t xml:space="preserve">een gedagtekende offerte of overeenkomst waaruit blijkt dat </w:t>
      </w:r>
      <w:r w:rsidR="007109A2" w:rsidRPr="009F6CE9">
        <w:rPr>
          <w:rFonts w:asciiTheme="minorHAnsi" w:hAnsiTheme="minorHAnsi"/>
          <w:b/>
          <w:i/>
          <w:sz w:val="22"/>
        </w:rPr>
        <w:t>de kindplaats waarvoor de subsidie wordt aangevraagd bezet wordt of zal worden]</w:t>
      </w:r>
      <w:r w:rsidR="00072677">
        <w:rPr>
          <w:rFonts w:asciiTheme="minorHAnsi" w:hAnsiTheme="minorHAnsi"/>
          <w:b/>
          <w:i/>
          <w:sz w:val="22"/>
        </w:rPr>
        <w:t>;</w:t>
      </w:r>
      <w:r w:rsidR="007109A2" w:rsidRPr="009F6CE9">
        <w:rPr>
          <w:rFonts w:asciiTheme="minorHAnsi" w:hAnsiTheme="minorHAnsi"/>
          <w:b/>
          <w:i/>
          <w:sz w:val="22"/>
        </w:rPr>
        <w:t xml:space="preserve"> [een beleidsplan </w:t>
      </w:r>
      <w:r w:rsidR="002033F3" w:rsidRPr="009F6CE9">
        <w:rPr>
          <w:rFonts w:asciiTheme="minorHAnsi" w:hAnsiTheme="minorHAnsi"/>
          <w:b/>
          <w:i/>
          <w:sz w:val="22"/>
        </w:rPr>
        <w:t xml:space="preserve">dat een beeld geeft van de werkwijze van het kindercentrum, waaronder </w:t>
      </w:r>
      <w:r w:rsidR="007109A2" w:rsidRPr="009F6CE9">
        <w:rPr>
          <w:rFonts w:asciiTheme="minorHAnsi" w:hAnsiTheme="minorHAnsi"/>
          <w:b/>
          <w:i/>
          <w:sz w:val="22"/>
        </w:rPr>
        <w:t>hoe de groep waar de kindplaats waarvoor subsidie wordt aangevraagd</w:t>
      </w:r>
      <w:r w:rsidR="002033F3" w:rsidRPr="009F6CE9">
        <w:rPr>
          <w:rFonts w:asciiTheme="minorHAnsi" w:hAnsiTheme="minorHAnsi"/>
          <w:b/>
          <w:i/>
          <w:sz w:val="22"/>
        </w:rPr>
        <w:t xml:space="preserve"> is samengesteld, hoe het kindercentrum begeleiding, kwaliteit en resultaten evalueert, hoe het ouderbeleid is vormgegeven en op welke wijze de overdracht van kindercentrum naar basisschool ingericht is</w:t>
      </w:r>
      <w:r w:rsidR="00335D8F">
        <w:rPr>
          <w:rFonts w:asciiTheme="minorHAnsi" w:hAnsiTheme="minorHAnsi"/>
          <w:b/>
          <w:i/>
          <w:sz w:val="22"/>
        </w:rPr>
        <w:t>]</w:t>
      </w:r>
      <w:r w:rsidR="00072677">
        <w:rPr>
          <w:rFonts w:asciiTheme="minorHAnsi" w:hAnsiTheme="minorHAnsi"/>
          <w:b/>
          <w:i/>
          <w:sz w:val="22"/>
        </w:rPr>
        <w:t>, en</w:t>
      </w:r>
      <w:r w:rsidR="002033F3" w:rsidRPr="00F21923">
        <w:rPr>
          <w:rFonts w:asciiTheme="minorHAnsi" w:hAnsiTheme="minorHAnsi"/>
          <w:i/>
          <w:sz w:val="22"/>
        </w:rPr>
        <w:t xml:space="preserve"> </w:t>
      </w:r>
      <w:r w:rsidR="002033F3" w:rsidRPr="009F6CE9">
        <w:rPr>
          <w:rFonts w:asciiTheme="minorHAnsi" w:hAnsiTheme="minorHAnsi"/>
          <w:b/>
          <w:i/>
          <w:sz w:val="22"/>
        </w:rPr>
        <w:t>[</w:t>
      </w:r>
      <w:r w:rsidR="002033F3" w:rsidRPr="00072677">
        <w:rPr>
          <w:rFonts w:asciiTheme="minorHAnsi" w:hAnsiTheme="minorHAnsi"/>
          <w:b/>
          <w:i/>
          <w:sz w:val="22"/>
        </w:rPr>
        <w:t>…</w:t>
      </w:r>
      <w:r w:rsidR="002033F3" w:rsidRPr="009F6CE9">
        <w:rPr>
          <w:rFonts w:asciiTheme="minorHAnsi" w:hAnsiTheme="minorHAnsi"/>
          <w:b/>
          <w:i/>
          <w:sz w:val="22"/>
        </w:rPr>
        <w:t>]</w:t>
      </w:r>
      <w:r w:rsidR="00335D8F">
        <w:rPr>
          <w:rFonts w:asciiTheme="minorHAnsi" w:hAnsiTheme="minorHAnsi"/>
          <w:b/>
          <w:i/>
          <w:sz w:val="22"/>
        </w:rPr>
        <w:t>)</w:t>
      </w:r>
      <w:r w:rsidR="00072677" w:rsidRPr="009F6CE9">
        <w:rPr>
          <w:rFonts w:asciiTheme="minorHAnsi" w:hAnsiTheme="minorHAnsi"/>
          <w:sz w:val="22"/>
        </w:rPr>
        <w:t>]</w:t>
      </w:r>
      <w:r w:rsidR="002033F3" w:rsidRPr="009F6CE9">
        <w:rPr>
          <w:rFonts w:asciiTheme="minorHAnsi" w:hAnsiTheme="minorHAnsi"/>
          <w:sz w:val="22"/>
        </w:rPr>
        <w:t>.</w:t>
      </w:r>
      <w:r w:rsidR="002033F3" w:rsidRPr="00F21923">
        <w:rPr>
          <w:rFonts w:asciiTheme="minorHAnsi" w:hAnsiTheme="minorHAnsi"/>
          <w:i/>
          <w:sz w:val="22"/>
        </w:rPr>
        <w:t xml:space="preserve"> </w:t>
      </w:r>
    </w:p>
    <w:p w14:paraId="607E8FC1" w14:textId="49D4721A" w:rsidR="00974312" w:rsidRPr="00F21923" w:rsidRDefault="00BE372C" w:rsidP="00F21923">
      <w:pPr>
        <w:pStyle w:val="Geenafstand"/>
        <w:rPr>
          <w:rFonts w:asciiTheme="minorHAnsi" w:hAnsiTheme="minorHAnsi"/>
          <w:i/>
          <w:sz w:val="22"/>
        </w:rPr>
      </w:pPr>
      <w:r w:rsidRPr="009F6CE9">
        <w:rPr>
          <w:rFonts w:asciiTheme="minorHAnsi" w:hAnsiTheme="minorHAnsi"/>
          <w:sz w:val="22"/>
        </w:rPr>
        <w:t>[</w:t>
      </w:r>
      <w:r w:rsidRPr="00F21923">
        <w:rPr>
          <w:rFonts w:asciiTheme="minorHAnsi" w:hAnsiTheme="minorHAnsi"/>
          <w:i/>
          <w:sz w:val="22"/>
        </w:rPr>
        <w:t>Om te bevorderen dat alle benodigde gegevens bij de aanvraag overlegd worden, dient deze te worden ingediend met behulp van het daartoe door het college vastgestelde formulier</w:t>
      </w:r>
      <w:r w:rsidR="00335D8F">
        <w:rPr>
          <w:rFonts w:asciiTheme="minorHAnsi" w:hAnsiTheme="minorHAnsi"/>
          <w:i/>
          <w:sz w:val="22"/>
        </w:rPr>
        <w:t xml:space="preserve"> (vierde lid)</w:t>
      </w:r>
      <w:r w:rsidRPr="00F21923">
        <w:rPr>
          <w:rFonts w:asciiTheme="minorHAnsi" w:hAnsiTheme="minorHAnsi"/>
          <w:i/>
          <w:sz w:val="22"/>
        </w:rPr>
        <w:t>.</w:t>
      </w:r>
      <w:r w:rsidRPr="009F6CE9">
        <w:rPr>
          <w:rFonts w:asciiTheme="minorHAnsi" w:hAnsiTheme="minorHAnsi"/>
          <w:sz w:val="22"/>
        </w:rPr>
        <w:t>]</w:t>
      </w:r>
    </w:p>
    <w:p w14:paraId="61198F9C" w14:textId="77777777" w:rsidR="004A1343" w:rsidRPr="00F21923" w:rsidRDefault="004A1343" w:rsidP="00F21923">
      <w:pPr>
        <w:pStyle w:val="Geenafstand"/>
        <w:rPr>
          <w:rFonts w:asciiTheme="minorHAnsi" w:hAnsiTheme="minorHAnsi"/>
          <w:sz w:val="22"/>
        </w:rPr>
      </w:pPr>
    </w:p>
    <w:p w14:paraId="39E81B4F" w14:textId="416DDB69" w:rsidR="00BE372C" w:rsidRPr="005E12D6" w:rsidRDefault="00BE372C" w:rsidP="00F21923">
      <w:pPr>
        <w:pStyle w:val="Geenafstand"/>
        <w:rPr>
          <w:rFonts w:asciiTheme="minorHAnsi" w:hAnsiTheme="minorHAnsi"/>
          <w:b/>
          <w:i/>
          <w:sz w:val="22"/>
        </w:rPr>
      </w:pPr>
      <w:r w:rsidRPr="009F6CE9">
        <w:rPr>
          <w:rFonts w:asciiTheme="minorHAnsi" w:hAnsiTheme="minorHAnsi"/>
          <w:sz w:val="22"/>
        </w:rPr>
        <w:t>[</w:t>
      </w:r>
      <w:r w:rsidRPr="005E12D6">
        <w:rPr>
          <w:rFonts w:asciiTheme="minorHAnsi" w:hAnsiTheme="minorHAnsi"/>
          <w:b/>
          <w:i/>
          <w:sz w:val="22"/>
        </w:rPr>
        <w:t>Artikel 7. Beslistermijn</w:t>
      </w:r>
    </w:p>
    <w:p w14:paraId="186C6757" w14:textId="15ADEFFB" w:rsidR="00BE372C" w:rsidRPr="00F21923" w:rsidRDefault="00A25D9E" w:rsidP="00F21923">
      <w:pPr>
        <w:pStyle w:val="Geenafstand"/>
        <w:rPr>
          <w:rFonts w:asciiTheme="minorHAnsi" w:hAnsiTheme="minorHAnsi"/>
          <w:i/>
          <w:sz w:val="22"/>
        </w:rPr>
      </w:pPr>
      <w:r w:rsidRPr="00F21923">
        <w:rPr>
          <w:rFonts w:asciiTheme="minorHAnsi" w:hAnsiTheme="minorHAnsi"/>
          <w:i/>
          <w:sz w:val="22"/>
        </w:rPr>
        <w:t xml:space="preserve">In dit artikel wordt geregeld dat burgemeester en wethouders, in afwijking van </w:t>
      </w:r>
      <w:r w:rsidR="00C03706">
        <w:rPr>
          <w:rFonts w:asciiTheme="minorHAnsi" w:hAnsiTheme="minorHAnsi"/>
          <w:i/>
          <w:sz w:val="22"/>
        </w:rPr>
        <w:t xml:space="preserve">artikel </w:t>
      </w:r>
      <w:r w:rsidRPr="00F21923">
        <w:rPr>
          <w:rFonts w:asciiTheme="minorHAnsi" w:hAnsiTheme="minorHAnsi"/>
          <w:i/>
          <w:sz w:val="22"/>
        </w:rPr>
        <w:t>[</w:t>
      </w:r>
      <w:r w:rsidRPr="005E12D6">
        <w:rPr>
          <w:rFonts w:asciiTheme="minorHAnsi" w:hAnsiTheme="minorHAnsi"/>
          <w:b/>
          <w:i/>
          <w:sz w:val="22"/>
        </w:rPr>
        <w:t>…</w:t>
      </w:r>
      <w:r w:rsidRPr="00F21923">
        <w:rPr>
          <w:rFonts w:asciiTheme="minorHAnsi" w:hAnsiTheme="minorHAnsi"/>
          <w:i/>
          <w:sz w:val="22"/>
        </w:rPr>
        <w:t xml:space="preserve"> </w:t>
      </w:r>
      <w:r w:rsidRPr="005E12D6">
        <w:rPr>
          <w:rFonts w:asciiTheme="minorHAnsi" w:hAnsiTheme="minorHAnsi"/>
          <w:b/>
          <w:i/>
          <w:sz w:val="22"/>
        </w:rPr>
        <w:t xml:space="preserve">(het betreft artikel 8, eerste lid, van </w:t>
      </w:r>
      <w:r w:rsidR="00072677">
        <w:rPr>
          <w:rFonts w:asciiTheme="minorHAnsi" w:hAnsiTheme="minorHAnsi"/>
          <w:b/>
          <w:i/>
          <w:sz w:val="22"/>
        </w:rPr>
        <w:t>de</w:t>
      </w:r>
      <w:r w:rsidR="00072677" w:rsidRPr="005E12D6">
        <w:rPr>
          <w:rFonts w:asciiTheme="minorHAnsi" w:hAnsiTheme="minorHAnsi"/>
          <w:b/>
          <w:i/>
          <w:sz w:val="22"/>
        </w:rPr>
        <w:t xml:space="preserve"> </w:t>
      </w:r>
      <w:r w:rsidRPr="005E12D6">
        <w:rPr>
          <w:rFonts w:asciiTheme="minorHAnsi" w:hAnsiTheme="minorHAnsi"/>
          <w:b/>
          <w:i/>
          <w:sz w:val="22"/>
        </w:rPr>
        <w:t>VNG model</w:t>
      </w:r>
      <w:r w:rsidR="00072677">
        <w:rPr>
          <w:rFonts w:asciiTheme="minorHAnsi" w:hAnsiTheme="minorHAnsi"/>
          <w:b/>
          <w:i/>
          <w:sz w:val="22"/>
        </w:rPr>
        <w:t>-</w:t>
      </w:r>
      <w:r w:rsidRPr="005E12D6">
        <w:rPr>
          <w:rFonts w:asciiTheme="minorHAnsi" w:hAnsiTheme="minorHAnsi"/>
          <w:b/>
          <w:i/>
          <w:sz w:val="22"/>
        </w:rPr>
        <w:t>ASV 2013)</w:t>
      </w:r>
      <w:r w:rsidRPr="00F21923">
        <w:rPr>
          <w:rFonts w:asciiTheme="minorHAnsi" w:hAnsiTheme="minorHAnsi"/>
          <w:i/>
          <w:sz w:val="22"/>
        </w:rPr>
        <w:t xml:space="preserve">] </w:t>
      </w:r>
      <w:r w:rsidR="00C03706">
        <w:rPr>
          <w:rFonts w:asciiTheme="minorHAnsi" w:hAnsiTheme="minorHAnsi"/>
          <w:i/>
          <w:sz w:val="22"/>
        </w:rPr>
        <w:t>van de [</w:t>
      </w:r>
      <w:r w:rsidR="00C03706">
        <w:rPr>
          <w:rFonts w:asciiTheme="minorHAnsi" w:hAnsiTheme="minorHAnsi"/>
          <w:b/>
          <w:i/>
          <w:sz w:val="22"/>
        </w:rPr>
        <w:t>citeertitel ASV</w:t>
      </w:r>
      <w:r w:rsidR="00C03706">
        <w:rPr>
          <w:rFonts w:asciiTheme="minorHAnsi" w:hAnsiTheme="minorHAnsi"/>
          <w:i/>
          <w:sz w:val="22"/>
        </w:rPr>
        <w:t xml:space="preserve">] </w:t>
      </w:r>
      <w:r w:rsidRPr="00F21923">
        <w:rPr>
          <w:rFonts w:asciiTheme="minorHAnsi" w:hAnsiTheme="minorHAnsi"/>
          <w:i/>
          <w:sz w:val="22"/>
        </w:rPr>
        <w:t>uiterlijk op [</w:t>
      </w:r>
      <w:r w:rsidRPr="005E12D6">
        <w:rPr>
          <w:rFonts w:asciiTheme="minorHAnsi" w:hAnsiTheme="minorHAnsi"/>
          <w:b/>
          <w:i/>
          <w:sz w:val="22"/>
        </w:rPr>
        <w:t xml:space="preserve">datum </w:t>
      </w:r>
      <w:r w:rsidRPr="005E12D6">
        <w:rPr>
          <w:rFonts w:asciiTheme="minorHAnsi" w:hAnsiTheme="minorHAnsi"/>
          <w:b/>
          <w:i/>
          <w:sz w:val="22"/>
        </w:rPr>
        <w:lastRenderedPageBreak/>
        <w:t>(bijvoorbeeld 1 december)</w:t>
      </w:r>
      <w:r w:rsidRPr="00F21923">
        <w:rPr>
          <w:rFonts w:asciiTheme="minorHAnsi" w:hAnsiTheme="minorHAnsi"/>
          <w:i/>
          <w:sz w:val="22"/>
        </w:rPr>
        <w:t>] van het kalenderjaar waarin de aanvraag is ingediend over</w:t>
      </w:r>
      <w:r w:rsidR="003E2B0A" w:rsidRPr="00F21923">
        <w:rPr>
          <w:rFonts w:asciiTheme="minorHAnsi" w:hAnsiTheme="minorHAnsi"/>
          <w:i/>
          <w:sz w:val="22"/>
        </w:rPr>
        <w:t xml:space="preserve"> een aanvraag tot verlening van subsidie besluiten</w:t>
      </w:r>
      <w:r w:rsidRPr="00F21923">
        <w:rPr>
          <w:rFonts w:asciiTheme="minorHAnsi" w:hAnsiTheme="minorHAnsi"/>
          <w:i/>
          <w:sz w:val="22"/>
        </w:rPr>
        <w:t>.</w:t>
      </w:r>
      <w:r w:rsidR="00BE372C" w:rsidRPr="009F6CE9">
        <w:rPr>
          <w:rFonts w:asciiTheme="minorHAnsi" w:hAnsiTheme="minorHAnsi"/>
          <w:sz w:val="22"/>
        </w:rPr>
        <w:t>]</w:t>
      </w:r>
    </w:p>
    <w:p w14:paraId="11C52C94" w14:textId="77777777" w:rsidR="00BE372C" w:rsidRPr="00F21923" w:rsidRDefault="00BE372C" w:rsidP="00F21923">
      <w:pPr>
        <w:pStyle w:val="Geenafstand"/>
        <w:rPr>
          <w:rFonts w:asciiTheme="minorHAnsi" w:hAnsiTheme="minorHAnsi"/>
          <w:sz w:val="22"/>
        </w:rPr>
      </w:pPr>
    </w:p>
    <w:p w14:paraId="544BF78A" w14:textId="77777777" w:rsidR="00BE372C" w:rsidRPr="005E12D6" w:rsidRDefault="00BE372C" w:rsidP="00F21923">
      <w:pPr>
        <w:pStyle w:val="Geenafstand"/>
        <w:rPr>
          <w:rFonts w:asciiTheme="minorHAnsi" w:hAnsiTheme="minorHAnsi"/>
          <w:b/>
          <w:i/>
          <w:sz w:val="22"/>
        </w:rPr>
      </w:pPr>
      <w:r w:rsidRPr="009F6CE9">
        <w:rPr>
          <w:rFonts w:asciiTheme="minorHAnsi" w:hAnsiTheme="minorHAnsi"/>
          <w:sz w:val="22"/>
        </w:rPr>
        <w:t>[</w:t>
      </w:r>
      <w:r w:rsidRPr="005E12D6">
        <w:rPr>
          <w:rFonts w:asciiTheme="minorHAnsi" w:hAnsiTheme="minorHAnsi"/>
          <w:b/>
          <w:i/>
          <w:sz w:val="22"/>
        </w:rPr>
        <w:t xml:space="preserve">Artikel 8. Aanvullende weigeringsgronden </w:t>
      </w:r>
    </w:p>
    <w:p w14:paraId="016457CE" w14:textId="5A2E42C2" w:rsidR="00BE372C" w:rsidRPr="009F6CE9" w:rsidRDefault="00A25D9E" w:rsidP="00F21923">
      <w:pPr>
        <w:pStyle w:val="Geenafstand"/>
        <w:rPr>
          <w:rFonts w:asciiTheme="minorHAnsi" w:hAnsiTheme="minorHAnsi"/>
          <w:sz w:val="22"/>
        </w:rPr>
      </w:pPr>
      <w:r w:rsidRPr="00F21923">
        <w:rPr>
          <w:rFonts w:asciiTheme="minorHAnsi" w:hAnsiTheme="minorHAnsi"/>
          <w:i/>
          <w:sz w:val="22"/>
        </w:rPr>
        <w:t xml:space="preserve">In dit artikel wordt geregeld dat burgemeester en wethouders </w:t>
      </w:r>
      <w:r w:rsidR="003E2B0A" w:rsidRPr="00F21923">
        <w:rPr>
          <w:rFonts w:asciiTheme="minorHAnsi" w:hAnsiTheme="minorHAnsi"/>
          <w:i/>
          <w:sz w:val="22"/>
        </w:rPr>
        <w:t xml:space="preserve">de aanvraag tot verlening van subsidie </w:t>
      </w:r>
      <w:r w:rsidRPr="00F21923">
        <w:rPr>
          <w:rFonts w:asciiTheme="minorHAnsi" w:hAnsiTheme="minorHAnsi"/>
          <w:i/>
          <w:sz w:val="22"/>
        </w:rPr>
        <w:t xml:space="preserve">kunnen </w:t>
      </w:r>
      <w:r w:rsidR="003E2B0A" w:rsidRPr="00F21923">
        <w:rPr>
          <w:rFonts w:asciiTheme="minorHAnsi" w:hAnsiTheme="minorHAnsi"/>
          <w:i/>
          <w:sz w:val="22"/>
        </w:rPr>
        <w:t>weigeren als [</w:t>
      </w:r>
      <w:r w:rsidR="003E2B0A" w:rsidRPr="005E12D6">
        <w:rPr>
          <w:rFonts w:asciiTheme="minorHAnsi" w:hAnsiTheme="minorHAnsi"/>
          <w:b/>
          <w:i/>
          <w:sz w:val="22"/>
        </w:rPr>
        <w:t>weigeringsgronden</w:t>
      </w:r>
      <w:r w:rsidR="003E2B0A" w:rsidRPr="00F21923">
        <w:rPr>
          <w:rFonts w:asciiTheme="minorHAnsi" w:hAnsiTheme="minorHAnsi"/>
          <w:i/>
          <w:sz w:val="22"/>
        </w:rPr>
        <w:t xml:space="preserve">]. Deze weigeringsgronden gelden in aanvulling op de algemene weigeringsgronden die genoemd zijn in de artikelen 4:25, tweede lid, en 4:35 van de Algemene wet bestuursrecht </w:t>
      </w:r>
      <w:r w:rsidR="0010635B">
        <w:rPr>
          <w:rFonts w:asciiTheme="minorHAnsi" w:hAnsiTheme="minorHAnsi"/>
          <w:i/>
          <w:sz w:val="22"/>
        </w:rPr>
        <w:t xml:space="preserve">(hierna: </w:t>
      </w:r>
      <w:proofErr w:type="spellStart"/>
      <w:r w:rsidR="0010635B">
        <w:rPr>
          <w:rFonts w:asciiTheme="minorHAnsi" w:hAnsiTheme="minorHAnsi"/>
          <w:i/>
          <w:sz w:val="22"/>
        </w:rPr>
        <w:t>Awb</w:t>
      </w:r>
      <w:proofErr w:type="spellEnd"/>
      <w:r w:rsidR="0010635B">
        <w:rPr>
          <w:rFonts w:asciiTheme="minorHAnsi" w:hAnsiTheme="minorHAnsi"/>
          <w:i/>
          <w:sz w:val="22"/>
        </w:rPr>
        <w:t xml:space="preserve">) </w:t>
      </w:r>
      <w:r w:rsidR="003E2B0A" w:rsidRPr="00F21923">
        <w:rPr>
          <w:rFonts w:asciiTheme="minorHAnsi" w:hAnsiTheme="minorHAnsi"/>
          <w:i/>
          <w:sz w:val="22"/>
        </w:rPr>
        <w:t xml:space="preserve">en </w:t>
      </w:r>
      <w:r w:rsidR="008125A2">
        <w:rPr>
          <w:rFonts w:asciiTheme="minorHAnsi" w:hAnsiTheme="minorHAnsi"/>
          <w:i/>
          <w:sz w:val="22"/>
        </w:rPr>
        <w:t xml:space="preserve">artikel </w:t>
      </w:r>
      <w:r w:rsidR="00BE372C" w:rsidRPr="00F21923">
        <w:rPr>
          <w:rFonts w:asciiTheme="minorHAnsi" w:hAnsiTheme="minorHAnsi"/>
          <w:i/>
          <w:sz w:val="22"/>
        </w:rPr>
        <w:t>[</w:t>
      </w:r>
      <w:r w:rsidR="00BE372C" w:rsidRPr="005E12D6">
        <w:rPr>
          <w:rFonts w:asciiTheme="minorHAnsi" w:hAnsiTheme="minorHAnsi"/>
          <w:b/>
          <w:i/>
          <w:sz w:val="22"/>
        </w:rPr>
        <w:t xml:space="preserve">… (het betreft artikel 9 van </w:t>
      </w:r>
      <w:r w:rsidR="0010635B">
        <w:rPr>
          <w:rFonts w:asciiTheme="minorHAnsi" w:hAnsiTheme="minorHAnsi"/>
          <w:b/>
          <w:i/>
          <w:sz w:val="22"/>
        </w:rPr>
        <w:t>de</w:t>
      </w:r>
      <w:r w:rsidR="0010635B" w:rsidRPr="005E12D6">
        <w:rPr>
          <w:rFonts w:asciiTheme="minorHAnsi" w:hAnsiTheme="minorHAnsi"/>
          <w:b/>
          <w:i/>
          <w:sz w:val="22"/>
        </w:rPr>
        <w:t xml:space="preserve"> </w:t>
      </w:r>
      <w:proofErr w:type="spellStart"/>
      <w:r w:rsidR="00BE372C" w:rsidRPr="005E12D6">
        <w:rPr>
          <w:rFonts w:asciiTheme="minorHAnsi" w:hAnsiTheme="minorHAnsi"/>
          <w:b/>
          <w:i/>
          <w:sz w:val="22"/>
        </w:rPr>
        <w:t>VNGmodel</w:t>
      </w:r>
      <w:proofErr w:type="spellEnd"/>
      <w:r w:rsidR="0010635B">
        <w:rPr>
          <w:rFonts w:asciiTheme="minorHAnsi" w:hAnsiTheme="minorHAnsi"/>
          <w:b/>
          <w:i/>
          <w:sz w:val="22"/>
        </w:rPr>
        <w:t>-</w:t>
      </w:r>
      <w:r w:rsidR="00BE372C" w:rsidRPr="005E12D6">
        <w:rPr>
          <w:rFonts w:asciiTheme="minorHAnsi" w:hAnsiTheme="minorHAnsi"/>
          <w:b/>
          <w:i/>
          <w:sz w:val="22"/>
        </w:rPr>
        <w:t>ASV 2013)</w:t>
      </w:r>
      <w:r w:rsidR="00BE372C" w:rsidRPr="00F21923">
        <w:rPr>
          <w:rFonts w:asciiTheme="minorHAnsi" w:hAnsiTheme="minorHAnsi"/>
          <w:i/>
          <w:sz w:val="22"/>
        </w:rPr>
        <w:t>]</w:t>
      </w:r>
      <w:r w:rsidR="008125A2">
        <w:rPr>
          <w:rFonts w:asciiTheme="minorHAnsi" w:hAnsiTheme="minorHAnsi"/>
          <w:i/>
          <w:sz w:val="22"/>
        </w:rPr>
        <w:t xml:space="preserve"> van de [</w:t>
      </w:r>
      <w:r w:rsidR="008125A2">
        <w:rPr>
          <w:rFonts w:asciiTheme="minorHAnsi" w:hAnsiTheme="minorHAnsi"/>
          <w:b/>
          <w:i/>
          <w:sz w:val="22"/>
        </w:rPr>
        <w:t>citeertitel ASV</w:t>
      </w:r>
      <w:r w:rsidR="008125A2">
        <w:rPr>
          <w:rFonts w:asciiTheme="minorHAnsi" w:hAnsiTheme="minorHAnsi"/>
          <w:i/>
          <w:sz w:val="22"/>
        </w:rPr>
        <w:t>]</w:t>
      </w:r>
      <w:r w:rsidR="003E2B0A" w:rsidRPr="00F21923">
        <w:rPr>
          <w:rFonts w:asciiTheme="minorHAnsi" w:hAnsiTheme="minorHAnsi"/>
          <w:i/>
          <w:sz w:val="22"/>
        </w:rPr>
        <w:t xml:space="preserve">. Op grond </w:t>
      </w:r>
      <w:r w:rsidR="00072A04" w:rsidRPr="00F21923">
        <w:rPr>
          <w:rFonts w:asciiTheme="minorHAnsi" w:hAnsiTheme="minorHAnsi"/>
          <w:i/>
          <w:sz w:val="22"/>
        </w:rPr>
        <w:t>van deze artikelen</w:t>
      </w:r>
      <w:r w:rsidR="003E2B0A" w:rsidRPr="00F21923">
        <w:rPr>
          <w:rFonts w:asciiTheme="minorHAnsi" w:hAnsiTheme="minorHAnsi"/>
          <w:i/>
          <w:sz w:val="22"/>
        </w:rPr>
        <w:t xml:space="preserve"> </w:t>
      </w:r>
      <w:r w:rsidR="00BE372C" w:rsidRPr="00F21923">
        <w:rPr>
          <w:rFonts w:asciiTheme="minorHAnsi" w:hAnsiTheme="minorHAnsi"/>
          <w:i/>
          <w:sz w:val="22"/>
        </w:rPr>
        <w:t>kan de subsidie</w:t>
      </w:r>
      <w:r w:rsidR="003E2B0A" w:rsidRPr="00F21923">
        <w:rPr>
          <w:rFonts w:asciiTheme="minorHAnsi" w:hAnsiTheme="minorHAnsi"/>
          <w:i/>
          <w:sz w:val="22"/>
        </w:rPr>
        <w:t xml:space="preserve"> bijvoorbeeld</w:t>
      </w:r>
      <w:r w:rsidR="00BE372C" w:rsidRPr="00F21923">
        <w:rPr>
          <w:rFonts w:asciiTheme="minorHAnsi" w:hAnsiTheme="minorHAnsi"/>
          <w:i/>
          <w:sz w:val="22"/>
        </w:rPr>
        <w:t xml:space="preserve"> worden geweigerd </w:t>
      </w:r>
      <w:r w:rsidR="00072A04" w:rsidRPr="00F21923">
        <w:rPr>
          <w:rFonts w:asciiTheme="minorHAnsi" w:hAnsiTheme="minorHAnsi"/>
          <w:i/>
          <w:sz w:val="22"/>
        </w:rPr>
        <w:t>als de aanvraag niet voldoet aan de regels die zijn gesteld om voor subsidie in aanmerking te komen, als de subsidieverlening in strijd zou zijn met enig wettelijk voorschrift, als niet is aangetoond dat de subsidie noodzakelijk is voor het verrichten van activiteiten waarvoor deze wordt aangevraagd of als er gegronde redenen zijn om aan te nemen dat de activiteit waarvoor subsidie is aangevraagd niet zal worden uitgevoerd [, of als het subsidieplafond is overschreden].</w:t>
      </w:r>
      <w:r w:rsidR="0010635B">
        <w:rPr>
          <w:rFonts w:asciiTheme="minorHAnsi" w:hAnsiTheme="minorHAnsi"/>
          <w:sz w:val="22"/>
        </w:rPr>
        <w:t>]</w:t>
      </w:r>
    </w:p>
    <w:p w14:paraId="22AC78E3" w14:textId="77777777" w:rsidR="004A1343" w:rsidRPr="00F21923" w:rsidRDefault="004A1343" w:rsidP="00F21923">
      <w:pPr>
        <w:pStyle w:val="Geenafstand"/>
        <w:rPr>
          <w:rFonts w:asciiTheme="minorHAnsi" w:hAnsiTheme="minorHAnsi"/>
          <w:sz w:val="22"/>
        </w:rPr>
      </w:pPr>
    </w:p>
    <w:p w14:paraId="563AFE9F" w14:textId="77777777" w:rsidR="00072A04" w:rsidRPr="005E12D6" w:rsidRDefault="00072A04" w:rsidP="00F21923">
      <w:pPr>
        <w:pStyle w:val="Geenafstand"/>
        <w:rPr>
          <w:rFonts w:asciiTheme="minorHAnsi" w:hAnsiTheme="minorHAnsi"/>
          <w:b/>
          <w:sz w:val="22"/>
        </w:rPr>
      </w:pPr>
      <w:r w:rsidRPr="005E12D6">
        <w:rPr>
          <w:rFonts w:asciiTheme="minorHAnsi" w:hAnsiTheme="minorHAnsi"/>
          <w:b/>
          <w:sz w:val="22"/>
        </w:rPr>
        <w:t xml:space="preserve">Artikel 9. Aanvullende verplichtingen </w:t>
      </w:r>
    </w:p>
    <w:p w14:paraId="68E38F82" w14:textId="6C315816" w:rsidR="00F8432C" w:rsidRPr="0010635B" w:rsidRDefault="00A25D9E" w:rsidP="00F21923">
      <w:pPr>
        <w:pStyle w:val="Geenafstand"/>
        <w:rPr>
          <w:rFonts w:asciiTheme="minorHAnsi" w:hAnsiTheme="minorHAnsi"/>
          <w:sz w:val="22"/>
        </w:rPr>
      </w:pPr>
      <w:r w:rsidRPr="00F21923">
        <w:rPr>
          <w:rFonts w:asciiTheme="minorHAnsi" w:hAnsiTheme="minorHAnsi"/>
          <w:sz w:val="22"/>
        </w:rPr>
        <w:t>In dit artikel is geregeld dat als aanvullende verplichting geldt dat het geregistreerde kindercentrum waar</w:t>
      </w:r>
      <w:r w:rsidR="00667FE8" w:rsidRPr="00F21923">
        <w:rPr>
          <w:rFonts w:asciiTheme="minorHAnsi" w:hAnsiTheme="minorHAnsi"/>
          <w:sz w:val="22"/>
        </w:rPr>
        <w:t>van</w:t>
      </w:r>
      <w:r w:rsidRPr="00F21923">
        <w:rPr>
          <w:rFonts w:asciiTheme="minorHAnsi" w:hAnsiTheme="minorHAnsi"/>
          <w:sz w:val="22"/>
        </w:rPr>
        <w:t xml:space="preserve"> de kindplaats waarvoor s</w:t>
      </w:r>
      <w:r w:rsidR="00667FE8" w:rsidRPr="00F21923">
        <w:rPr>
          <w:rFonts w:asciiTheme="minorHAnsi" w:hAnsiTheme="minorHAnsi"/>
          <w:sz w:val="22"/>
        </w:rPr>
        <w:t xml:space="preserve">ubsidie wordt aangevraagd deel </w:t>
      </w:r>
      <w:r w:rsidRPr="00F21923">
        <w:rPr>
          <w:rFonts w:asciiTheme="minorHAnsi" w:hAnsiTheme="minorHAnsi"/>
          <w:sz w:val="22"/>
        </w:rPr>
        <w:t xml:space="preserve">uitmaakt voldoet aan de kwaliteitseisen voor kindercentra, genoemd in de artikelen 2 tot en met 10 van het Besluit kwaliteit kinderopvang. In dit besluit zijn onder meer eisen neergelegd die betrekking hebben op de ruimte waarin de kinderopvang plaatsvindt, het personeel en de veiligheid en gezondheid van kinderen. </w:t>
      </w:r>
      <w:r w:rsidR="00F8432C" w:rsidRPr="00F21923">
        <w:rPr>
          <w:rFonts w:asciiTheme="minorHAnsi" w:hAnsiTheme="minorHAnsi"/>
          <w:sz w:val="22"/>
        </w:rPr>
        <w:t>[</w:t>
      </w:r>
      <w:r w:rsidR="00F8432C" w:rsidRPr="00F21923">
        <w:rPr>
          <w:rFonts w:asciiTheme="minorHAnsi" w:hAnsiTheme="minorHAnsi"/>
          <w:i/>
          <w:sz w:val="22"/>
        </w:rPr>
        <w:t>Daarnaast geldt als aanvullende verplichting dat [</w:t>
      </w:r>
      <w:r w:rsidR="00F8432C" w:rsidRPr="005E12D6">
        <w:rPr>
          <w:rFonts w:asciiTheme="minorHAnsi" w:hAnsiTheme="minorHAnsi"/>
          <w:b/>
          <w:i/>
          <w:sz w:val="22"/>
        </w:rPr>
        <w:t>verplichting</w:t>
      </w:r>
      <w:r w:rsidR="00F8432C" w:rsidRPr="00613956">
        <w:rPr>
          <w:rFonts w:asciiTheme="minorHAnsi" w:hAnsiTheme="minorHAnsi"/>
          <w:i/>
          <w:sz w:val="22"/>
        </w:rPr>
        <w:t>]</w:t>
      </w:r>
      <w:r w:rsidR="0010635B">
        <w:rPr>
          <w:rFonts w:asciiTheme="minorHAnsi" w:hAnsiTheme="minorHAnsi"/>
          <w:i/>
          <w:sz w:val="22"/>
        </w:rPr>
        <w:t>.</w:t>
      </w:r>
      <w:r w:rsidR="0010635B">
        <w:rPr>
          <w:rFonts w:asciiTheme="minorHAnsi" w:hAnsiTheme="minorHAnsi"/>
          <w:sz w:val="22"/>
        </w:rPr>
        <w:t>]</w:t>
      </w:r>
    </w:p>
    <w:p w14:paraId="30ADE212" w14:textId="52A21239" w:rsidR="00072A04" w:rsidRPr="00F21923" w:rsidRDefault="00F8432C" w:rsidP="00F21923">
      <w:pPr>
        <w:pStyle w:val="Geenafstand"/>
        <w:rPr>
          <w:rFonts w:asciiTheme="minorHAnsi" w:hAnsiTheme="minorHAnsi"/>
          <w:sz w:val="22"/>
        </w:rPr>
      </w:pPr>
      <w:r w:rsidRPr="00F21923">
        <w:rPr>
          <w:rFonts w:asciiTheme="minorHAnsi" w:hAnsiTheme="minorHAnsi"/>
          <w:sz w:val="22"/>
        </w:rPr>
        <w:t>Deze verplichting[</w:t>
      </w:r>
      <w:r w:rsidRPr="00613956">
        <w:rPr>
          <w:rFonts w:asciiTheme="minorHAnsi" w:hAnsiTheme="minorHAnsi"/>
          <w:i/>
          <w:sz w:val="22"/>
        </w:rPr>
        <w:t>en</w:t>
      </w:r>
      <w:r w:rsidRPr="00F21923">
        <w:rPr>
          <w:rFonts w:asciiTheme="minorHAnsi" w:hAnsiTheme="minorHAnsi"/>
          <w:sz w:val="22"/>
        </w:rPr>
        <w:t xml:space="preserve">] [geldt </w:t>
      </w:r>
      <w:r w:rsidRPr="005E12D6">
        <w:rPr>
          <w:rFonts w:asciiTheme="minorHAnsi" w:hAnsiTheme="minorHAnsi"/>
          <w:b/>
          <w:sz w:val="22"/>
        </w:rPr>
        <w:t>OF</w:t>
      </w:r>
      <w:r w:rsidRPr="00F21923">
        <w:rPr>
          <w:rFonts w:asciiTheme="minorHAnsi" w:hAnsiTheme="minorHAnsi"/>
          <w:sz w:val="22"/>
        </w:rPr>
        <w:t xml:space="preserve"> gelden] naast </w:t>
      </w:r>
      <w:r w:rsidR="00A25D9E" w:rsidRPr="00F21923">
        <w:rPr>
          <w:rFonts w:asciiTheme="minorHAnsi" w:hAnsiTheme="minorHAnsi"/>
          <w:sz w:val="22"/>
        </w:rPr>
        <w:t xml:space="preserve">de algemene verplichtingen uit </w:t>
      </w:r>
      <w:r w:rsidR="008125A2">
        <w:rPr>
          <w:rFonts w:asciiTheme="minorHAnsi" w:hAnsiTheme="minorHAnsi"/>
          <w:sz w:val="22"/>
        </w:rPr>
        <w:t xml:space="preserve">artikel </w:t>
      </w:r>
      <w:r w:rsidR="00A25D9E" w:rsidRPr="00F21923">
        <w:rPr>
          <w:rFonts w:asciiTheme="minorHAnsi" w:hAnsiTheme="minorHAnsi"/>
          <w:sz w:val="22"/>
        </w:rPr>
        <w:t>[</w:t>
      </w:r>
      <w:r w:rsidR="00A25D9E" w:rsidRPr="005E12D6">
        <w:rPr>
          <w:rFonts w:asciiTheme="minorHAnsi" w:hAnsiTheme="minorHAnsi"/>
          <w:b/>
          <w:sz w:val="22"/>
        </w:rPr>
        <w:t>…</w:t>
      </w:r>
      <w:r w:rsidR="005E12D6" w:rsidRPr="005E12D6">
        <w:rPr>
          <w:rFonts w:asciiTheme="minorHAnsi" w:hAnsiTheme="minorHAnsi"/>
          <w:b/>
          <w:sz w:val="22"/>
        </w:rPr>
        <w:t xml:space="preserve"> </w:t>
      </w:r>
      <w:r w:rsidR="00A25D9E" w:rsidRPr="005E12D6">
        <w:rPr>
          <w:rFonts w:asciiTheme="minorHAnsi" w:hAnsiTheme="minorHAnsi"/>
          <w:b/>
          <w:sz w:val="22"/>
        </w:rPr>
        <w:t xml:space="preserve">(het betreft artikel 11 van </w:t>
      </w:r>
      <w:r w:rsidR="0010635B">
        <w:rPr>
          <w:rFonts w:asciiTheme="minorHAnsi" w:hAnsiTheme="minorHAnsi"/>
          <w:b/>
          <w:sz w:val="22"/>
        </w:rPr>
        <w:t>de</w:t>
      </w:r>
      <w:r w:rsidR="0010635B" w:rsidRPr="005E12D6">
        <w:rPr>
          <w:rFonts w:asciiTheme="minorHAnsi" w:hAnsiTheme="minorHAnsi"/>
          <w:b/>
          <w:sz w:val="22"/>
        </w:rPr>
        <w:t xml:space="preserve"> </w:t>
      </w:r>
      <w:r w:rsidR="00A25D9E" w:rsidRPr="005E12D6">
        <w:rPr>
          <w:rFonts w:asciiTheme="minorHAnsi" w:hAnsiTheme="minorHAnsi"/>
          <w:b/>
          <w:sz w:val="22"/>
        </w:rPr>
        <w:t>VNG</w:t>
      </w:r>
      <w:r w:rsidR="0010635B">
        <w:rPr>
          <w:rFonts w:asciiTheme="minorHAnsi" w:hAnsiTheme="minorHAnsi"/>
          <w:b/>
          <w:sz w:val="22"/>
        </w:rPr>
        <w:t xml:space="preserve"> </w:t>
      </w:r>
      <w:r w:rsidR="00A25D9E" w:rsidRPr="005E12D6">
        <w:rPr>
          <w:rFonts w:asciiTheme="minorHAnsi" w:hAnsiTheme="minorHAnsi"/>
          <w:b/>
          <w:sz w:val="22"/>
        </w:rPr>
        <w:t>model</w:t>
      </w:r>
      <w:r w:rsidR="0010635B">
        <w:rPr>
          <w:rFonts w:asciiTheme="minorHAnsi" w:hAnsiTheme="minorHAnsi"/>
          <w:b/>
          <w:sz w:val="22"/>
        </w:rPr>
        <w:t>-</w:t>
      </w:r>
      <w:r w:rsidR="00A25D9E" w:rsidRPr="005E12D6">
        <w:rPr>
          <w:rFonts w:asciiTheme="minorHAnsi" w:hAnsiTheme="minorHAnsi"/>
          <w:b/>
          <w:sz w:val="22"/>
        </w:rPr>
        <w:t>ASV 2013)</w:t>
      </w:r>
      <w:r w:rsidR="00A25D9E" w:rsidRPr="005C3406">
        <w:rPr>
          <w:rFonts w:asciiTheme="minorHAnsi" w:hAnsiTheme="minorHAnsi"/>
          <w:sz w:val="22"/>
        </w:rPr>
        <w:t>]</w:t>
      </w:r>
      <w:r w:rsidR="008125A2">
        <w:rPr>
          <w:rFonts w:asciiTheme="minorHAnsi" w:hAnsiTheme="minorHAnsi"/>
          <w:b/>
          <w:sz w:val="22"/>
        </w:rPr>
        <w:t xml:space="preserve"> </w:t>
      </w:r>
      <w:r w:rsidR="008125A2" w:rsidRPr="008125A2">
        <w:rPr>
          <w:rFonts w:asciiTheme="minorHAnsi" w:hAnsiTheme="minorHAnsi"/>
          <w:sz w:val="22"/>
        </w:rPr>
        <w:t>van de [</w:t>
      </w:r>
      <w:r w:rsidR="008125A2" w:rsidRPr="008125A2">
        <w:rPr>
          <w:rFonts w:asciiTheme="minorHAnsi" w:hAnsiTheme="minorHAnsi"/>
          <w:b/>
          <w:sz w:val="22"/>
        </w:rPr>
        <w:t>citeertitel ASV</w:t>
      </w:r>
      <w:r w:rsidR="008125A2" w:rsidRPr="008125A2">
        <w:rPr>
          <w:rFonts w:asciiTheme="minorHAnsi" w:hAnsiTheme="minorHAnsi"/>
          <w:sz w:val="22"/>
        </w:rPr>
        <w:t>]</w:t>
      </w:r>
      <w:r w:rsidRPr="008125A2">
        <w:rPr>
          <w:rFonts w:asciiTheme="minorHAnsi" w:hAnsiTheme="minorHAnsi"/>
          <w:sz w:val="22"/>
        </w:rPr>
        <w:t>,</w:t>
      </w:r>
      <w:r w:rsidRPr="00F21923">
        <w:rPr>
          <w:rFonts w:asciiTheme="minorHAnsi" w:hAnsiTheme="minorHAnsi"/>
          <w:sz w:val="22"/>
        </w:rPr>
        <w:t xml:space="preserve"> op grond waarvan het onverwijld schriftelijk aan burgemeester en wethouders gemeld moet worden als aannemelijk is dat de activiteit waarvoor de subsidie is verleend niet (tijdig of geheel) kan worden verricht of als niet (tijdig of geheel) aan de aan de subsidie verbonden verplichtingen kan worden voldaan.</w:t>
      </w:r>
    </w:p>
    <w:p w14:paraId="36EAFAE0" w14:textId="0DC72922" w:rsidR="001E33A8" w:rsidRPr="00F21923" w:rsidRDefault="00F8432C" w:rsidP="00F21923">
      <w:pPr>
        <w:pStyle w:val="Geenafstand"/>
        <w:rPr>
          <w:rFonts w:asciiTheme="minorHAnsi" w:hAnsiTheme="minorHAnsi"/>
          <w:sz w:val="22"/>
        </w:rPr>
      </w:pPr>
      <w:r w:rsidRPr="00F21923">
        <w:rPr>
          <w:rFonts w:asciiTheme="minorHAnsi" w:hAnsiTheme="minorHAnsi"/>
          <w:sz w:val="22"/>
        </w:rPr>
        <w:t xml:space="preserve">Aan de subsidie te verbinden verplichtingen dienen verband te houden met de aspecten, genoemd in artikel 4:37, eerste lid, van de </w:t>
      </w:r>
      <w:proofErr w:type="spellStart"/>
      <w:r w:rsidR="0010635B">
        <w:rPr>
          <w:rFonts w:asciiTheme="minorHAnsi" w:hAnsiTheme="minorHAnsi"/>
          <w:sz w:val="22"/>
        </w:rPr>
        <w:t>Awb</w:t>
      </w:r>
      <w:proofErr w:type="spellEnd"/>
      <w:r w:rsidRPr="00F21923">
        <w:rPr>
          <w:rFonts w:asciiTheme="minorHAnsi" w:hAnsiTheme="minorHAnsi"/>
          <w:sz w:val="22"/>
        </w:rPr>
        <w:t xml:space="preserve"> of ingevolge artikel 4:38, eerste lid, van de </w:t>
      </w:r>
      <w:proofErr w:type="spellStart"/>
      <w:r w:rsidR="0010635B">
        <w:rPr>
          <w:rFonts w:asciiTheme="minorHAnsi" w:hAnsiTheme="minorHAnsi"/>
          <w:sz w:val="22"/>
        </w:rPr>
        <w:t>Awb</w:t>
      </w:r>
      <w:proofErr w:type="spellEnd"/>
      <w:r w:rsidRPr="00F21923">
        <w:rPr>
          <w:rFonts w:asciiTheme="minorHAnsi" w:hAnsiTheme="minorHAnsi"/>
          <w:sz w:val="22"/>
        </w:rPr>
        <w:t xml:space="preserve"> strekken tot verwezenlijking van het doel van de subsidie. Verplichtingen die niet strekken tot verwezenlijking van het doel van de subsidie kunnen daaraan</w:t>
      </w:r>
      <w:r w:rsidR="000A098B" w:rsidRPr="00F21923">
        <w:rPr>
          <w:rFonts w:asciiTheme="minorHAnsi" w:hAnsiTheme="minorHAnsi"/>
          <w:sz w:val="22"/>
        </w:rPr>
        <w:t xml:space="preserve"> op grond van artikel 4:39</w:t>
      </w:r>
      <w:r w:rsidRPr="00F21923">
        <w:rPr>
          <w:rFonts w:asciiTheme="minorHAnsi" w:hAnsiTheme="minorHAnsi"/>
          <w:sz w:val="22"/>
        </w:rPr>
        <w:t xml:space="preserve"> </w:t>
      </w:r>
      <w:r w:rsidR="0010635B">
        <w:rPr>
          <w:rFonts w:asciiTheme="minorHAnsi" w:hAnsiTheme="minorHAnsi"/>
          <w:sz w:val="22"/>
        </w:rPr>
        <w:t xml:space="preserve">van de </w:t>
      </w:r>
      <w:proofErr w:type="spellStart"/>
      <w:r w:rsidR="0010635B">
        <w:rPr>
          <w:rFonts w:asciiTheme="minorHAnsi" w:hAnsiTheme="minorHAnsi"/>
          <w:sz w:val="22"/>
        </w:rPr>
        <w:t>Awb</w:t>
      </w:r>
      <w:proofErr w:type="spellEnd"/>
      <w:r w:rsidR="0010635B">
        <w:rPr>
          <w:rFonts w:asciiTheme="minorHAnsi" w:hAnsiTheme="minorHAnsi"/>
          <w:sz w:val="22"/>
        </w:rPr>
        <w:t xml:space="preserve"> </w:t>
      </w:r>
      <w:r w:rsidRPr="00F21923">
        <w:rPr>
          <w:rFonts w:asciiTheme="minorHAnsi" w:hAnsiTheme="minorHAnsi"/>
          <w:sz w:val="22"/>
        </w:rPr>
        <w:t>slechts verbonden worden voor zover dat bij wettelijk voorschrift is bepaald en kunnen slechts betrekking hebben op de wijze waarop of de middelen waarmee de gesubsidieerde activiteit wordt verricht.</w:t>
      </w:r>
      <w:r w:rsidR="000A098B" w:rsidRPr="00F21923">
        <w:rPr>
          <w:rFonts w:asciiTheme="minorHAnsi" w:hAnsiTheme="minorHAnsi"/>
          <w:sz w:val="22"/>
        </w:rPr>
        <w:t xml:space="preserve"> De verplichting dat een kindercentrum voldoet aan de kwaliteitseisen voor kindercentra, genoemd in de artikelen 2 tot en met 10 van het Besluit kwaliteit kinderopvang houdt verband met de aard van de activiteit waarvoor subsidie wordt aangevraagd en strekt ertoe </w:t>
      </w:r>
      <w:r w:rsidR="00900619" w:rsidRPr="00F21923">
        <w:rPr>
          <w:rFonts w:asciiTheme="minorHAnsi" w:hAnsiTheme="minorHAnsi"/>
          <w:sz w:val="22"/>
        </w:rPr>
        <w:t xml:space="preserve">adequaat en financieel </w:t>
      </w:r>
      <w:r w:rsidR="000A098B" w:rsidRPr="00F21923">
        <w:rPr>
          <w:rFonts w:asciiTheme="minorHAnsi" w:hAnsiTheme="minorHAnsi"/>
          <w:sz w:val="22"/>
        </w:rPr>
        <w:t xml:space="preserve">toegankelijk aanbod van kinderopvang te </w:t>
      </w:r>
      <w:r w:rsidR="00900619" w:rsidRPr="00F21923">
        <w:rPr>
          <w:rFonts w:asciiTheme="minorHAnsi" w:hAnsiTheme="minorHAnsi"/>
          <w:sz w:val="22"/>
        </w:rPr>
        <w:t>bieden</w:t>
      </w:r>
      <w:r w:rsidR="000A098B" w:rsidRPr="00F21923">
        <w:rPr>
          <w:rFonts w:asciiTheme="minorHAnsi" w:hAnsiTheme="minorHAnsi"/>
          <w:sz w:val="22"/>
        </w:rPr>
        <w:t xml:space="preserve"> voor kinderen van ouders die niet in aanmerking komen voor financiering door het Rijk.</w:t>
      </w:r>
    </w:p>
    <w:p w14:paraId="175452CE" w14:textId="77777777" w:rsidR="000A098B" w:rsidRPr="00F21923" w:rsidRDefault="000A098B" w:rsidP="00F21923">
      <w:pPr>
        <w:pStyle w:val="Geenafstand"/>
        <w:rPr>
          <w:rFonts w:asciiTheme="minorHAnsi" w:hAnsiTheme="minorHAnsi"/>
          <w:sz w:val="22"/>
        </w:rPr>
      </w:pPr>
    </w:p>
    <w:p w14:paraId="18F969A7" w14:textId="79D65AE9" w:rsidR="000A098B" w:rsidRPr="005E12D6" w:rsidRDefault="00763A61" w:rsidP="00F21923">
      <w:pPr>
        <w:pStyle w:val="Geenafstand"/>
        <w:rPr>
          <w:rFonts w:asciiTheme="minorHAnsi" w:hAnsiTheme="minorHAnsi"/>
          <w:b/>
          <w:sz w:val="22"/>
        </w:rPr>
      </w:pPr>
      <w:r w:rsidRPr="005E12D6">
        <w:rPr>
          <w:rFonts w:asciiTheme="minorHAnsi" w:hAnsiTheme="minorHAnsi"/>
          <w:b/>
          <w:sz w:val="22"/>
        </w:rPr>
        <w:t>Artikel 10</w:t>
      </w:r>
      <w:r w:rsidR="000A098B" w:rsidRPr="005E12D6">
        <w:rPr>
          <w:rFonts w:asciiTheme="minorHAnsi" w:hAnsiTheme="minorHAnsi"/>
          <w:b/>
          <w:sz w:val="22"/>
        </w:rPr>
        <w:t>. Verantwoording en vaststelling</w:t>
      </w:r>
    </w:p>
    <w:p w14:paraId="25E29BB2" w14:textId="4CD92A11" w:rsidR="000A098B" w:rsidRPr="00F21923" w:rsidRDefault="00DF2DF3" w:rsidP="00F21923">
      <w:pPr>
        <w:pStyle w:val="Geenafstand"/>
        <w:rPr>
          <w:rFonts w:asciiTheme="minorHAnsi" w:hAnsiTheme="minorHAnsi"/>
          <w:sz w:val="22"/>
        </w:rPr>
      </w:pPr>
      <w:r w:rsidRPr="00F21923">
        <w:rPr>
          <w:rFonts w:asciiTheme="minorHAnsi" w:hAnsiTheme="minorHAnsi"/>
          <w:sz w:val="22"/>
        </w:rPr>
        <w:t xml:space="preserve">In </w:t>
      </w:r>
      <w:r w:rsidR="0010635B">
        <w:rPr>
          <w:rFonts w:asciiTheme="minorHAnsi" w:hAnsiTheme="minorHAnsi"/>
          <w:sz w:val="22"/>
        </w:rPr>
        <w:t xml:space="preserve">het eerste lid van </w:t>
      </w:r>
      <w:r w:rsidRPr="00F21923">
        <w:rPr>
          <w:rFonts w:asciiTheme="minorHAnsi" w:hAnsiTheme="minorHAnsi"/>
          <w:sz w:val="22"/>
        </w:rPr>
        <w:t xml:space="preserve">dit artikel is geregeld dat de subsidie achteraf wordt vastgesteld voor het jaar waarin de activiteiten hebben plaatsgevonden. De aanvraag tot vaststelling dient </w:t>
      </w:r>
      <w:r w:rsidR="000A098B" w:rsidRPr="00F21923">
        <w:rPr>
          <w:rFonts w:asciiTheme="minorHAnsi" w:hAnsiTheme="minorHAnsi"/>
          <w:sz w:val="22"/>
        </w:rPr>
        <w:t xml:space="preserve">uiterlijk </w:t>
      </w:r>
      <w:r w:rsidRPr="00F21923">
        <w:rPr>
          <w:rFonts w:asciiTheme="minorHAnsi" w:hAnsiTheme="minorHAnsi"/>
          <w:sz w:val="22"/>
        </w:rPr>
        <w:t xml:space="preserve">te worden ingediend </w:t>
      </w:r>
      <w:r w:rsidR="000A098B" w:rsidRPr="00F21923">
        <w:rPr>
          <w:rFonts w:asciiTheme="minorHAnsi" w:hAnsiTheme="minorHAnsi"/>
          <w:sz w:val="22"/>
        </w:rPr>
        <w:t>op [</w:t>
      </w:r>
      <w:r w:rsidR="000A098B" w:rsidRPr="005E12D6">
        <w:rPr>
          <w:rFonts w:asciiTheme="minorHAnsi" w:hAnsiTheme="minorHAnsi"/>
          <w:b/>
          <w:sz w:val="22"/>
        </w:rPr>
        <w:t>datum (bijvoorbeeld 1 april)</w:t>
      </w:r>
      <w:r w:rsidR="000A098B" w:rsidRPr="00F21923">
        <w:rPr>
          <w:rFonts w:asciiTheme="minorHAnsi" w:hAnsiTheme="minorHAnsi"/>
          <w:sz w:val="22"/>
        </w:rPr>
        <w:t xml:space="preserve">] van het jaar </w:t>
      </w:r>
      <w:r w:rsidR="00613956">
        <w:rPr>
          <w:rFonts w:asciiTheme="minorHAnsi" w:hAnsiTheme="minorHAnsi"/>
          <w:sz w:val="22"/>
        </w:rPr>
        <w:t xml:space="preserve">volgend op dat </w:t>
      </w:r>
      <w:r w:rsidR="000A098B" w:rsidRPr="00F21923">
        <w:rPr>
          <w:rFonts w:asciiTheme="minorHAnsi" w:hAnsiTheme="minorHAnsi"/>
          <w:sz w:val="22"/>
        </w:rPr>
        <w:t xml:space="preserve">waarin de activiteiten hebben plaatsgevonden. </w:t>
      </w:r>
      <w:r w:rsidRPr="00F21923">
        <w:rPr>
          <w:rFonts w:asciiTheme="minorHAnsi" w:hAnsiTheme="minorHAnsi"/>
          <w:sz w:val="22"/>
        </w:rPr>
        <w:t>[</w:t>
      </w:r>
      <w:r w:rsidRPr="00F21923">
        <w:rPr>
          <w:rFonts w:asciiTheme="minorHAnsi" w:hAnsiTheme="minorHAnsi"/>
          <w:i/>
          <w:sz w:val="22"/>
        </w:rPr>
        <w:t>Met het oog op bespoediging van de besluitvorming dient voor deze aanvraag een door burgemeester en wethouders vastgesteld formulier te worden gebruikt. Daarmee wordt zoveel mogelijk bevorderd dat de aanvraag tot vaststelling vergezeld gaat van de gegevens die burgemeester en wethouders nodig hebben om een besluit te nemen</w:t>
      </w:r>
      <w:r w:rsidR="0010635B">
        <w:rPr>
          <w:rFonts w:asciiTheme="minorHAnsi" w:hAnsiTheme="minorHAnsi"/>
          <w:i/>
          <w:sz w:val="22"/>
        </w:rPr>
        <w:t xml:space="preserve"> (derde lid)</w:t>
      </w:r>
      <w:r w:rsidRPr="00F21923">
        <w:rPr>
          <w:rFonts w:asciiTheme="minorHAnsi" w:hAnsiTheme="minorHAnsi"/>
          <w:sz w:val="22"/>
        </w:rPr>
        <w:t>]. O</w:t>
      </w:r>
      <w:r w:rsidR="0010635B">
        <w:rPr>
          <w:rFonts w:asciiTheme="minorHAnsi" w:hAnsiTheme="minorHAnsi"/>
          <w:sz w:val="22"/>
        </w:rPr>
        <w:t>p grond van het vierde lid bevat de aanvraag o</w:t>
      </w:r>
      <w:r w:rsidRPr="00F21923">
        <w:rPr>
          <w:rFonts w:asciiTheme="minorHAnsi" w:hAnsiTheme="minorHAnsi"/>
          <w:sz w:val="22"/>
        </w:rPr>
        <w:t>m de subsidie vast te kunnen stellen [</w:t>
      </w:r>
      <w:r w:rsidR="000A098B" w:rsidRPr="00F21923">
        <w:rPr>
          <w:rFonts w:asciiTheme="minorHAnsi" w:hAnsiTheme="minorHAnsi"/>
          <w:sz w:val="22"/>
        </w:rPr>
        <w:t>een inhoudelijk verslag waaruit blijkt in hoeverre de gesubsidieerde activiteiten zijn verricht en aan de verplichtingen is voldaan</w:t>
      </w:r>
      <w:r w:rsidR="00733361" w:rsidRPr="00F21923">
        <w:rPr>
          <w:rFonts w:asciiTheme="minorHAnsi" w:hAnsiTheme="minorHAnsi"/>
          <w:sz w:val="22"/>
        </w:rPr>
        <w:t xml:space="preserve"> </w:t>
      </w:r>
      <w:r w:rsidRPr="005E12D6">
        <w:rPr>
          <w:rFonts w:asciiTheme="minorHAnsi" w:hAnsiTheme="minorHAnsi"/>
          <w:b/>
          <w:sz w:val="22"/>
        </w:rPr>
        <w:t>OF</w:t>
      </w:r>
      <w:r w:rsidRPr="00F21923">
        <w:rPr>
          <w:rFonts w:asciiTheme="minorHAnsi" w:hAnsiTheme="minorHAnsi"/>
          <w:sz w:val="22"/>
        </w:rPr>
        <w:t xml:space="preserve"> , in [afwijking van </w:t>
      </w:r>
      <w:r w:rsidRPr="005E12D6">
        <w:rPr>
          <w:rFonts w:asciiTheme="minorHAnsi" w:hAnsiTheme="minorHAnsi"/>
          <w:b/>
          <w:sz w:val="22"/>
        </w:rPr>
        <w:t>OF</w:t>
      </w:r>
      <w:r w:rsidRPr="00F21923">
        <w:rPr>
          <w:rFonts w:asciiTheme="minorHAnsi" w:hAnsiTheme="minorHAnsi"/>
          <w:sz w:val="22"/>
        </w:rPr>
        <w:t xml:space="preserve"> aanvulling op] </w:t>
      </w:r>
      <w:r w:rsidR="008125A2">
        <w:rPr>
          <w:rFonts w:asciiTheme="minorHAnsi" w:hAnsiTheme="minorHAnsi"/>
          <w:sz w:val="22"/>
        </w:rPr>
        <w:t xml:space="preserve">artikel </w:t>
      </w:r>
      <w:r w:rsidRPr="00F21923">
        <w:rPr>
          <w:rFonts w:asciiTheme="minorHAnsi" w:hAnsiTheme="minorHAnsi"/>
          <w:sz w:val="22"/>
        </w:rPr>
        <w:t>[</w:t>
      </w:r>
      <w:r w:rsidRPr="005E12D6">
        <w:rPr>
          <w:rFonts w:asciiTheme="minorHAnsi" w:hAnsiTheme="minorHAnsi"/>
          <w:b/>
          <w:sz w:val="22"/>
        </w:rPr>
        <w:t>…</w:t>
      </w:r>
      <w:r w:rsidRPr="00F21923">
        <w:rPr>
          <w:rFonts w:asciiTheme="minorHAnsi" w:hAnsiTheme="minorHAnsi"/>
          <w:sz w:val="22"/>
        </w:rPr>
        <w:t xml:space="preserve"> </w:t>
      </w:r>
      <w:r w:rsidRPr="005E12D6">
        <w:rPr>
          <w:rFonts w:asciiTheme="minorHAnsi" w:hAnsiTheme="minorHAnsi"/>
          <w:b/>
          <w:sz w:val="22"/>
        </w:rPr>
        <w:t xml:space="preserve">(het betreft artikel 14, tweede lid, van </w:t>
      </w:r>
      <w:r w:rsidR="0010635B">
        <w:rPr>
          <w:rFonts w:asciiTheme="minorHAnsi" w:hAnsiTheme="minorHAnsi"/>
          <w:b/>
          <w:sz w:val="22"/>
        </w:rPr>
        <w:t>de</w:t>
      </w:r>
      <w:r w:rsidR="0010635B" w:rsidRPr="005E12D6">
        <w:rPr>
          <w:rFonts w:asciiTheme="minorHAnsi" w:hAnsiTheme="minorHAnsi"/>
          <w:b/>
          <w:sz w:val="22"/>
        </w:rPr>
        <w:t xml:space="preserve"> </w:t>
      </w:r>
      <w:r w:rsidRPr="005E12D6">
        <w:rPr>
          <w:rFonts w:asciiTheme="minorHAnsi" w:hAnsiTheme="minorHAnsi"/>
          <w:b/>
          <w:sz w:val="22"/>
        </w:rPr>
        <w:t>VNG</w:t>
      </w:r>
      <w:r w:rsidR="0010635B">
        <w:rPr>
          <w:rFonts w:asciiTheme="minorHAnsi" w:hAnsiTheme="minorHAnsi"/>
          <w:b/>
          <w:sz w:val="22"/>
        </w:rPr>
        <w:t xml:space="preserve"> </w:t>
      </w:r>
      <w:r w:rsidRPr="005E12D6">
        <w:rPr>
          <w:rFonts w:asciiTheme="minorHAnsi" w:hAnsiTheme="minorHAnsi"/>
          <w:b/>
          <w:sz w:val="22"/>
        </w:rPr>
        <w:t>model</w:t>
      </w:r>
      <w:r w:rsidR="0010635B">
        <w:rPr>
          <w:rFonts w:asciiTheme="minorHAnsi" w:hAnsiTheme="minorHAnsi"/>
          <w:b/>
          <w:sz w:val="22"/>
        </w:rPr>
        <w:t>-</w:t>
      </w:r>
      <w:r w:rsidRPr="005E12D6">
        <w:rPr>
          <w:rFonts w:asciiTheme="minorHAnsi" w:hAnsiTheme="minorHAnsi"/>
          <w:b/>
          <w:sz w:val="22"/>
        </w:rPr>
        <w:t>ASV 2013)</w:t>
      </w:r>
      <w:r w:rsidRPr="00F21923">
        <w:rPr>
          <w:rFonts w:asciiTheme="minorHAnsi" w:hAnsiTheme="minorHAnsi"/>
          <w:sz w:val="22"/>
        </w:rPr>
        <w:t xml:space="preserve">] </w:t>
      </w:r>
      <w:r w:rsidR="008125A2" w:rsidRPr="008125A2">
        <w:rPr>
          <w:rFonts w:asciiTheme="minorHAnsi" w:hAnsiTheme="minorHAnsi"/>
          <w:sz w:val="22"/>
        </w:rPr>
        <w:t>van de [</w:t>
      </w:r>
      <w:r w:rsidR="008125A2" w:rsidRPr="008125A2">
        <w:rPr>
          <w:rFonts w:asciiTheme="minorHAnsi" w:hAnsiTheme="minorHAnsi"/>
          <w:b/>
          <w:sz w:val="22"/>
        </w:rPr>
        <w:t>citeertitel ASV</w:t>
      </w:r>
      <w:r w:rsidR="008125A2" w:rsidRPr="008125A2">
        <w:rPr>
          <w:rFonts w:asciiTheme="minorHAnsi" w:hAnsiTheme="minorHAnsi"/>
          <w:sz w:val="22"/>
        </w:rPr>
        <w:t>]</w:t>
      </w:r>
      <w:r w:rsidR="008125A2">
        <w:rPr>
          <w:rFonts w:asciiTheme="minorHAnsi" w:hAnsiTheme="minorHAnsi"/>
          <w:i/>
          <w:sz w:val="22"/>
        </w:rPr>
        <w:t xml:space="preserve"> </w:t>
      </w:r>
      <w:r w:rsidRPr="00F21923">
        <w:rPr>
          <w:rFonts w:asciiTheme="minorHAnsi" w:hAnsiTheme="minorHAnsi"/>
          <w:sz w:val="22"/>
        </w:rPr>
        <w:t>[</w:t>
      </w:r>
      <w:r w:rsidRPr="005E12D6">
        <w:rPr>
          <w:rFonts w:asciiTheme="minorHAnsi" w:hAnsiTheme="minorHAnsi"/>
          <w:b/>
          <w:sz w:val="22"/>
        </w:rPr>
        <w:t>…</w:t>
      </w:r>
      <w:r w:rsidRPr="00F21923">
        <w:rPr>
          <w:rFonts w:asciiTheme="minorHAnsi" w:hAnsiTheme="minorHAnsi"/>
          <w:sz w:val="22"/>
        </w:rPr>
        <w:t xml:space="preserve"> </w:t>
      </w:r>
      <w:r w:rsidRPr="005E12D6">
        <w:rPr>
          <w:rFonts w:asciiTheme="minorHAnsi" w:hAnsiTheme="minorHAnsi"/>
          <w:b/>
          <w:sz w:val="22"/>
        </w:rPr>
        <w:t xml:space="preserve">(andere gegevens </w:t>
      </w:r>
      <w:r w:rsidR="00733361" w:rsidRPr="005E12D6">
        <w:rPr>
          <w:rFonts w:asciiTheme="minorHAnsi" w:hAnsiTheme="minorHAnsi"/>
          <w:b/>
          <w:sz w:val="22"/>
        </w:rPr>
        <w:t>waarmee aangetoond kan worden in hoeverre de activiteiten zijn verricht en aan de verplichtingen is voldaan</w:t>
      </w:r>
      <w:r w:rsidRPr="005E12D6">
        <w:rPr>
          <w:rFonts w:asciiTheme="minorHAnsi" w:hAnsiTheme="minorHAnsi"/>
          <w:b/>
          <w:sz w:val="22"/>
        </w:rPr>
        <w:t>)</w:t>
      </w:r>
      <w:r w:rsidRPr="00F21923">
        <w:rPr>
          <w:rFonts w:asciiTheme="minorHAnsi" w:hAnsiTheme="minorHAnsi"/>
          <w:sz w:val="22"/>
        </w:rPr>
        <w:t>]</w:t>
      </w:r>
      <w:r w:rsidR="000A098B" w:rsidRPr="00F21923">
        <w:rPr>
          <w:rFonts w:asciiTheme="minorHAnsi" w:hAnsiTheme="minorHAnsi"/>
          <w:sz w:val="22"/>
        </w:rPr>
        <w:t>.</w:t>
      </w:r>
    </w:p>
    <w:p w14:paraId="41292640" w14:textId="22A5165C" w:rsidR="000A098B" w:rsidRPr="00F21923" w:rsidRDefault="00DF2DF3" w:rsidP="00F21923">
      <w:pPr>
        <w:pStyle w:val="Geenafstand"/>
        <w:rPr>
          <w:rFonts w:asciiTheme="minorHAnsi" w:hAnsiTheme="minorHAnsi"/>
          <w:i/>
          <w:sz w:val="22"/>
        </w:rPr>
      </w:pPr>
      <w:r w:rsidRPr="00613956">
        <w:rPr>
          <w:rFonts w:asciiTheme="minorHAnsi" w:hAnsiTheme="minorHAnsi"/>
          <w:sz w:val="22"/>
        </w:rPr>
        <w:lastRenderedPageBreak/>
        <w:t>[</w:t>
      </w:r>
      <w:r w:rsidRPr="00F21923">
        <w:rPr>
          <w:rFonts w:asciiTheme="minorHAnsi" w:hAnsiTheme="minorHAnsi"/>
          <w:i/>
          <w:sz w:val="22"/>
        </w:rPr>
        <w:t>Burgemeester en wethouders stellen de subsidie,</w:t>
      </w:r>
      <w:r w:rsidRPr="00F21923">
        <w:rPr>
          <w:rFonts w:asciiTheme="minorHAnsi" w:hAnsiTheme="minorHAnsi"/>
          <w:sz w:val="22"/>
        </w:rPr>
        <w:t xml:space="preserve"> </w:t>
      </w:r>
      <w:r w:rsidRPr="00F21923">
        <w:rPr>
          <w:rFonts w:asciiTheme="minorHAnsi" w:hAnsiTheme="minorHAnsi"/>
          <w:i/>
          <w:sz w:val="22"/>
        </w:rPr>
        <w:t>in</w:t>
      </w:r>
      <w:r w:rsidR="000A098B" w:rsidRPr="00F21923">
        <w:rPr>
          <w:rFonts w:asciiTheme="minorHAnsi" w:hAnsiTheme="minorHAnsi"/>
          <w:i/>
          <w:sz w:val="22"/>
        </w:rPr>
        <w:t xml:space="preserve"> afwijking van </w:t>
      </w:r>
      <w:r w:rsidR="008125A2">
        <w:rPr>
          <w:rFonts w:asciiTheme="minorHAnsi" w:hAnsiTheme="minorHAnsi"/>
          <w:i/>
          <w:sz w:val="22"/>
        </w:rPr>
        <w:t xml:space="preserve">artikel </w:t>
      </w:r>
      <w:r w:rsidR="000A098B" w:rsidRPr="00F21923">
        <w:rPr>
          <w:rFonts w:asciiTheme="minorHAnsi" w:hAnsiTheme="minorHAnsi"/>
          <w:i/>
          <w:sz w:val="22"/>
        </w:rPr>
        <w:t>[</w:t>
      </w:r>
      <w:r w:rsidR="000A098B" w:rsidRPr="005E12D6">
        <w:rPr>
          <w:rFonts w:asciiTheme="minorHAnsi" w:hAnsiTheme="minorHAnsi"/>
          <w:b/>
          <w:i/>
          <w:sz w:val="22"/>
        </w:rPr>
        <w:t xml:space="preserve">… (het betreft artikel 16, eerste lid, van </w:t>
      </w:r>
      <w:r w:rsidR="0010635B">
        <w:rPr>
          <w:rFonts w:asciiTheme="minorHAnsi" w:hAnsiTheme="minorHAnsi"/>
          <w:b/>
          <w:i/>
          <w:sz w:val="22"/>
        </w:rPr>
        <w:t>de</w:t>
      </w:r>
      <w:r w:rsidR="0010635B" w:rsidRPr="005E12D6">
        <w:rPr>
          <w:rFonts w:asciiTheme="minorHAnsi" w:hAnsiTheme="minorHAnsi"/>
          <w:b/>
          <w:i/>
          <w:sz w:val="22"/>
        </w:rPr>
        <w:t xml:space="preserve"> </w:t>
      </w:r>
      <w:r w:rsidR="000A098B" w:rsidRPr="005E12D6">
        <w:rPr>
          <w:rFonts w:asciiTheme="minorHAnsi" w:hAnsiTheme="minorHAnsi"/>
          <w:b/>
          <w:i/>
          <w:sz w:val="22"/>
        </w:rPr>
        <w:t>VNG</w:t>
      </w:r>
      <w:r w:rsidR="0010635B">
        <w:rPr>
          <w:rFonts w:asciiTheme="minorHAnsi" w:hAnsiTheme="minorHAnsi"/>
          <w:b/>
          <w:i/>
          <w:sz w:val="22"/>
        </w:rPr>
        <w:t xml:space="preserve"> </w:t>
      </w:r>
      <w:r w:rsidR="000A098B" w:rsidRPr="005E12D6">
        <w:rPr>
          <w:rFonts w:asciiTheme="minorHAnsi" w:hAnsiTheme="minorHAnsi"/>
          <w:b/>
          <w:i/>
          <w:sz w:val="22"/>
        </w:rPr>
        <w:t>model</w:t>
      </w:r>
      <w:r w:rsidR="0010635B">
        <w:rPr>
          <w:rFonts w:asciiTheme="minorHAnsi" w:hAnsiTheme="minorHAnsi"/>
          <w:b/>
          <w:i/>
          <w:sz w:val="22"/>
        </w:rPr>
        <w:t>-</w:t>
      </w:r>
      <w:r w:rsidR="000A098B" w:rsidRPr="005E12D6">
        <w:rPr>
          <w:rFonts w:asciiTheme="minorHAnsi" w:hAnsiTheme="minorHAnsi"/>
          <w:b/>
          <w:i/>
          <w:sz w:val="22"/>
        </w:rPr>
        <w:t>ASV 2013)</w:t>
      </w:r>
      <w:r w:rsidR="000A098B" w:rsidRPr="00F21923">
        <w:rPr>
          <w:rFonts w:asciiTheme="minorHAnsi" w:hAnsiTheme="minorHAnsi"/>
          <w:i/>
          <w:sz w:val="22"/>
        </w:rPr>
        <w:t xml:space="preserve">] </w:t>
      </w:r>
      <w:r w:rsidR="008125A2">
        <w:rPr>
          <w:rFonts w:asciiTheme="minorHAnsi" w:hAnsiTheme="minorHAnsi"/>
          <w:i/>
          <w:sz w:val="22"/>
        </w:rPr>
        <w:t>van de [</w:t>
      </w:r>
      <w:r w:rsidR="008125A2">
        <w:rPr>
          <w:rFonts w:asciiTheme="minorHAnsi" w:hAnsiTheme="minorHAnsi"/>
          <w:b/>
          <w:i/>
          <w:sz w:val="22"/>
        </w:rPr>
        <w:t>citeertitel ASV</w:t>
      </w:r>
      <w:r w:rsidR="008125A2">
        <w:rPr>
          <w:rFonts w:asciiTheme="minorHAnsi" w:hAnsiTheme="minorHAnsi"/>
          <w:i/>
          <w:sz w:val="22"/>
        </w:rPr>
        <w:t xml:space="preserve">] </w:t>
      </w:r>
      <w:r w:rsidR="000A098B" w:rsidRPr="00F21923">
        <w:rPr>
          <w:rFonts w:asciiTheme="minorHAnsi" w:hAnsiTheme="minorHAnsi"/>
          <w:i/>
          <w:sz w:val="22"/>
        </w:rPr>
        <w:t>vast binnen [</w:t>
      </w:r>
      <w:r w:rsidR="000A098B" w:rsidRPr="005E12D6">
        <w:rPr>
          <w:rFonts w:asciiTheme="minorHAnsi" w:hAnsiTheme="minorHAnsi"/>
          <w:b/>
          <w:i/>
          <w:sz w:val="22"/>
        </w:rPr>
        <w:t>aantal (bijvoorbeeld 8)</w:t>
      </w:r>
      <w:r w:rsidR="000A098B" w:rsidRPr="00F21923">
        <w:rPr>
          <w:rFonts w:asciiTheme="minorHAnsi" w:hAnsiTheme="minorHAnsi"/>
          <w:i/>
          <w:sz w:val="22"/>
        </w:rPr>
        <w:t>] weken na ontvangst van de aanvraag tot subsidievaststelling</w:t>
      </w:r>
      <w:r w:rsidR="0010635B">
        <w:rPr>
          <w:rFonts w:asciiTheme="minorHAnsi" w:hAnsiTheme="minorHAnsi"/>
          <w:i/>
          <w:sz w:val="22"/>
        </w:rPr>
        <w:t xml:space="preserve"> (vijfde lid)</w:t>
      </w:r>
      <w:r w:rsidR="000A098B" w:rsidRPr="00F21923">
        <w:rPr>
          <w:rFonts w:asciiTheme="minorHAnsi" w:hAnsiTheme="minorHAnsi"/>
          <w:i/>
          <w:sz w:val="22"/>
        </w:rPr>
        <w:t>.</w:t>
      </w:r>
      <w:r w:rsidR="000A098B" w:rsidRPr="00613956">
        <w:rPr>
          <w:rFonts w:asciiTheme="minorHAnsi" w:hAnsiTheme="minorHAnsi"/>
          <w:sz w:val="22"/>
        </w:rPr>
        <w:t>]</w:t>
      </w:r>
    </w:p>
    <w:p w14:paraId="11DE7773" w14:textId="354CBF7A" w:rsidR="00733361" w:rsidRPr="00F21923" w:rsidRDefault="00733361" w:rsidP="00F21923">
      <w:pPr>
        <w:pStyle w:val="Geenafstand"/>
        <w:rPr>
          <w:rFonts w:asciiTheme="minorHAnsi" w:hAnsiTheme="minorHAnsi"/>
          <w:i/>
          <w:sz w:val="22"/>
        </w:rPr>
      </w:pPr>
      <w:r w:rsidRPr="00613956">
        <w:rPr>
          <w:rFonts w:asciiTheme="minorHAnsi" w:hAnsiTheme="minorHAnsi"/>
          <w:sz w:val="22"/>
        </w:rPr>
        <w:t>[</w:t>
      </w:r>
      <w:r w:rsidRPr="00F21923">
        <w:rPr>
          <w:rFonts w:asciiTheme="minorHAnsi" w:hAnsiTheme="minorHAnsi"/>
          <w:i/>
          <w:sz w:val="22"/>
        </w:rPr>
        <w:t>Als de aanvraag tot vaststelling niet binnen het daarvoor in het tweede lid vastgestelde tijdstip ontvangen is stellen burgemeester en wethouders schriftelijk een nieuwe termijn. Als de aanvraag ook binnen die termijn niet wordt ontvangen, wordt de subsidie ambtshalve vastgesteld door burgemeester en wethouders</w:t>
      </w:r>
      <w:r w:rsidR="0010635B">
        <w:rPr>
          <w:rFonts w:asciiTheme="minorHAnsi" w:hAnsiTheme="minorHAnsi"/>
          <w:i/>
          <w:sz w:val="22"/>
        </w:rPr>
        <w:t xml:space="preserve"> (zesde lid)</w:t>
      </w:r>
      <w:r w:rsidRPr="00F21923">
        <w:rPr>
          <w:rFonts w:asciiTheme="minorHAnsi" w:hAnsiTheme="minorHAnsi"/>
          <w:i/>
          <w:sz w:val="22"/>
        </w:rPr>
        <w:t>.</w:t>
      </w:r>
      <w:r w:rsidRPr="00613956">
        <w:rPr>
          <w:rFonts w:asciiTheme="minorHAnsi" w:hAnsiTheme="minorHAnsi"/>
          <w:sz w:val="22"/>
        </w:rPr>
        <w:t>]</w:t>
      </w:r>
    </w:p>
    <w:p w14:paraId="4156F81E" w14:textId="77777777" w:rsidR="00763A61" w:rsidRPr="005E12D6" w:rsidRDefault="00763A61" w:rsidP="00F21923">
      <w:pPr>
        <w:pStyle w:val="Geenafstand"/>
        <w:rPr>
          <w:rFonts w:asciiTheme="minorHAnsi" w:hAnsiTheme="minorHAnsi"/>
          <w:b/>
          <w:i/>
          <w:sz w:val="22"/>
        </w:rPr>
      </w:pPr>
    </w:p>
    <w:p w14:paraId="10147B3F" w14:textId="32577DBF" w:rsidR="00763A61" w:rsidRPr="00613956" w:rsidRDefault="00613956" w:rsidP="00F21923">
      <w:pPr>
        <w:pStyle w:val="Geenafstand"/>
        <w:rPr>
          <w:rFonts w:asciiTheme="minorHAnsi" w:hAnsiTheme="minorHAnsi"/>
          <w:b/>
          <w:i/>
          <w:sz w:val="22"/>
        </w:rPr>
      </w:pPr>
      <w:r w:rsidRPr="00613956">
        <w:rPr>
          <w:rFonts w:asciiTheme="minorHAnsi" w:hAnsiTheme="minorHAnsi"/>
          <w:sz w:val="22"/>
        </w:rPr>
        <w:t>[</w:t>
      </w:r>
      <w:r w:rsidR="00763A61" w:rsidRPr="00613956">
        <w:rPr>
          <w:rFonts w:asciiTheme="minorHAnsi" w:hAnsiTheme="minorHAnsi"/>
          <w:b/>
          <w:i/>
          <w:sz w:val="22"/>
        </w:rPr>
        <w:t>Artikel 11. Bevoorschotting</w:t>
      </w:r>
      <w:r w:rsidR="001D0511" w:rsidRPr="00613956">
        <w:rPr>
          <w:rFonts w:asciiTheme="minorHAnsi" w:hAnsiTheme="minorHAnsi"/>
          <w:b/>
          <w:i/>
          <w:sz w:val="22"/>
        </w:rPr>
        <w:t xml:space="preserve"> en betaling</w:t>
      </w:r>
    </w:p>
    <w:p w14:paraId="403BDEA1" w14:textId="19F226E1" w:rsidR="00763A61" w:rsidRPr="00613956" w:rsidRDefault="00763A61" w:rsidP="00F21923">
      <w:pPr>
        <w:pStyle w:val="Geenafstand"/>
        <w:rPr>
          <w:rFonts w:asciiTheme="minorHAnsi" w:hAnsiTheme="minorHAnsi"/>
          <w:i/>
          <w:sz w:val="22"/>
        </w:rPr>
      </w:pPr>
      <w:r w:rsidRPr="00613956">
        <w:rPr>
          <w:rFonts w:asciiTheme="minorHAnsi" w:hAnsiTheme="minorHAnsi"/>
          <w:i/>
          <w:sz w:val="22"/>
        </w:rPr>
        <w:t xml:space="preserve">Op grond van artikel 4:42 van de </w:t>
      </w:r>
      <w:proofErr w:type="spellStart"/>
      <w:r w:rsidR="0010635B" w:rsidRPr="00613956">
        <w:rPr>
          <w:rFonts w:asciiTheme="minorHAnsi" w:hAnsiTheme="minorHAnsi"/>
          <w:i/>
          <w:sz w:val="22"/>
        </w:rPr>
        <w:t>Awb</w:t>
      </w:r>
      <w:proofErr w:type="spellEnd"/>
      <w:r w:rsidRPr="00613956">
        <w:rPr>
          <w:rFonts w:asciiTheme="minorHAnsi" w:hAnsiTheme="minorHAnsi"/>
          <w:i/>
          <w:sz w:val="22"/>
        </w:rPr>
        <w:t xml:space="preserve"> wordt in de beschikking tot subsidievaststelling het bedrag van de subsidie vastgesteld, waarmee aanspraak bestaat op betaling van het vastgestelde bedrag. </w:t>
      </w:r>
      <w:r w:rsidR="00613956" w:rsidRPr="00613956">
        <w:rPr>
          <w:rFonts w:asciiTheme="minorHAnsi" w:hAnsiTheme="minorHAnsi"/>
          <w:i/>
          <w:sz w:val="22"/>
        </w:rPr>
        <w:t xml:space="preserve">Op grond van artikel 4:29 </w:t>
      </w:r>
      <w:proofErr w:type="spellStart"/>
      <w:r w:rsidR="00613956" w:rsidRPr="00613956">
        <w:rPr>
          <w:rFonts w:asciiTheme="minorHAnsi" w:hAnsiTheme="minorHAnsi"/>
          <w:i/>
          <w:sz w:val="22"/>
        </w:rPr>
        <w:t>Awb</w:t>
      </w:r>
      <w:proofErr w:type="spellEnd"/>
      <w:r w:rsidR="00613956" w:rsidRPr="00613956">
        <w:rPr>
          <w:rFonts w:asciiTheme="minorHAnsi" w:hAnsiTheme="minorHAnsi"/>
          <w:i/>
          <w:sz w:val="22"/>
        </w:rPr>
        <w:t xml:space="preserve"> kan voorafgaand aan de vaststelling de subsidie worden verleend; dat is op grond van dit model het</w:t>
      </w:r>
      <w:r w:rsidR="00613956">
        <w:rPr>
          <w:rFonts w:asciiTheme="minorHAnsi" w:hAnsiTheme="minorHAnsi"/>
          <w:i/>
          <w:sz w:val="22"/>
        </w:rPr>
        <w:t xml:space="preserve"> geval. </w:t>
      </w:r>
      <w:r w:rsidR="00902E18" w:rsidRPr="00613956">
        <w:rPr>
          <w:rFonts w:asciiTheme="minorHAnsi" w:hAnsiTheme="minorHAnsi"/>
          <w:i/>
          <w:sz w:val="22"/>
        </w:rPr>
        <w:t>Ingevolge artikel 4, derde lid</w:t>
      </w:r>
      <w:r w:rsidR="00CF05AB" w:rsidRPr="00613956">
        <w:rPr>
          <w:rFonts w:asciiTheme="minorHAnsi" w:hAnsiTheme="minorHAnsi"/>
          <w:i/>
          <w:sz w:val="22"/>
        </w:rPr>
        <w:t>,</w:t>
      </w:r>
      <w:r w:rsidR="00902E18" w:rsidRPr="00613956">
        <w:rPr>
          <w:rFonts w:asciiTheme="minorHAnsi" w:hAnsiTheme="minorHAnsi"/>
          <w:i/>
          <w:sz w:val="22"/>
        </w:rPr>
        <w:t xml:space="preserve"> wordt de subsidie v</w:t>
      </w:r>
      <w:r w:rsidR="006E1AF4" w:rsidRPr="00613956">
        <w:rPr>
          <w:rFonts w:asciiTheme="minorHAnsi" w:hAnsiTheme="minorHAnsi"/>
          <w:i/>
          <w:sz w:val="22"/>
        </w:rPr>
        <w:t>erleend</w:t>
      </w:r>
      <w:r w:rsidR="00902E18" w:rsidRPr="00613956">
        <w:rPr>
          <w:rFonts w:asciiTheme="minorHAnsi" w:hAnsiTheme="minorHAnsi"/>
          <w:i/>
          <w:sz w:val="22"/>
        </w:rPr>
        <w:t xml:space="preserve"> voor het tijdvak van een jaar. </w:t>
      </w:r>
      <w:r w:rsidRPr="00613956">
        <w:rPr>
          <w:rFonts w:asciiTheme="minorHAnsi" w:hAnsiTheme="minorHAnsi"/>
          <w:i/>
          <w:sz w:val="22"/>
        </w:rPr>
        <w:t xml:space="preserve">Omdat de subsidie op grond van artikel 10, eerste lid, </w:t>
      </w:r>
      <w:r w:rsidR="001D0511" w:rsidRPr="00613956">
        <w:rPr>
          <w:rFonts w:asciiTheme="minorHAnsi" w:hAnsiTheme="minorHAnsi"/>
          <w:i/>
          <w:sz w:val="22"/>
        </w:rPr>
        <w:t xml:space="preserve">achteraf wordt vastgesteld, </w:t>
      </w:r>
      <w:r w:rsidR="00902E18" w:rsidRPr="00613956">
        <w:rPr>
          <w:rFonts w:asciiTheme="minorHAnsi" w:hAnsiTheme="minorHAnsi"/>
          <w:i/>
          <w:sz w:val="22"/>
        </w:rPr>
        <w:t>worden er periodieke [</w:t>
      </w:r>
      <w:r w:rsidR="00902E18" w:rsidRPr="00613956">
        <w:rPr>
          <w:rFonts w:asciiTheme="minorHAnsi" w:hAnsiTheme="minorHAnsi"/>
          <w:b/>
          <w:i/>
          <w:sz w:val="22"/>
        </w:rPr>
        <w:t>periode (bijvoorbeeld kwartaal)</w:t>
      </w:r>
      <w:r w:rsidR="00902E18" w:rsidRPr="00613956">
        <w:rPr>
          <w:rFonts w:asciiTheme="minorHAnsi" w:hAnsiTheme="minorHAnsi"/>
          <w:i/>
          <w:sz w:val="22"/>
        </w:rPr>
        <w:t>] voorschotten verstrekt. Deze voorschotten hebben een beloop van [</w:t>
      </w:r>
      <w:r w:rsidR="00902E18" w:rsidRPr="00613956">
        <w:rPr>
          <w:rFonts w:asciiTheme="minorHAnsi" w:hAnsiTheme="minorHAnsi"/>
          <w:b/>
          <w:i/>
          <w:sz w:val="22"/>
        </w:rPr>
        <w:t>deel (bijvoorbeeld een vierde deel)</w:t>
      </w:r>
      <w:r w:rsidR="00902E18" w:rsidRPr="00613956">
        <w:rPr>
          <w:rFonts w:asciiTheme="minorHAnsi" w:hAnsiTheme="minorHAnsi"/>
          <w:i/>
          <w:sz w:val="22"/>
        </w:rPr>
        <w:t>] van het subsidiebedrag dat is v</w:t>
      </w:r>
      <w:r w:rsidR="006E1AF4" w:rsidRPr="00613956">
        <w:rPr>
          <w:rFonts w:asciiTheme="minorHAnsi" w:hAnsiTheme="minorHAnsi"/>
          <w:i/>
          <w:sz w:val="22"/>
        </w:rPr>
        <w:t>erleend</w:t>
      </w:r>
      <w:r w:rsidR="00CF05AB" w:rsidRPr="00613956">
        <w:rPr>
          <w:rFonts w:asciiTheme="minorHAnsi" w:hAnsiTheme="minorHAnsi"/>
          <w:i/>
          <w:sz w:val="22"/>
        </w:rPr>
        <w:t xml:space="preserve"> (eerste lid)</w:t>
      </w:r>
      <w:r w:rsidR="00902E18" w:rsidRPr="00613956">
        <w:rPr>
          <w:rFonts w:asciiTheme="minorHAnsi" w:hAnsiTheme="minorHAnsi"/>
          <w:i/>
          <w:sz w:val="22"/>
        </w:rPr>
        <w:t>.</w:t>
      </w:r>
    </w:p>
    <w:p w14:paraId="04650EAD" w14:textId="79CA54EF" w:rsidR="00902E18" w:rsidRPr="00F21923" w:rsidRDefault="00902E18" w:rsidP="00F21923">
      <w:pPr>
        <w:pStyle w:val="Geenafstand"/>
        <w:rPr>
          <w:rFonts w:asciiTheme="minorHAnsi" w:hAnsiTheme="minorHAnsi"/>
          <w:i/>
          <w:sz w:val="22"/>
        </w:rPr>
      </w:pPr>
      <w:r w:rsidRPr="00F21923">
        <w:rPr>
          <w:rFonts w:asciiTheme="minorHAnsi" w:hAnsiTheme="minorHAnsi"/>
          <w:i/>
          <w:sz w:val="22"/>
        </w:rPr>
        <w:t>Betaling vindt plaats aan het geregistreerde kindercentrum waar</w:t>
      </w:r>
      <w:r w:rsidR="00667FE8" w:rsidRPr="00F21923">
        <w:rPr>
          <w:rFonts w:asciiTheme="minorHAnsi" w:hAnsiTheme="minorHAnsi"/>
          <w:i/>
          <w:sz w:val="22"/>
        </w:rPr>
        <w:t>van</w:t>
      </w:r>
      <w:r w:rsidRPr="00F21923">
        <w:rPr>
          <w:rFonts w:asciiTheme="minorHAnsi" w:hAnsiTheme="minorHAnsi"/>
          <w:i/>
          <w:sz w:val="22"/>
        </w:rPr>
        <w:t xml:space="preserve"> de kindplaats waarvoor subsidie [ten behoeve van de ouders] is aangevraagd deel uitmaakt. Dit biedt meer zekerheid dat de subsidie op de juiste wijze wordt aangewend</w:t>
      </w:r>
      <w:r w:rsidR="00CF05AB">
        <w:rPr>
          <w:rFonts w:asciiTheme="minorHAnsi" w:hAnsiTheme="minorHAnsi"/>
          <w:i/>
          <w:sz w:val="22"/>
        </w:rPr>
        <w:t xml:space="preserve"> (tweede lid)</w:t>
      </w:r>
      <w:r w:rsidRPr="00F21923">
        <w:rPr>
          <w:rFonts w:asciiTheme="minorHAnsi" w:hAnsiTheme="minorHAnsi"/>
          <w:i/>
          <w:sz w:val="22"/>
        </w:rPr>
        <w:t>.</w:t>
      </w:r>
      <w:r w:rsidRPr="00613956">
        <w:rPr>
          <w:rFonts w:asciiTheme="minorHAnsi" w:hAnsiTheme="minorHAnsi"/>
          <w:sz w:val="22"/>
        </w:rPr>
        <w:t>]</w:t>
      </w:r>
    </w:p>
    <w:p w14:paraId="2A845CA3" w14:textId="77777777" w:rsidR="000A098B" w:rsidRPr="00F21923" w:rsidRDefault="000A098B" w:rsidP="00F21923">
      <w:pPr>
        <w:pStyle w:val="Geenafstand"/>
        <w:rPr>
          <w:rFonts w:asciiTheme="minorHAnsi" w:hAnsiTheme="minorHAnsi"/>
          <w:sz w:val="22"/>
        </w:rPr>
      </w:pPr>
    </w:p>
    <w:p w14:paraId="32E2B155" w14:textId="2971C7E5" w:rsidR="000A098B" w:rsidRPr="005E12D6" w:rsidRDefault="000A098B" w:rsidP="00F21923">
      <w:pPr>
        <w:pStyle w:val="Geenafstand"/>
        <w:rPr>
          <w:rFonts w:asciiTheme="minorHAnsi" w:hAnsiTheme="minorHAnsi"/>
          <w:b/>
          <w:sz w:val="22"/>
        </w:rPr>
      </w:pPr>
      <w:r w:rsidRPr="005E12D6">
        <w:rPr>
          <w:rFonts w:asciiTheme="minorHAnsi" w:hAnsiTheme="minorHAnsi"/>
          <w:b/>
          <w:sz w:val="22"/>
        </w:rPr>
        <w:t xml:space="preserve">Artikel 12. </w:t>
      </w:r>
      <w:r w:rsidR="00CF05AB">
        <w:rPr>
          <w:rFonts w:asciiTheme="minorHAnsi" w:hAnsiTheme="minorHAnsi"/>
          <w:b/>
          <w:sz w:val="22"/>
        </w:rPr>
        <w:t>Intrekking oude subsidieregeling en overgangsrecht</w:t>
      </w:r>
    </w:p>
    <w:p w14:paraId="197A69B5" w14:textId="1D15A387" w:rsidR="00CF05AB" w:rsidRDefault="001C6025" w:rsidP="00F21923">
      <w:pPr>
        <w:pStyle w:val="Geenafstand"/>
        <w:rPr>
          <w:rFonts w:asciiTheme="minorHAnsi" w:hAnsiTheme="minorHAnsi"/>
          <w:sz w:val="22"/>
        </w:rPr>
      </w:pPr>
      <w:r w:rsidRPr="00F21923">
        <w:rPr>
          <w:rFonts w:asciiTheme="minorHAnsi" w:hAnsiTheme="minorHAnsi"/>
          <w:sz w:val="22"/>
        </w:rPr>
        <w:t>De</w:t>
      </w:r>
      <w:r w:rsidR="000A098B" w:rsidRPr="00F21923">
        <w:rPr>
          <w:rFonts w:asciiTheme="minorHAnsi" w:hAnsiTheme="minorHAnsi"/>
          <w:sz w:val="22"/>
        </w:rPr>
        <w:t xml:space="preserve"> [</w:t>
      </w:r>
      <w:r w:rsidR="000A098B" w:rsidRPr="005E12D6">
        <w:rPr>
          <w:rFonts w:asciiTheme="minorHAnsi" w:hAnsiTheme="minorHAnsi"/>
          <w:b/>
          <w:sz w:val="22"/>
        </w:rPr>
        <w:t>citeertitel oude subsidieregeling</w:t>
      </w:r>
      <w:r w:rsidR="000A098B" w:rsidRPr="00F21923">
        <w:rPr>
          <w:rFonts w:asciiTheme="minorHAnsi" w:hAnsiTheme="minorHAnsi"/>
          <w:sz w:val="22"/>
        </w:rPr>
        <w:t>]</w:t>
      </w:r>
      <w:r w:rsidRPr="00F21923">
        <w:rPr>
          <w:rFonts w:asciiTheme="minorHAnsi" w:hAnsiTheme="minorHAnsi"/>
          <w:sz w:val="22"/>
        </w:rPr>
        <w:t xml:space="preserve"> wordt ingetrokken, maar blijft </w:t>
      </w:r>
      <w:r w:rsidR="000A098B" w:rsidRPr="00F21923">
        <w:rPr>
          <w:rFonts w:asciiTheme="minorHAnsi" w:hAnsiTheme="minorHAnsi"/>
          <w:sz w:val="22"/>
        </w:rPr>
        <w:t xml:space="preserve">van kracht voor subsidies die op basis van die subsidieregeling zijn </w:t>
      </w:r>
      <w:r w:rsidR="00CE3C17" w:rsidRPr="00F21923">
        <w:rPr>
          <w:rFonts w:asciiTheme="minorHAnsi" w:hAnsiTheme="minorHAnsi"/>
          <w:sz w:val="22"/>
        </w:rPr>
        <w:t>aangevraagd</w:t>
      </w:r>
      <w:r w:rsidR="000A098B" w:rsidRPr="00F21923">
        <w:rPr>
          <w:rFonts w:asciiTheme="minorHAnsi" w:hAnsiTheme="minorHAnsi"/>
          <w:sz w:val="22"/>
        </w:rPr>
        <w:t>.</w:t>
      </w:r>
      <w:r w:rsidRPr="00F21923">
        <w:rPr>
          <w:rFonts w:asciiTheme="minorHAnsi" w:hAnsiTheme="minorHAnsi"/>
          <w:sz w:val="22"/>
        </w:rPr>
        <w:t xml:space="preserve"> </w:t>
      </w:r>
    </w:p>
    <w:p w14:paraId="1D971209" w14:textId="77777777" w:rsidR="00CF05AB" w:rsidRDefault="00CF05AB" w:rsidP="00F21923">
      <w:pPr>
        <w:pStyle w:val="Geenafstand"/>
        <w:rPr>
          <w:rFonts w:asciiTheme="minorHAnsi" w:hAnsiTheme="minorHAnsi"/>
          <w:sz w:val="22"/>
        </w:rPr>
      </w:pPr>
    </w:p>
    <w:p w14:paraId="479B9266" w14:textId="24D5EE2F" w:rsidR="00CF05AB" w:rsidRPr="00613956" w:rsidRDefault="00CF05AB" w:rsidP="00F21923">
      <w:pPr>
        <w:pStyle w:val="Geenafstand"/>
        <w:rPr>
          <w:rFonts w:asciiTheme="minorHAnsi" w:hAnsiTheme="minorHAnsi"/>
          <w:b/>
          <w:sz w:val="22"/>
        </w:rPr>
      </w:pPr>
      <w:r>
        <w:rPr>
          <w:rFonts w:asciiTheme="minorHAnsi" w:hAnsiTheme="minorHAnsi"/>
          <w:b/>
          <w:sz w:val="22"/>
        </w:rPr>
        <w:t>Artikel 13. Inwerkingtreding en citeertitel</w:t>
      </w:r>
    </w:p>
    <w:p w14:paraId="5C525B61" w14:textId="08361382" w:rsidR="000A098B" w:rsidRPr="00F21923" w:rsidRDefault="001C6025" w:rsidP="00F21923">
      <w:pPr>
        <w:pStyle w:val="Geenafstand"/>
        <w:rPr>
          <w:rFonts w:asciiTheme="minorHAnsi" w:hAnsiTheme="minorHAnsi"/>
          <w:sz w:val="22"/>
        </w:rPr>
      </w:pPr>
      <w:r w:rsidRPr="00F21923">
        <w:rPr>
          <w:rFonts w:asciiTheme="minorHAnsi" w:hAnsiTheme="minorHAnsi"/>
          <w:sz w:val="22"/>
        </w:rPr>
        <w:t>De subsidieregeling treedt in werking</w:t>
      </w:r>
      <w:r w:rsidR="00CE3C17" w:rsidRPr="00F21923">
        <w:rPr>
          <w:rFonts w:asciiTheme="minorHAnsi" w:hAnsiTheme="minorHAnsi"/>
          <w:sz w:val="22"/>
        </w:rPr>
        <w:t xml:space="preserve"> op [</w:t>
      </w:r>
      <w:r w:rsidR="00CE3C17" w:rsidRPr="005E12D6">
        <w:rPr>
          <w:rFonts w:asciiTheme="minorHAnsi" w:hAnsiTheme="minorHAnsi"/>
          <w:b/>
          <w:sz w:val="22"/>
        </w:rPr>
        <w:t>datum</w:t>
      </w:r>
      <w:r w:rsidR="00CE3C17" w:rsidRPr="00F21923">
        <w:rPr>
          <w:rFonts w:asciiTheme="minorHAnsi" w:hAnsiTheme="minorHAnsi"/>
          <w:sz w:val="22"/>
        </w:rPr>
        <w:t>] en wordt aangehaald als [</w:t>
      </w:r>
      <w:r w:rsidR="00CE3C17" w:rsidRPr="005E12D6">
        <w:rPr>
          <w:rFonts w:asciiTheme="minorHAnsi" w:hAnsiTheme="minorHAnsi"/>
          <w:b/>
          <w:sz w:val="22"/>
        </w:rPr>
        <w:t>citeertitel subsidieregeling</w:t>
      </w:r>
      <w:r w:rsidR="00CE3C17" w:rsidRPr="00F21923">
        <w:rPr>
          <w:rFonts w:asciiTheme="minorHAnsi" w:hAnsiTheme="minorHAnsi"/>
          <w:sz w:val="22"/>
        </w:rPr>
        <w:t>].</w:t>
      </w:r>
    </w:p>
    <w:sectPr w:rsidR="000A098B" w:rsidRPr="00F21923" w:rsidSect="00D32CB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F32CF" w14:textId="77777777" w:rsidR="00072677" w:rsidRDefault="00072677" w:rsidP="00160091">
      <w:pPr>
        <w:spacing w:line="240" w:lineRule="auto"/>
      </w:pPr>
      <w:r>
        <w:separator/>
      </w:r>
    </w:p>
  </w:endnote>
  <w:endnote w:type="continuationSeparator" w:id="0">
    <w:p w14:paraId="640F6E24" w14:textId="77777777" w:rsidR="00072677" w:rsidRDefault="00072677" w:rsidP="00160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7A2AD" w14:textId="77777777" w:rsidR="00072677" w:rsidRDefault="00072677" w:rsidP="00160091">
      <w:pPr>
        <w:spacing w:line="240" w:lineRule="auto"/>
      </w:pPr>
      <w:r>
        <w:separator/>
      </w:r>
    </w:p>
  </w:footnote>
  <w:footnote w:type="continuationSeparator" w:id="0">
    <w:p w14:paraId="4B864252" w14:textId="77777777" w:rsidR="00072677" w:rsidRDefault="00072677" w:rsidP="001600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BD223" w14:textId="19A917E2" w:rsidR="00072677" w:rsidRPr="00160091" w:rsidRDefault="00072677" w:rsidP="00160091">
    <w:pPr>
      <w:pStyle w:val="Geenafstand"/>
      <w:rPr>
        <w:rFonts w:ascii="Lucida Sans Unicode" w:hAnsi="Lucida Sans Unicode" w:cs="Arial"/>
        <w:b/>
        <w:sz w:val="18"/>
        <w:szCs w:val="20"/>
      </w:rPr>
    </w:pPr>
  </w:p>
  <w:p w14:paraId="0E3AE1ED" w14:textId="77777777" w:rsidR="00072677" w:rsidRDefault="0007267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63C20"/>
    <w:multiLevelType w:val="hybridMultilevel"/>
    <w:tmpl w:val="4FDAC7E2"/>
    <w:lvl w:ilvl="0" w:tplc="005ADD82">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41542D"/>
    <w:multiLevelType w:val="hybridMultilevel"/>
    <w:tmpl w:val="42BCBC18"/>
    <w:lvl w:ilvl="0" w:tplc="BFE2D9A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D90F75"/>
    <w:multiLevelType w:val="hybridMultilevel"/>
    <w:tmpl w:val="786EAF62"/>
    <w:lvl w:ilvl="0" w:tplc="D7F0D4D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91"/>
    <w:rsid w:val="00000BAC"/>
    <w:rsid w:val="00042225"/>
    <w:rsid w:val="000551F2"/>
    <w:rsid w:val="00055D11"/>
    <w:rsid w:val="00057BE7"/>
    <w:rsid w:val="00072677"/>
    <w:rsid w:val="00072A04"/>
    <w:rsid w:val="000754C6"/>
    <w:rsid w:val="000A098B"/>
    <w:rsid w:val="000B2BF4"/>
    <w:rsid w:val="000D7D92"/>
    <w:rsid w:val="0010635B"/>
    <w:rsid w:val="001530F4"/>
    <w:rsid w:val="00160091"/>
    <w:rsid w:val="00171AE2"/>
    <w:rsid w:val="001774F2"/>
    <w:rsid w:val="001C6025"/>
    <w:rsid w:val="001D0511"/>
    <w:rsid w:val="001E33A8"/>
    <w:rsid w:val="001E5055"/>
    <w:rsid w:val="001F0E8A"/>
    <w:rsid w:val="00200680"/>
    <w:rsid w:val="002033F3"/>
    <w:rsid w:val="00236DB9"/>
    <w:rsid w:val="00243969"/>
    <w:rsid w:val="00267E66"/>
    <w:rsid w:val="003138BF"/>
    <w:rsid w:val="00335D8F"/>
    <w:rsid w:val="00356BAD"/>
    <w:rsid w:val="003633D6"/>
    <w:rsid w:val="00375090"/>
    <w:rsid w:val="003A5097"/>
    <w:rsid w:val="003B30BF"/>
    <w:rsid w:val="003B79AE"/>
    <w:rsid w:val="003D3DC8"/>
    <w:rsid w:val="003E0777"/>
    <w:rsid w:val="003E2B0A"/>
    <w:rsid w:val="00462911"/>
    <w:rsid w:val="004A1343"/>
    <w:rsid w:val="004B5798"/>
    <w:rsid w:val="00500C4E"/>
    <w:rsid w:val="005153DA"/>
    <w:rsid w:val="005340AC"/>
    <w:rsid w:val="00577A4A"/>
    <w:rsid w:val="00596705"/>
    <w:rsid w:val="005A6658"/>
    <w:rsid w:val="005A6B76"/>
    <w:rsid w:val="005C3406"/>
    <w:rsid w:val="005D7043"/>
    <w:rsid w:val="005E12D6"/>
    <w:rsid w:val="005E42A8"/>
    <w:rsid w:val="005F1D21"/>
    <w:rsid w:val="00613956"/>
    <w:rsid w:val="00627FEE"/>
    <w:rsid w:val="00631FFB"/>
    <w:rsid w:val="00642741"/>
    <w:rsid w:val="00667FE8"/>
    <w:rsid w:val="006E1AF4"/>
    <w:rsid w:val="006F221C"/>
    <w:rsid w:val="006F6491"/>
    <w:rsid w:val="007109A2"/>
    <w:rsid w:val="00733361"/>
    <w:rsid w:val="00751B77"/>
    <w:rsid w:val="007533EE"/>
    <w:rsid w:val="00763A61"/>
    <w:rsid w:val="00764982"/>
    <w:rsid w:val="007C38CA"/>
    <w:rsid w:val="007C6FB7"/>
    <w:rsid w:val="007E34BF"/>
    <w:rsid w:val="007E50E5"/>
    <w:rsid w:val="007F3E23"/>
    <w:rsid w:val="008125A2"/>
    <w:rsid w:val="00860299"/>
    <w:rsid w:val="00866C66"/>
    <w:rsid w:val="008A0E54"/>
    <w:rsid w:val="008B0112"/>
    <w:rsid w:val="008B0768"/>
    <w:rsid w:val="008D2425"/>
    <w:rsid w:val="008E1986"/>
    <w:rsid w:val="00900619"/>
    <w:rsid w:val="00902E18"/>
    <w:rsid w:val="009044C4"/>
    <w:rsid w:val="0096761F"/>
    <w:rsid w:val="00974312"/>
    <w:rsid w:val="00982D14"/>
    <w:rsid w:val="009A5A1F"/>
    <w:rsid w:val="009D396F"/>
    <w:rsid w:val="009E4924"/>
    <w:rsid w:val="009F6CE9"/>
    <w:rsid w:val="00A25D9E"/>
    <w:rsid w:val="00A26B2A"/>
    <w:rsid w:val="00A34245"/>
    <w:rsid w:val="00A41F15"/>
    <w:rsid w:val="00A639FD"/>
    <w:rsid w:val="00A85713"/>
    <w:rsid w:val="00A92D59"/>
    <w:rsid w:val="00AA011A"/>
    <w:rsid w:val="00AB0648"/>
    <w:rsid w:val="00AC1D9C"/>
    <w:rsid w:val="00AD4A6A"/>
    <w:rsid w:val="00AD58E2"/>
    <w:rsid w:val="00AE2073"/>
    <w:rsid w:val="00AF00F9"/>
    <w:rsid w:val="00AF52F7"/>
    <w:rsid w:val="00B16704"/>
    <w:rsid w:val="00B44955"/>
    <w:rsid w:val="00B90278"/>
    <w:rsid w:val="00BA0B8E"/>
    <w:rsid w:val="00BE372C"/>
    <w:rsid w:val="00C03706"/>
    <w:rsid w:val="00C1382D"/>
    <w:rsid w:val="00C4735A"/>
    <w:rsid w:val="00C656B9"/>
    <w:rsid w:val="00C7747D"/>
    <w:rsid w:val="00CB0FAA"/>
    <w:rsid w:val="00CE3C17"/>
    <w:rsid w:val="00CF05AB"/>
    <w:rsid w:val="00D32CBA"/>
    <w:rsid w:val="00D44D2E"/>
    <w:rsid w:val="00D47ADE"/>
    <w:rsid w:val="00D52503"/>
    <w:rsid w:val="00D81EE7"/>
    <w:rsid w:val="00D90B6C"/>
    <w:rsid w:val="00DA2CE4"/>
    <w:rsid w:val="00DA4234"/>
    <w:rsid w:val="00DF2DF3"/>
    <w:rsid w:val="00E1782A"/>
    <w:rsid w:val="00E25530"/>
    <w:rsid w:val="00E53D52"/>
    <w:rsid w:val="00E67FDA"/>
    <w:rsid w:val="00E80504"/>
    <w:rsid w:val="00E949E3"/>
    <w:rsid w:val="00EB70F5"/>
    <w:rsid w:val="00EC155A"/>
    <w:rsid w:val="00EC2882"/>
    <w:rsid w:val="00EC736D"/>
    <w:rsid w:val="00ED3085"/>
    <w:rsid w:val="00EF4B15"/>
    <w:rsid w:val="00F0768E"/>
    <w:rsid w:val="00F21923"/>
    <w:rsid w:val="00F2396A"/>
    <w:rsid w:val="00F24593"/>
    <w:rsid w:val="00F42786"/>
    <w:rsid w:val="00F8432C"/>
    <w:rsid w:val="00F8772F"/>
    <w:rsid w:val="00FA113D"/>
    <w:rsid w:val="00FA6147"/>
    <w:rsid w:val="00FD41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5294C"/>
  <w15:chartTrackingRefBased/>
  <w15:docId w15:val="{A14F5FE5-1357-43B8-8564-3ECE6738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ajorBidi"/>
        <w:szCs w:val="24"/>
        <w:lang w:val="nl-NL" w:eastAsia="nl-NL" w:bidi="ar-SA"/>
      </w:rPr>
    </w:rPrDefault>
    <w:pPrDefault>
      <w:pPr>
        <w:spacing w:line="312"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3969"/>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val="0"/>
      <w:spacing w:val="15"/>
    </w:rPr>
  </w:style>
  <w:style w:type="character" w:styleId="Verwijzingopmerking">
    <w:name w:val="annotation reference"/>
    <w:basedOn w:val="Standaardalinea-lettertype"/>
    <w:uiPriority w:val="99"/>
    <w:semiHidden/>
    <w:unhideWhenUsed/>
    <w:rsid w:val="006F6491"/>
    <w:rPr>
      <w:sz w:val="16"/>
      <w:szCs w:val="16"/>
    </w:rPr>
  </w:style>
  <w:style w:type="paragraph" w:styleId="Tekstopmerking">
    <w:name w:val="annotation text"/>
    <w:basedOn w:val="Standaard"/>
    <w:link w:val="TekstopmerkingChar"/>
    <w:unhideWhenUsed/>
    <w:rsid w:val="006F6491"/>
    <w:pPr>
      <w:spacing w:line="240" w:lineRule="auto"/>
    </w:pPr>
    <w:rPr>
      <w:szCs w:val="20"/>
    </w:rPr>
  </w:style>
  <w:style w:type="character" w:customStyle="1" w:styleId="TekstopmerkingChar">
    <w:name w:val="Tekst opmerking Char"/>
    <w:basedOn w:val="Standaardalinea-lettertype"/>
    <w:link w:val="Tekstopmerking"/>
    <w:rsid w:val="006F6491"/>
    <w:rPr>
      <w:szCs w:val="20"/>
    </w:rPr>
  </w:style>
  <w:style w:type="paragraph" w:styleId="Onderwerpvanopmerking">
    <w:name w:val="annotation subject"/>
    <w:basedOn w:val="Tekstopmerking"/>
    <w:next w:val="Tekstopmerking"/>
    <w:link w:val="OnderwerpvanopmerkingChar"/>
    <w:semiHidden/>
    <w:unhideWhenUsed/>
    <w:rsid w:val="006F6491"/>
    <w:rPr>
      <w:b/>
      <w:bCs/>
    </w:rPr>
  </w:style>
  <w:style w:type="character" w:customStyle="1" w:styleId="OnderwerpvanopmerkingChar">
    <w:name w:val="Onderwerp van opmerking Char"/>
    <w:basedOn w:val="TekstopmerkingChar"/>
    <w:link w:val="Onderwerpvanopmerking"/>
    <w:semiHidden/>
    <w:rsid w:val="006F6491"/>
    <w:rPr>
      <w:b/>
      <w:bCs/>
      <w:szCs w:val="20"/>
    </w:rPr>
  </w:style>
  <w:style w:type="paragraph" w:styleId="Ballontekst">
    <w:name w:val="Balloon Text"/>
    <w:basedOn w:val="Standaard"/>
    <w:link w:val="BallontekstChar"/>
    <w:semiHidden/>
    <w:unhideWhenUsed/>
    <w:rsid w:val="006F649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6F6491"/>
    <w:rPr>
      <w:rFonts w:ascii="Segoe UI" w:hAnsi="Segoe UI" w:cs="Segoe UI"/>
      <w:sz w:val="18"/>
      <w:szCs w:val="18"/>
    </w:rPr>
  </w:style>
  <w:style w:type="paragraph" w:styleId="Lijstalinea">
    <w:name w:val="List Paragraph"/>
    <w:basedOn w:val="Standaard"/>
    <w:uiPriority w:val="34"/>
    <w:qFormat/>
    <w:rsid w:val="006F6491"/>
    <w:pPr>
      <w:ind w:left="720"/>
      <w:contextualSpacing/>
    </w:pPr>
  </w:style>
  <w:style w:type="paragraph" w:customStyle="1" w:styleId="Default">
    <w:name w:val="Default"/>
    <w:rsid w:val="00F8772F"/>
    <w:pPr>
      <w:autoSpaceDE w:val="0"/>
      <w:autoSpaceDN w:val="0"/>
      <w:adjustRightInd w:val="0"/>
      <w:spacing w:line="240" w:lineRule="auto"/>
    </w:pPr>
    <w:rPr>
      <w:rFonts w:ascii="Cambria" w:hAnsi="Cambria" w:cs="Cambria"/>
      <w:color w:val="000000"/>
      <w:sz w:val="24"/>
    </w:rPr>
  </w:style>
  <w:style w:type="paragraph" w:styleId="Geenafstand">
    <w:name w:val="No Spacing"/>
    <w:uiPriority w:val="1"/>
    <w:qFormat/>
    <w:rsid w:val="00E53D52"/>
    <w:pPr>
      <w:spacing w:line="240" w:lineRule="auto"/>
    </w:pPr>
    <w:rPr>
      <w:rFonts w:ascii="Calibri" w:hAnsi="Calibri" w:cs="Times New Roman"/>
      <w:szCs w:val="22"/>
      <w:lang w:eastAsia="en-US"/>
    </w:rPr>
  </w:style>
  <w:style w:type="character" w:customStyle="1" w:styleId="st1">
    <w:name w:val="st1"/>
    <w:basedOn w:val="Standaardalinea-lettertype"/>
    <w:rsid w:val="00733361"/>
  </w:style>
  <w:style w:type="paragraph" w:customStyle="1" w:styleId="Pa14">
    <w:name w:val="Pa14"/>
    <w:basedOn w:val="Default"/>
    <w:next w:val="Default"/>
    <w:uiPriority w:val="99"/>
    <w:rsid w:val="001C6025"/>
    <w:pPr>
      <w:spacing w:line="141" w:lineRule="atLeast"/>
    </w:pPr>
    <w:rPr>
      <w:rFonts w:ascii="Frutiger LT Std 55 Roman" w:hAnsi="Frutiger LT Std 55 Roman" w:cstheme="majorBidi"/>
      <w:color w:val="auto"/>
    </w:rPr>
  </w:style>
  <w:style w:type="paragraph" w:styleId="Koptekst">
    <w:name w:val="header"/>
    <w:basedOn w:val="Standaard"/>
    <w:link w:val="KoptekstChar"/>
    <w:uiPriority w:val="99"/>
    <w:unhideWhenUsed/>
    <w:rsid w:val="00160091"/>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160091"/>
  </w:style>
  <w:style w:type="paragraph" w:styleId="Voettekst">
    <w:name w:val="footer"/>
    <w:basedOn w:val="Standaard"/>
    <w:link w:val="VoettekstChar"/>
    <w:unhideWhenUsed/>
    <w:rsid w:val="00160091"/>
    <w:pPr>
      <w:tabs>
        <w:tab w:val="center" w:pos="4513"/>
        <w:tab w:val="right" w:pos="9026"/>
      </w:tabs>
      <w:spacing w:line="240" w:lineRule="auto"/>
    </w:pPr>
  </w:style>
  <w:style w:type="character" w:customStyle="1" w:styleId="VoettekstChar">
    <w:name w:val="Voettekst Char"/>
    <w:basedOn w:val="Standaardalinea-lettertype"/>
    <w:link w:val="Voettekst"/>
    <w:rsid w:val="00160091"/>
  </w:style>
  <w:style w:type="table" w:styleId="Tabelraster">
    <w:name w:val="Table Grid"/>
    <w:basedOn w:val="Standaardtabel"/>
    <w:rsid w:val="00F245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Titel">
    <w:name w:val="OP_Titel"/>
    <w:next w:val="Standaard"/>
    <w:qFormat/>
    <w:rsid w:val="00D81EE7"/>
    <w:pPr>
      <w:spacing w:line="240" w:lineRule="auto"/>
    </w:pPr>
    <w:rPr>
      <w:rFonts w:asciiTheme="majorHAnsi" w:eastAsiaTheme="majorEastAsia" w:hAnsiTheme="majorHAnsi"/>
      <w:spacing w:val="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59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AF58F-F83B-43F8-A962-43A19F3E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4185</Words>
  <Characters>24628</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28756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Smit</dc:creator>
  <cp:keywords/>
  <dc:description/>
  <cp:lastModifiedBy>Ozlem Keskin</cp:lastModifiedBy>
  <cp:revision>4</cp:revision>
  <dcterms:created xsi:type="dcterms:W3CDTF">2017-11-29T14:10:00Z</dcterms:created>
  <dcterms:modified xsi:type="dcterms:W3CDTF">2017-12-06T07:59:00Z</dcterms:modified>
</cp:coreProperties>
</file>